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4.xml" ContentType="application/vnd.openxmlformats-officedocument.wordprocessingml.footer+xml"/>
  <Override PartName="/word/footer9.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FD36E" w14:textId="724D41C6" w:rsidR="00D9374C" w:rsidRDefault="00D9374C" w:rsidP="00111505">
      <w:pPr>
        <w:spacing w:before="120" w:after="120" w:line="23" w:lineRule="atLeast"/>
        <w:rPr>
          <w:rFonts w:ascii="Arial" w:hAnsi="Arial" w:cs="Arial"/>
          <w:sz w:val="22"/>
          <w:szCs w:val="22"/>
        </w:rPr>
      </w:pPr>
      <w:bookmarkStart w:id="0" w:name="_Toc475355738"/>
    </w:p>
    <w:p w14:paraId="4B766BD7" w14:textId="62A55C6A" w:rsidR="0079502F" w:rsidRPr="00472BBD" w:rsidRDefault="0079502F" w:rsidP="00111505">
      <w:pPr>
        <w:spacing w:before="120" w:after="120" w:line="23" w:lineRule="atLeast"/>
        <w:rPr>
          <w:rFonts w:ascii="Arial" w:hAnsi="Arial" w:cs="Arial"/>
          <w:sz w:val="22"/>
          <w:szCs w:val="22"/>
        </w:rPr>
      </w:pPr>
    </w:p>
    <w:p w14:paraId="519A92E8" w14:textId="2394160C" w:rsidR="0079502F" w:rsidRPr="00472BBD" w:rsidRDefault="00DF2DEC" w:rsidP="004E5D79">
      <w:pPr>
        <w:tabs>
          <w:tab w:val="left" w:pos="3330"/>
        </w:tabs>
        <w:spacing w:before="120" w:after="120" w:line="23" w:lineRule="atLeast"/>
        <w:rPr>
          <w:rFonts w:ascii="Arial" w:hAnsi="Arial" w:cs="Arial"/>
          <w:b/>
          <w:sz w:val="22"/>
          <w:szCs w:val="22"/>
        </w:rPr>
      </w:pPr>
      <w:r w:rsidRPr="00DF2DEC">
        <w:rPr>
          <w:rFonts w:ascii="Arial" w:hAnsi="Arial" w:cs="Arial"/>
          <w:b/>
          <w:bCs/>
          <w:noProof/>
          <w:sz w:val="68"/>
          <w:szCs w:val="68"/>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472BBD">
        <w:rPr>
          <w:rFonts w:ascii="Arial" w:hAnsi="Arial" w:cs="Arial"/>
          <w:b/>
          <w:sz w:val="22"/>
          <w:szCs w:val="22"/>
        </w:rPr>
        <w:tab/>
      </w:r>
    </w:p>
    <w:p w14:paraId="3202BDB3" w14:textId="2562CBDD" w:rsidR="004B1848" w:rsidRPr="00472BBD" w:rsidRDefault="004B1848" w:rsidP="004B1848">
      <w:pPr>
        <w:jc w:val="center"/>
        <w:rPr>
          <w:rFonts w:ascii="Arial" w:hAnsi="Arial" w:cs="Arial"/>
        </w:rPr>
      </w:pPr>
    </w:p>
    <w:p w14:paraId="2E3459B0" w14:textId="0BA0D3B8" w:rsidR="004B1848" w:rsidRPr="00472BBD" w:rsidRDefault="004B1848" w:rsidP="004B1848">
      <w:pPr>
        <w:jc w:val="center"/>
        <w:rPr>
          <w:rFonts w:ascii="Arial" w:hAnsi="Arial" w:cs="Arial"/>
        </w:rPr>
      </w:pPr>
    </w:p>
    <w:p w14:paraId="296190BA" w14:textId="59B978EF" w:rsidR="004B1848" w:rsidRPr="00472BBD" w:rsidRDefault="004B1848" w:rsidP="004B1848">
      <w:pPr>
        <w:jc w:val="center"/>
        <w:rPr>
          <w:rFonts w:ascii="Arial" w:hAnsi="Arial" w:cs="Arial"/>
        </w:rPr>
      </w:pPr>
    </w:p>
    <w:p w14:paraId="1EF9F69B" w14:textId="437CDF19" w:rsidR="004B1848" w:rsidRPr="00472BBD" w:rsidRDefault="004B1848" w:rsidP="004B1848">
      <w:pPr>
        <w:jc w:val="center"/>
        <w:rPr>
          <w:rFonts w:ascii="Arial" w:hAnsi="Arial" w:cs="Arial"/>
        </w:rPr>
      </w:pPr>
    </w:p>
    <w:p w14:paraId="3A21CFE8" w14:textId="0B0B40F9" w:rsidR="004B1848" w:rsidRPr="00472BBD" w:rsidRDefault="004B1848" w:rsidP="004B1848">
      <w:pPr>
        <w:jc w:val="center"/>
        <w:rPr>
          <w:rFonts w:ascii="Arial" w:hAnsi="Arial" w:cs="Arial"/>
          <w:b/>
          <w:bCs/>
          <w:sz w:val="68"/>
          <w:szCs w:val="68"/>
        </w:rPr>
      </w:pPr>
    </w:p>
    <w:p w14:paraId="3E31D28B" w14:textId="31A43F30" w:rsidR="004B1848" w:rsidRPr="00472BBD" w:rsidRDefault="004B1848" w:rsidP="004B1848">
      <w:pPr>
        <w:jc w:val="center"/>
        <w:rPr>
          <w:rFonts w:ascii="Arial" w:hAnsi="Arial" w:cs="Arial"/>
          <w:b/>
          <w:bCs/>
          <w:sz w:val="68"/>
          <w:szCs w:val="68"/>
        </w:rPr>
      </w:pPr>
    </w:p>
    <w:p w14:paraId="0213E46A" w14:textId="62F9C8AA" w:rsidR="00B83F95" w:rsidRPr="00472BBD" w:rsidRDefault="00B83F95" w:rsidP="004B1848">
      <w:pPr>
        <w:jc w:val="center"/>
        <w:rPr>
          <w:rFonts w:ascii="Arial" w:hAnsi="Arial" w:cs="Arial"/>
          <w:b/>
          <w:bCs/>
          <w:sz w:val="48"/>
          <w:szCs w:val="68"/>
        </w:rPr>
      </w:pPr>
    </w:p>
    <w:p w14:paraId="2165260C" w14:textId="77777777" w:rsidR="00B83F95" w:rsidRPr="00472BBD" w:rsidRDefault="00B83F95" w:rsidP="004B1848">
      <w:pPr>
        <w:jc w:val="center"/>
        <w:rPr>
          <w:rFonts w:ascii="Arial" w:hAnsi="Arial" w:cs="Arial"/>
          <w:b/>
          <w:bCs/>
          <w:sz w:val="48"/>
          <w:szCs w:val="68"/>
        </w:rPr>
      </w:pPr>
    </w:p>
    <w:p w14:paraId="07BD7D10" w14:textId="68D1736D" w:rsidR="0079502F" w:rsidRPr="00472BBD" w:rsidRDefault="004E5D79" w:rsidP="00B83F95">
      <w:pPr>
        <w:jc w:val="center"/>
        <w:rPr>
          <w:rFonts w:ascii="Arial" w:hAnsi="Arial" w:cs="Arial"/>
          <w:sz w:val="22"/>
          <w:szCs w:val="22"/>
        </w:rPr>
      </w:pPr>
      <w:r w:rsidRPr="00472BBD">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631ACA" w:rsidRPr="001E5C82" w:rsidRDefault="00631ACA" w:rsidP="004E5D79">
                            <w:pPr>
                              <w:jc w:val="center"/>
                              <w:rPr>
                                <w:b/>
                                <w:sz w:val="36"/>
                                <w:szCs w:val="40"/>
                              </w:rPr>
                            </w:pPr>
                            <w:r w:rsidRPr="001E5C82">
                              <w:rPr>
                                <w:b/>
                                <w:sz w:val="36"/>
                                <w:szCs w:val="40"/>
                              </w:rPr>
                              <w:t>T.C.</w:t>
                            </w:r>
                          </w:p>
                          <w:p w14:paraId="58E2777A" w14:textId="77777777" w:rsidR="00631ACA" w:rsidRPr="001E5C82" w:rsidRDefault="00631ACA"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631ACA" w:rsidRPr="001E5C82" w:rsidRDefault="00631ACA" w:rsidP="004E5D79">
                      <w:pPr>
                        <w:jc w:val="center"/>
                        <w:rPr>
                          <w:b/>
                          <w:sz w:val="36"/>
                          <w:szCs w:val="40"/>
                        </w:rPr>
                      </w:pPr>
                      <w:r w:rsidRPr="001E5C82">
                        <w:rPr>
                          <w:b/>
                          <w:sz w:val="36"/>
                          <w:szCs w:val="40"/>
                        </w:rPr>
                        <w:t>T.C.</w:t>
                      </w:r>
                    </w:p>
                    <w:p w14:paraId="58E2777A" w14:textId="77777777" w:rsidR="00631ACA" w:rsidRPr="001E5C82" w:rsidRDefault="00631ACA"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472BBD" w:rsidRDefault="00B83F95" w:rsidP="00111505">
      <w:pPr>
        <w:spacing w:before="120" w:after="120" w:line="23" w:lineRule="atLeast"/>
        <w:rPr>
          <w:rFonts w:ascii="Arial" w:hAnsi="Arial" w:cs="Arial"/>
          <w:sz w:val="22"/>
          <w:szCs w:val="22"/>
        </w:rPr>
      </w:pPr>
    </w:p>
    <w:p w14:paraId="6E4079F0" w14:textId="464616F5" w:rsidR="00B83F95" w:rsidRPr="00472BBD" w:rsidRDefault="00B83F95" w:rsidP="00111505">
      <w:pPr>
        <w:spacing w:before="120" w:after="120" w:line="23" w:lineRule="atLeast"/>
        <w:rPr>
          <w:rFonts w:ascii="Arial" w:hAnsi="Arial" w:cs="Arial"/>
          <w:sz w:val="22"/>
          <w:szCs w:val="22"/>
        </w:rPr>
      </w:pPr>
    </w:p>
    <w:p w14:paraId="671F1C23" w14:textId="77777777" w:rsidR="00B83F95" w:rsidRPr="00472BBD" w:rsidRDefault="00B83F95" w:rsidP="00111505">
      <w:pPr>
        <w:spacing w:before="120" w:after="120" w:line="23" w:lineRule="atLeast"/>
        <w:rPr>
          <w:rFonts w:ascii="Arial" w:hAnsi="Arial" w:cs="Arial"/>
          <w:sz w:val="22"/>
          <w:szCs w:val="22"/>
        </w:rPr>
      </w:pPr>
    </w:p>
    <w:p w14:paraId="2CACA1BE" w14:textId="77777777" w:rsidR="00B83F95" w:rsidRPr="00472BBD" w:rsidRDefault="00B83F95" w:rsidP="00111505">
      <w:pPr>
        <w:spacing w:before="120" w:after="120" w:line="23" w:lineRule="atLeast"/>
        <w:rPr>
          <w:rFonts w:ascii="Arial" w:hAnsi="Arial" w:cs="Arial"/>
          <w:sz w:val="22"/>
          <w:szCs w:val="22"/>
        </w:rPr>
      </w:pPr>
    </w:p>
    <w:p w14:paraId="569D97DA" w14:textId="4A10742B" w:rsidR="00B83F95" w:rsidRPr="00472BBD" w:rsidRDefault="009549B0" w:rsidP="00B83F95">
      <w:pPr>
        <w:spacing w:before="240" w:line="360" w:lineRule="auto"/>
        <w:jc w:val="center"/>
        <w:rPr>
          <w:rFonts w:ascii="Arial" w:hAnsi="Arial" w:cs="Arial"/>
          <w:b/>
          <w:sz w:val="32"/>
          <w:szCs w:val="32"/>
        </w:rPr>
      </w:pPr>
      <w:r>
        <w:rPr>
          <w:rFonts w:ascii="Arial" w:hAnsi="Arial" w:cs="Arial"/>
          <w:b/>
          <w:sz w:val="32"/>
          <w:szCs w:val="32"/>
        </w:rPr>
        <w:t>202</w:t>
      </w:r>
      <w:r w:rsidR="003215C2">
        <w:rPr>
          <w:rFonts w:ascii="Arial" w:hAnsi="Arial" w:cs="Arial"/>
          <w:b/>
          <w:sz w:val="32"/>
          <w:szCs w:val="32"/>
        </w:rPr>
        <w:t>5</w:t>
      </w:r>
      <w:r>
        <w:rPr>
          <w:rFonts w:ascii="Arial" w:hAnsi="Arial" w:cs="Arial"/>
          <w:b/>
          <w:sz w:val="32"/>
          <w:szCs w:val="32"/>
        </w:rPr>
        <w:t xml:space="preserve"> </w:t>
      </w:r>
      <w:r w:rsidR="00B83F95" w:rsidRPr="00472BBD">
        <w:rPr>
          <w:rFonts w:ascii="Arial" w:hAnsi="Arial" w:cs="Arial"/>
          <w:b/>
          <w:sz w:val="32"/>
          <w:szCs w:val="32"/>
        </w:rPr>
        <w:t xml:space="preserve">YILI </w:t>
      </w:r>
    </w:p>
    <w:p w14:paraId="76D75744" w14:textId="787A6282" w:rsidR="00B83F95" w:rsidRPr="00472BBD" w:rsidRDefault="0096039F" w:rsidP="00B83F95">
      <w:pPr>
        <w:spacing w:line="360" w:lineRule="auto"/>
        <w:jc w:val="center"/>
        <w:rPr>
          <w:rFonts w:ascii="Arial" w:hAnsi="Arial" w:cs="Arial"/>
          <w:b/>
          <w:sz w:val="32"/>
          <w:szCs w:val="32"/>
        </w:rPr>
      </w:pPr>
      <w:r>
        <w:rPr>
          <w:rFonts w:ascii="Arial" w:hAnsi="Arial" w:cs="Arial"/>
          <w:b/>
          <w:sz w:val="32"/>
          <w:szCs w:val="32"/>
        </w:rPr>
        <w:t xml:space="preserve">RİZE </w:t>
      </w:r>
      <w:r w:rsidR="00B83F95" w:rsidRPr="00472BBD">
        <w:rPr>
          <w:rFonts w:ascii="Arial" w:hAnsi="Arial" w:cs="Arial"/>
          <w:b/>
          <w:sz w:val="32"/>
          <w:szCs w:val="32"/>
        </w:rPr>
        <w:t xml:space="preserve">İL TARIM VE ORMAN MÜDÜRLÜĞÜ </w:t>
      </w:r>
    </w:p>
    <w:p w14:paraId="3E3BBA13" w14:textId="77777777" w:rsidR="00B83F95" w:rsidRPr="00472BBD" w:rsidRDefault="00B83F95" w:rsidP="00B83F95">
      <w:pPr>
        <w:spacing w:line="360" w:lineRule="auto"/>
        <w:jc w:val="center"/>
        <w:rPr>
          <w:rFonts w:ascii="Arial" w:hAnsi="Arial" w:cs="Arial"/>
          <w:b/>
          <w:sz w:val="32"/>
          <w:szCs w:val="32"/>
        </w:rPr>
      </w:pPr>
      <w:r w:rsidRPr="00472BBD">
        <w:rPr>
          <w:rFonts w:ascii="Arial" w:hAnsi="Arial" w:cs="Arial"/>
          <w:b/>
          <w:sz w:val="32"/>
          <w:szCs w:val="32"/>
        </w:rPr>
        <w:t>FAALİYET RAPORU</w:t>
      </w:r>
    </w:p>
    <w:p w14:paraId="0B737E05" w14:textId="55E1E867" w:rsidR="0079502F" w:rsidRPr="00472BBD" w:rsidRDefault="0079502F" w:rsidP="00111505">
      <w:pPr>
        <w:spacing w:before="120" w:after="120" w:line="23" w:lineRule="atLeast"/>
        <w:rPr>
          <w:rFonts w:ascii="Arial" w:hAnsi="Arial" w:cs="Arial"/>
          <w:sz w:val="22"/>
          <w:szCs w:val="22"/>
        </w:rPr>
      </w:pPr>
    </w:p>
    <w:p w14:paraId="68B649ED" w14:textId="4606EFDD" w:rsidR="0079502F" w:rsidRPr="00472BBD" w:rsidRDefault="0079502F" w:rsidP="00111505">
      <w:pPr>
        <w:spacing w:before="120" w:after="120" w:line="23" w:lineRule="atLeast"/>
        <w:rPr>
          <w:rFonts w:ascii="Arial" w:hAnsi="Arial" w:cs="Arial"/>
          <w:sz w:val="22"/>
          <w:szCs w:val="22"/>
        </w:rPr>
      </w:pPr>
    </w:p>
    <w:p w14:paraId="04810600" w14:textId="2E82826D" w:rsidR="00762F4D" w:rsidRPr="00472BBD" w:rsidRDefault="00762F4D" w:rsidP="00111505">
      <w:pPr>
        <w:spacing w:before="120" w:after="120" w:line="23" w:lineRule="atLeast"/>
        <w:rPr>
          <w:rFonts w:ascii="Arial" w:hAnsi="Arial" w:cs="Arial"/>
          <w:sz w:val="22"/>
          <w:szCs w:val="22"/>
        </w:rPr>
      </w:pPr>
    </w:p>
    <w:p w14:paraId="5B284C01" w14:textId="77777777" w:rsidR="002C6205" w:rsidRPr="00472BBD" w:rsidRDefault="002C6205" w:rsidP="002C6205">
      <w:pPr>
        <w:spacing w:before="120" w:after="120" w:line="23" w:lineRule="atLeast"/>
        <w:jc w:val="center"/>
        <w:rPr>
          <w:rFonts w:ascii="Arial" w:hAnsi="Arial" w:cs="Arial"/>
          <w:sz w:val="22"/>
          <w:szCs w:val="22"/>
        </w:rPr>
      </w:pPr>
    </w:p>
    <w:p w14:paraId="5B25C036" w14:textId="524BC2EA" w:rsidR="00D274F9" w:rsidRPr="00472BBD" w:rsidRDefault="00D274F9" w:rsidP="002C6205">
      <w:pPr>
        <w:spacing w:before="120" w:after="120" w:line="23" w:lineRule="atLeast"/>
        <w:jc w:val="center"/>
        <w:rPr>
          <w:rFonts w:ascii="Arial" w:hAnsi="Arial" w:cs="Arial"/>
          <w:sz w:val="22"/>
          <w:szCs w:val="22"/>
        </w:rPr>
      </w:pPr>
    </w:p>
    <w:p w14:paraId="3F81690B" w14:textId="62A7A343" w:rsidR="00D274F9" w:rsidRPr="00472BBD" w:rsidRDefault="00D274F9" w:rsidP="002C6205">
      <w:pPr>
        <w:spacing w:before="120" w:after="120" w:line="23" w:lineRule="atLeast"/>
        <w:jc w:val="center"/>
        <w:rPr>
          <w:rFonts w:ascii="Arial" w:hAnsi="Arial" w:cs="Arial"/>
          <w:sz w:val="22"/>
          <w:szCs w:val="22"/>
        </w:rPr>
      </w:pPr>
    </w:p>
    <w:p w14:paraId="542F1A21" w14:textId="2E0A4732" w:rsidR="00D274F9" w:rsidRPr="00472BBD" w:rsidRDefault="00D274F9" w:rsidP="002C6205">
      <w:pPr>
        <w:spacing w:before="120" w:after="120" w:line="23" w:lineRule="atLeast"/>
        <w:jc w:val="center"/>
        <w:rPr>
          <w:rFonts w:ascii="Arial" w:hAnsi="Arial" w:cs="Arial"/>
          <w:sz w:val="22"/>
          <w:szCs w:val="22"/>
        </w:rPr>
      </w:pPr>
    </w:p>
    <w:p w14:paraId="2FBD7449" w14:textId="77777777" w:rsidR="002C6205" w:rsidRPr="00472BBD" w:rsidRDefault="002C6205" w:rsidP="002C6205">
      <w:pPr>
        <w:spacing w:before="120" w:after="120" w:line="23" w:lineRule="atLeast"/>
        <w:jc w:val="center"/>
        <w:rPr>
          <w:rFonts w:ascii="Arial" w:hAnsi="Arial" w:cs="Arial"/>
          <w:sz w:val="22"/>
          <w:szCs w:val="22"/>
        </w:rPr>
      </w:pPr>
    </w:p>
    <w:p w14:paraId="61053242" w14:textId="00D664AC" w:rsidR="002C6205" w:rsidRPr="00472BBD" w:rsidRDefault="00D274F9" w:rsidP="00D274F9">
      <w:pPr>
        <w:tabs>
          <w:tab w:val="left" w:pos="8511"/>
        </w:tabs>
        <w:spacing w:before="120" w:after="120" w:line="23" w:lineRule="atLeast"/>
        <w:rPr>
          <w:rFonts w:ascii="Arial" w:hAnsi="Arial" w:cs="Arial"/>
          <w:sz w:val="22"/>
          <w:szCs w:val="22"/>
        </w:rPr>
      </w:pPr>
      <w:r w:rsidRPr="00472BBD">
        <w:rPr>
          <w:rFonts w:ascii="Arial" w:hAnsi="Arial" w:cs="Arial"/>
          <w:sz w:val="22"/>
          <w:szCs w:val="22"/>
        </w:rPr>
        <w:tab/>
      </w:r>
    </w:p>
    <w:p w14:paraId="2636D78F" w14:textId="77777777" w:rsidR="00E51D0E" w:rsidRPr="00472BBD" w:rsidRDefault="00E51D0E" w:rsidP="002C6205">
      <w:pPr>
        <w:spacing w:before="120" w:after="120" w:line="23" w:lineRule="atLeast"/>
        <w:jc w:val="center"/>
        <w:rPr>
          <w:rFonts w:ascii="Arial" w:hAnsi="Arial" w:cs="Arial"/>
          <w:b/>
          <w:bCs/>
          <w:sz w:val="24"/>
          <w:szCs w:val="24"/>
        </w:rPr>
      </w:pPr>
    </w:p>
    <w:p w14:paraId="120840C6" w14:textId="77777777" w:rsidR="00E51D0E" w:rsidRPr="00472BBD" w:rsidRDefault="00E51D0E" w:rsidP="00111505">
      <w:pPr>
        <w:spacing w:before="120" w:after="120" w:line="23" w:lineRule="atLeast"/>
        <w:jc w:val="center"/>
        <w:rPr>
          <w:rFonts w:ascii="Arial" w:hAnsi="Arial" w:cs="Arial"/>
          <w:b/>
          <w:sz w:val="18"/>
          <w:szCs w:val="18"/>
        </w:rPr>
        <w:sectPr w:rsidR="00E51D0E" w:rsidRPr="00472BBD"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416ECC" w:rsidRDefault="0005260B" w:rsidP="00111505">
      <w:pPr>
        <w:spacing w:before="120" w:after="120" w:line="23" w:lineRule="atLeast"/>
        <w:jc w:val="center"/>
        <w:rPr>
          <w:rFonts w:ascii="Arial" w:hAnsi="Arial" w:cs="Arial"/>
          <w:b/>
          <w:sz w:val="24"/>
          <w:szCs w:val="24"/>
        </w:rPr>
      </w:pPr>
    </w:p>
    <w:bookmarkStart w:id="1" w:name="_Toc32919510" w:displacedByCustomXml="next"/>
    <w:bookmarkStart w:id="2" w:name="_Toc33715045" w:displacedByCustomXml="next"/>
    <w:bookmarkStart w:id="3" w:name="_Toc33534722" w:displacedByCustomXml="next"/>
    <w:bookmarkStart w:id="4" w:name="_Toc2011564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B044CF" w:rsidRDefault="008C6EBD" w:rsidP="00111505">
          <w:pPr>
            <w:pStyle w:val="Balk1"/>
            <w:spacing w:before="120" w:after="120" w:line="23" w:lineRule="atLeast"/>
            <w:rPr>
              <w:sz w:val="24"/>
              <w:szCs w:val="24"/>
            </w:rPr>
          </w:pPr>
          <w:r w:rsidRPr="00B044CF">
            <w:rPr>
              <w:sz w:val="24"/>
              <w:szCs w:val="24"/>
            </w:rPr>
            <w:t>İÇİNDEKİLER</w:t>
          </w:r>
          <w:bookmarkEnd w:id="4"/>
          <w:bookmarkEnd w:id="3"/>
          <w:bookmarkEnd w:id="2"/>
          <w:bookmarkEnd w:id="1"/>
        </w:p>
        <w:p w14:paraId="450FFE7A" w14:textId="10563743" w:rsidR="00952A6C" w:rsidRPr="00952A6C" w:rsidRDefault="0079502F">
          <w:pPr>
            <w:pStyle w:val="T1"/>
            <w:rPr>
              <w:rFonts w:eastAsiaTheme="minorEastAsia"/>
              <w:bCs w:val="0"/>
              <w:iCs w:val="0"/>
              <w:sz w:val="24"/>
              <w:szCs w:val="24"/>
            </w:rPr>
          </w:pPr>
          <w:r w:rsidRPr="00952A6C">
            <w:rPr>
              <w:sz w:val="24"/>
              <w:szCs w:val="24"/>
            </w:rPr>
            <w:fldChar w:fldCharType="begin"/>
          </w:r>
          <w:r w:rsidRPr="00952A6C">
            <w:rPr>
              <w:sz w:val="24"/>
              <w:szCs w:val="24"/>
            </w:rPr>
            <w:instrText xml:space="preserve"> TOC \o "1-3" \h \z \u </w:instrText>
          </w:r>
          <w:r w:rsidRPr="00952A6C">
            <w:rPr>
              <w:sz w:val="24"/>
              <w:szCs w:val="24"/>
            </w:rPr>
            <w:fldChar w:fldCharType="separate"/>
          </w:r>
          <w:hyperlink w:anchor="_Toc201156410" w:history="1">
            <w:r w:rsidR="00952A6C" w:rsidRPr="00952A6C">
              <w:rPr>
                <w:rStyle w:val="Kpr"/>
                <w:sz w:val="24"/>
                <w:szCs w:val="24"/>
              </w:rPr>
              <w:t>İÇİNDEKİLER</w:t>
            </w:r>
            <w:r w:rsidR="00952A6C" w:rsidRPr="00952A6C">
              <w:rPr>
                <w:webHidden/>
                <w:sz w:val="24"/>
                <w:szCs w:val="24"/>
              </w:rPr>
              <w:tab/>
            </w:r>
            <w:r w:rsidR="00952A6C" w:rsidRPr="00952A6C">
              <w:rPr>
                <w:webHidden/>
                <w:sz w:val="24"/>
                <w:szCs w:val="24"/>
              </w:rPr>
              <w:fldChar w:fldCharType="begin"/>
            </w:r>
            <w:r w:rsidR="00952A6C" w:rsidRPr="00952A6C">
              <w:rPr>
                <w:webHidden/>
                <w:sz w:val="24"/>
                <w:szCs w:val="24"/>
              </w:rPr>
              <w:instrText xml:space="preserve"> PAGEREF _Toc201156410 \h </w:instrText>
            </w:r>
            <w:r w:rsidR="00952A6C" w:rsidRPr="00952A6C">
              <w:rPr>
                <w:webHidden/>
                <w:sz w:val="24"/>
                <w:szCs w:val="24"/>
              </w:rPr>
            </w:r>
            <w:r w:rsidR="00952A6C" w:rsidRPr="00952A6C">
              <w:rPr>
                <w:webHidden/>
                <w:sz w:val="24"/>
                <w:szCs w:val="24"/>
              </w:rPr>
              <w:fldChar w:fldCharType="separate"/>
            </w:r>
            <w:r w:rsidR="00BC65BC">
              <w:rPr>
                <w:webHidden/>
                <w:sz w:val="24"/>
                <w:szCs w:val="24"/>
              </w:rPr>
              <w:t>2</w:t>
            </w:r>
            <w:r w:rsidR="00952A6C" w:rsidRPr="00952A6C">
              <w:rPr>
                <w:webHidden/>
                <w:sz w:val="24"/>
                <w:szCs w:val="24"/>
              </w:rPr>
              <w:fldChar w:fldCharType="end"/>
            </w:r>
          </w:hyperlink>
        </w:p>
        <w:p w14:paraId="11A277D3" w14:textId="6C9AE0D8" w:rsidR="00952A6C" w:rsidRPr="00952A6C" w:rsidRDefault="005C4D31">
          <w:pPr>
            <w:pStyle w:val="T1"/>
            <w:rPr>
              <w:rFonts w:eastAsiaTheme="minorEastAsia"/>
              <w:bCs w:val="0"/>
              <w:iCs w:val="0"/>
              <w:sz w:val="24"/>
              <w:szCs w:val="24"/>
            </w:rPr>
          </w:pPr>
          <w:hyperlink w:anchor="_Toc201156411" w:history="1">
            <w:r w:rsidR="00952A6C" w:rsidRPr="00952A6C">
              <w:rPr>
                <w:rStyle w:val="Kpr"/>
                <w:sz w:val="24"/>
                <w:szCs w:val="24"/>
              </w:rPr>
              <w:t>TABLOLAR</w:t>
            </w:r>
            <w:r w:rsidR="00952A6C" w:rsidRPr="00952A6C">
              <w:rPr>
                <w:webHidden/>
                <w:sz w:val="24"/>
                <w:szCs w:val="24"/>
              </w:rPr>
              <w:tab/>
            </w:r>
            <w:r w:rsidR="00952A6C" w:rsidRPr="00952A6C">
              <w:rPr>
                <w:webHidden/>
                <w:sz w:val="24"/>
                <w:szCs w:val="24"/>
              </w:rPr>
              <w:fldChar w:fldCharType="begin"/>
            </w:r>
            <w:r w:rsidR="00952A6C" w:rsidRPr="00952A6C">
              <w:rPr>
                <w:webHidden/>
                <w:sz w:val="24"/>
                <w:szCs w:val="24"/>
              </w:rPr>
              <w:instrText xml:space="preserve"> PAGEREF _Toc201156411 \h </w:instrText>
            </w:r>
            <w:r w:rsidR="00952A6C" w:rsidRPr="00952A6C">
              <w:rPr>
                <w:webHidden/>
                <w:sz w:val="24"/>
                <w:szCs w:val="24"/>
              </w:rPr>
            </w:r>
            <w:r w:rsidR="00952A6C" w:rsidRPr="00952A6C">
              <w:rPr>
                <w:webHidden/>
                <w:sz w:val="24"/>
                <w:szCs w:val="24"/>
              </w:rPr>
              <w:fldChar w:fldCharType="separate"/>
            </w:r>
            <w:r w:rsidR="00BC65BC">
              <w:rPr>
                <w:webHidden/>
                <w:sz w:val="24"/>
                <w:szCs w:val="24"/>
              </w:rPr>
              <w:t>3</w:t>
            </w:r>
            <w:r w:rsidR="00952A6C" w:rsidRPr="00952A6C">
              <w:rPr>
                <w:webHidden/>
                <w:sz w:val="24"/>
                <w:szCs w:val="24"/>
              </w:rPr>
              <w:fldChar w:fldCharType="end"/>
            </w:r>
          </w:hyperlink>
        </w:p>
        <w:p w14:paraId="20DB838A" w14:textId="6F1A71A5" w:rsidR="00952A6C" w:rsidRPr="00952A6C" w:rsidRDefault="005C4D31">
          <w:pPr>
            <w:pStyle w:val="T1"/>
            <w:rPr>
              <w:rFonts w:eastAsiaTheme="minorEastAsia"/>
              <w:bCs w:val="0"/>
              <w:iCs w:val="0"/>
              <w:sz w:val="24"/>
              <w:szCs w:val="24"/>
            </w:rPr>
          </w:pPr>
          <w:hyperlink w:anchor="_Toc201156412" w:history="1">
            <w:r w:rsidR="00952A6C" w:rsidRPr="00952A6C">
              <w:rPr>
                <w:rStyle w:val="Kpr"/>
                <w:sz w:val="24"/>
                <w:szCs w:val="24"/>
              </w:rPr>
              <w:t>ŞEKİLLER</w:t>
            </w:r>
            <w:r w:rsidR="00952A6C" w:rsidRPr="00952A6C">
              <w:rPr>
                <w:webHidden/>
                <w:sz w:val="24"/>
                <w:szCs w:val="24"/>
              </w:rPr>
              <w:tab/>
            </w:r>
            <w:r w:rsidR="00952A6C" w:rsidRPr="00952A6C">
              <w:rPr>
                <w:webHidden/>
                <w:sz w:val="24"/>
                <w:szCs w:val="24"/>
              </w:rPr>
              <w:fldChar w:fldCharType="begin"/>
            </w:r>
            <w:r w:rsidR="00952A6C" w:rsidRPr="00952A6C">
              <w:rPr>
                <w:webHidden/>
                <w:sz w:val="24"/>
                <w:szCs w:val="24"/>
              </w:rPr>
              <w:instrText xml:space="preserve"> PAGEREF _Toc201156412 \h </w:instrText>
            </w:r>
            <w:r w:rsidR="00952A6C" w:rsidRPr="00952A6C">
              <w:rPr>
                <w:webHidden/>
                <w:sz w:val="24"/>
                <w:szCs w:val="24"/>
              </w:rPr>
            </w:r>
            <w:r w:rsidR="00952A6C" w:rsidRPr="00952A6C">
              <w:rPr>
                <w:webHidden/>
                <w:sz w:val="24"/>
                <w:szCs w:val="24"/>
              </w:rPr>
              <w:fldChar w:fldCharType="separate"/>
            </w:r>
            <w:r w:rsidR="00BC65BC">
              <w:rPr>
                <w:webHidden/>
                <w:sz w:val="24"/>
                <w:szCs w:val="24"/>
              </w:rPr>
              <w:t>4</w:t>
            </w:r>
            <w:r w:rsidR="00952A6C" w:rsidRPr="00952A6C">
              <w:rPr>
                <w:webHidden/>
                <w:sz w:val="24"/>
                <w:szCs w:val="24"/>
              </w:rPr>
              <w:fldChar w:fldCharType="end"/>
            </w:r>
          </w:hyperlink>
        </w:p>
        <w:p w14:paraId="20520D37" w14:textId="57F331D4" w:rsidR="00952A6C" w:rsidRPr="00952A6C" w:rsidRDefault="005C4D31">
          <w:pPr>
            <w:pStyle w:val="T1"/>
            <w:rPr>
              <w:rFonts w:eastAsiaTheme="minorEastAsia"/>
              <w:bCs w:val="0"/>
              <w:iCs w:val="0"/>
              <w:sz w:val="24"/>
              <w:szCs w:val="24"/>
            </w:rPr>
          </w:pPr>
          <w:hyperlink w:anchor="_Toc201156413" w:history="1">
            <w:r w:rsidR="00952A6C" w:rsidRPr="00952A6C">
              <w:rPr>
                <w:rStyle w:val="Kpr"/>
                <w:sz w:val="24"/>
                <w:szCs w:val="24"/>
              </w:rPr>
              <w:t>İL MÜDÜRÜ SUNUŞU</w:t>
            </w:r>
            <w:r w:rsidR="00952A6C" w:rsidRPr="00952A6C">
              <w:rPr>
                <w:webHidden/>
                <w:sz w:val="24"/>
                <w:szCs w:val="24"/>
              </w:rPr>
              <w:tab/>
            </w:r>
          </w:hyperlink>
          <w:r w:rsidR="00BC284E">
            <w:rPr>
              <w:sz w:val="24"/>
              <w:szCs w:val="24"/>
            </w:rPr>
            <w:t>5</w:t>
          </w:r>
        </w:p>
        <w:p w14:paraId="3A78B0D2" w14:textId="3BC17DDB" w:rsidR="0041190A" w:rsidRPr="00234CAF" w:rsidRDefault="005C4D31" w:rsidP="0041190A">
          <w:pPr>
            <w:pStyle w:val="T1"/>
            <w:rPr>
              <w:rFonts w:eastAsiaTheme="minorEastAsia"/>
              <w:bCs w:val="0"/>
              <w:iCs w:val="0"/>
              <w:sz w:val="24"/>
              <w:szCs w:val="24"/>
            </w:rPr>
          </w:pPr>
          <w:hyperlink w:anchor="_Toc208488718" w:history="1">
            <w:r w:rsidR="0041190A" w:rsidRPr="00234CAF">
              <w:rPr>
                <w:rStyle w:val="Kpr"/>
                <w:sz w:val="24"/>
                <w:szCs w:val="24"/>
              </w:rPr>
              <w:t>I)</w:t>
            </w:r>
            <w:r w:rsidR="0041190A" w:rsidRPr="00234CAF">
              <w:rPr>
                <w:rFonts w:eastAsiaTheme="minorEastAsia"/>
                <w:bCs w:val="0"/>
                <w:iCs w:val="0"/>
                <w:sz w:val="24"/>
                <w:szCs w:val="24"/>
              </w:rPr>
              <w:tab/>
            </w:r>
            <w:r w:rsidR="0041190A" w:rsidRPr="00234CAF">
              <w:rPr>
                <w:rStyle w:val="Kpr"/>
                <w:sz w:val="24"/>
                <w:szCs w:val="24"/>
              </w:rPr>
              <w:t>GENEL BİLGİLER</w:t>
            </w:r>
            <w:r w:rsidR="0041190A" w:rsidRPr="00234CAF">
              <w:rPr>
                <w:webHidden/>
                <w:sz w:val="24"/>
                <w:szCs w:val="24"/>
              </w:rPr>
              <w:tab/>
            </w:r>
            <w:r w:rsidR="00DE523E">
              <w:rPr>
                <w:webHidden/>
                <w:sz w:val="24"/>
                <w:szCs w:val="24"/>
              </w:rPr>
              <w:t>6</w:t>
            </w:r>
          </w:hyperlink>
        </w:p>
        <w:p w14:paraId="38C3AB4B" w14:textId="7749A7F9" w:rsidR="00952A6C" w:rsidRPr="0060373E" w:rsidRDefault="005C4D31" w:rsidP="0060373E">
          <w:pPr>
            <w:pStyle w:val="T2"/>
            <w:rPr>
              <w:rFonts w:eastAsiaTheme="minorEastAsia"/>
            </w:rPr>
          </w:pPr>
          <w:hyperlink w:anchor="_Toc201156415" w:history="1">
            <w:r w:rsidR="00952A6C" w:rsidRPr="0060373E">
              <w:rPr>
                <w:rStyle w:val="Kpr"/>
                <w:b w:val="0"/>
                <w:bCs w:val="0"/>
              </w:rPr>
              <w:t>A.</w:t>
            </w:r>
            <w:r w:rsidR="00952A6C" w:rsidRPr="0060373E">
              <w:rPr>
                <w:rFonts w:eastAsiaTheme="minorEastAsia"/>
              </w:rPr>
              <w:tab/>
            </w:r>
            <w:r w:rsidR="00952A6C" w:rsidRPr="0060373E">
              <w:rPr>
                <w:rStyle w:val="Kpr"/>
                <w:b w:val="0"/>
                <w:bCs w:val="0"/>
              </w:rPr>
              <w:t>MİSYON VE VİZYON</w:t>
            </w:r>
            <w:r w:rsidR="00952A6C" w:rsidRPr="0060373E">
              <w:rPr>
                <w:webHidden/>
              </w:rPr>
              <w:tab/>
            </w:r>
          </w:hyperlink>
          <w:r w:rsidR="0041190A" w:rsidRPr="0041190A">
            <w:rPr>
              <w:b w:val="0"/>
              <w:bCs w:val="0"/>
            </w:rPr>
            <w:t>7</w:t>
          </w:r>
        </w:p>
        <w:p w14:paraId="458F1E68" w14:textId="0132A99A" w:rsidR="00952A6C" w:rsidRPr="0060373E" w:rsidRDefault="005C4D31" w:rsidP="0060373E">
          <w:pPr>
            <w:pStyle w:val="T2"/>
            <w:rPr>
              <w:rFonts w:eastAsiaTheme="minorEastAsia"/>
            </w:rPr>
          </w:pPr>
          <w:hyperlink w:anchor="_Toc201156416" w:history="1">
            <w:r w:rsidR="00952A6C" w:rsidRPr="0060373E">
              <w:rPr>
                <w:rStyle w:val="Kpr"/>
                <w:b w:val="0"/>
                <w:bCs w:val="0"/>
              </w:rPr>
              <w:t>B.</w:t>
            </w:r>
            <w:r w:rsidR="00952A6C" w:rsidRPr="0060373E">
              <w:rPr>
                <w:rFonts w:eastAsiaTheme="minorEastAsia"/>
              </w:rPr>
              <w:tab/>
            </w:r>
            <w:r w:rsidR="00952A6C" w:rsidRPr="0060373E">
              <w:rPr>
                <w:rStyle w:val="Kpr"/>
                <w:b w:val="0"/>
                <w:bCs w:val="0"/>
              </w:rPr>
              <w:t>YETKİ, GÖREV VE SORUMLULUKLAR</w:t>
            </w:r>
            <w:r w:rsidR="00952A6C" w:rsidRPr="0060373E">
              <w:rPr>
                <w:webHidden/>
              </w:rPr>
              <w:tab/>
            </w:r>
          </w:hyperlink>
          <w:r w:rsidR="0041190A" w:rsidRPr="0041190A">
            <w:rPr>
              <w:b w:val="0"/>
              <w:bCs w:val="0"/>
            </w:rPr>
            <w:t>8</w:t>
          </w:r>
        </w:p>
        <w:p w14:paraId="1E8E6489" w14:textId="5CD85B67" w:rsidR="00952A6C" w:rsidRPr="0060373E" w:rsidRDefault="005C4D31" w:rsidP="0060373E">
          <w:pPr>
            <w:pStyle w:val="T2"/>
            <w:rPr>
              <w:rFonts w:eastAsiaTheme="minorEastAsia"/>
            </w:rPr>
          </w:pPr>
          <w:hyperlink w:anchor="_Toc201156417" w:history="1">
            <w:r w:rsidR="00952A6C" w:rsidRPr="0060373E">
              <w:rPr>
                <w:rStyle w:val="Kpr"/>
                <w:b w:val="0"/>
                <w:bCs w:val="0"/>
              </w:rPr>
              <w:t>C.</w:t>
            </w:r>
            <w:r w:rsidR="00952A6C" w:rsidRPr="0060373E">
              <w:rPr>
                <w:rFonts w:eastAsiaTheme="minorEastAsia"/>
              </w:rPr>
              <w:tab/>
            </w:r>
            <w:r w:rsidR="00952A6C" w:rsidRPr="0060373E">
              <w:rPr>
                <w:rStyle w:val="Kpr"/>
                <w:b w:val="0"/>
                <w:bCs w:val="0"/>
              </w:rPr>
              <w:t>İDAREYE İLİŞKİN BİLGİLER</w:t>
            </w:r>
            <w:r w:rsidR="00BC284E" w:rsidRPr="0060373E">
              <w:rPr>
                <w:rStyle w:val="Kpr"/>
                <w:b w:val="0"/>
                <w:bCs w:val="0"/>
              </w:rPr>
              <w:t>.</w:t>
            </w:r>
            <w:r w:rsidR="00952A6C" w:rsidRPr="0060373E">
              <w:rPr>
                <w:webHidden/>
              </w:rPr>
              <w:tab/>
            </w:r>
          </w:hyperlink>
        </w:p>
        <w:p w14:paraId="57B38CB2" w14:textId="6D60AF58"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18" w:history="1">
            <w:r w:rsidR="00952A6C" w:rsidRPr="00952A6C">
              <w:rPr>
                <w:rStyle w:val="Kpr"/>
                <w:rFonts w:ascii="Arial" w:hAnsi="Arial" w:cs="Arial"/>
                <w:noProof/>
                <w:sz w:val="24"/>
                <w:szCs w:val="24"/>
              </w:rPr>
              <w:t>1.</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İlin Genel Tarımsal Görünümü</w:t>
            </w:r>
            <w:r w:rsidR="00952A6C" w:rsidRPr="00952A6C">
              <w:rPr>
                <w:rFonts w:ascii="Arial" w:hAnsi="Arial" w:cs="Arial"/>
                <w:noProof/>
                <w:webHidden/>
                <w:sz w:val="24"/>
                <w:szCs w:val="24"/>
              </w:rPr>
              <w:tab/>
            </w:r>
          </w:hyperlink>
          <w:r w:rsidR="0041190A">
            <w:rPr>
              <w:rFonts w:ascii="Arial" w:hAnsi="Arial" w:cs="Arial"/>
              <w:noProof/>
              <w:sz w:val="24"/>
              <w:szCs w:val="24"/>
            </w:rPr>
            <w:t>12</w:t>
          </w:r>
        </w:p>
        <w:p w14:paraId="1E2979F5" w14:textId="38B92CA3"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19" w:history="1">
            <w:r w:rsidR="00952A6C" w:rsidRPr="00952A6C">
              <w:rPr>
                <w:rStyle w:val="Kpr"/>
                <w:rFonts w:ascii="Arial" w:hAnsi="Arial" w:cs="Arial"/>
                <w:noProof/>
                <w:sz w:val="24"/>
                <w:szCs w:val="24"/>
              </w:rPr>
              <w:t>2.</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Teşkilat Yapısı</w:t>
            </w:r>
            <w:r w:rsidR="00952A6C" w:rsidRPr="00952A6C">
              <w:rPr>
                <w:rFonts w:ascii="Arial" w:hAnsi="Arial" w:cs="Arial"/>
                <w:noProof/>
                <w:webHidden/>
                <w:sz w:val="24"/>
                <w:szCs w:val="24"/>
              </w:rPr>
              <w:tab/>
            </w:r>
          </w:hyperlink>
          <w:r w:rsidR="0041190A">
            <w:rPr>
              <w:rFonts w:ascii="Arial" w:hAnsi="Arial" w:cs="Arial"/>
              <w:noProof/>
              <w:sz w:val="24"/>
              <w:szCs w:val="24"/>
            </w:rPr>
            <w:t>13</w:t>
          </w:r>
        </w:p>
        <w:p w14:paraId="3838780F" w14:textId="50220443"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0" w:history="1">
            <w:r w:rsidR="00952A6C" w:rsidRPr="00952A6C">
              <w:rPr>
                <w:rStyle w:val="Kpr"/>
                <w:rFonts w:ascii="Arial" w:hAnsi="Arial" w:cs="Arial"/>
                <w:noProof/>
                <w:sz w:val="24"/>
                <w:szCs w:val="24"/>
              </w:rPr>
              <w:t>3.</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Fiziksel Yapı</w:t>
            </w:r>
            <w:r w:rsidR="00952A6C" w:rsidRPr="00952A6C">
              <w:rPr>
                <w:rFonts w:ascii="Arial" w:hAnsi="Arial" w:cs="Arial"/>
                <w:noProof/>
                <w:webHidden/>
                <w:sz w:val="24"/>
                <w:szCs w:val="24"/>
              </w:rPr>
              <w:tab/>
            </w:r>
          </w:hyperlink>
          <w:r w:rsidR="0041190A">
            <w:rPr>
              <w:rFonts w:ascii="Arial" w:hAnsi="Arial" w:cs="Arial"/>
              <w:noProof/>
              <w:sz w:val="24"/>
              <w:szCs w:val="24"/>
            </w:rPr>
            <w:t>14</w:t>
          </w:r>
        </w:p>
        <w:p w14:paraId="696298EF" w14:textId="0CEA62FE"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1" w:history="1">
            <w:r w:rsidR="00952A6C" w:rsidRPr="00952A6C">
              <w:rPr>
                <w:rStyle w:val="Kpr"/>
                <w:rFonts w:ascii="Arial" w:hAnsi="Arial" w:cs="Arial"/>
                <w:noProof/>
                <w:sz w:val="24"/>
                <w:szCs w:val="24"/>
              </w:rPr>
              <w:t>4.</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Teknoloji ve Bilişim Altyapısı</w:t>
            </w:r>
            <w:r w:rsidR="00952A6C" w:rsidRPr="00952A6C">
              <w:rPr>
                <w:rFonts w:ascii="Arial" w:hAnsi="Arial" w:cs="Arial"/>
                <w:noProof/>
                <w:webHidden/>
                <w:sz w:val="24"/>
                <w:szCs w:val="24"/>
              </w:rPr>
              <w:tab/>
            </w:r>
          </w:hyperlink>
          <w:r w:rsidR="0041190A">
            <w:rPr>
              <w:rFonts w:ascii="Arial" w:hAnsi="Arial" w:cs="Arial"/>
              <w:noProof/>
              <w:sz w:val="24"/>
              <w:szCs w:val="24"/>
            </w:rPr>
            <w:t>14</w:t>
          </w:r>
        </w:p>
        <w:p w14:paraId="0691FF97" w14:textId="0530A77F"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2" w:history="1">
            <w:r w:rsidR="00952A6C" w:rsidRPr="00952A6C">
              <w:rPr>
                <w:rStyle w:val="Kpr"/>
                <w:rFonts w:ascii="Arial" w:hAnsi="Arial" w:cs="Arial"/>
                <w:noProof/>
                <w:sz w:val="24"/>
                <w:szCs w:val="24"/>
              </w:rPr>
              <w:t>5.</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İnsan Kaynakları</w:t>
            </w:r>
            <w:r w:rsidR="00952A6C" w:rsidRPr="00952A6C">
              <w:rPr>
                <w:rFonts w:ascii="Arial" w:hAnsi="Arial" w:cs="Arial"/>
                <w:noProof/>
                <w:webHidden/>
                <w:sz w:val="24"/>
                <w:szCs w:val="24"/>
              </w:rPr>
              <w:tab/>
            </w:r>
          </w:hyperlink>
          <w:r w:rsidR="0041190A">
            <w:rPr>
              <w:rFonts w:ascii="Arial" w:hAnsi="Arial" w:cs="Arial"/>
              <w:noProof/>
              <w:sz w:val="24"/>
              <w:szCs w:val="24"/>
            </w:rPr>
            <w:t>15</w:t>
          </w:r>
        </w:p>
        <w:p w14:paraId="2A06F383" w14:textId="46061AFD"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3" w:history="1">
            <w:r w:rsidR="00952A6C" w:rsidRPr="00952A6C">
              <w:rPr>
                <w:rStyle w:val="Kpr"/>
                <w:rFonts w:ascii="Arial" w:hAnsi="Arial" w:cs="Arial"/>
                <w:noProof/>
                <w:sz w:val="24"/>
                <w:szCs w:val="24"/>
              </w:rPr>
              <w:t>6.</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Yönetim ve İç Kontrol Sistemi</w:t>
            </w:r>
            <w:r w:rsidR="00952A6C" w:rsidRPr="00952A6C">
              <w:rPr>
                <w:rFonts w:ascii="Arial" w:hAnsi="Arial" w:cs="Arial"/>
                <w:noProof/>
                <w:webHidden/>
                <w:sz w:val="24"/>
                <w:szCs w:val="24"/>
              </w:rPr>
              <w:tab/>
            </w:r>
          </w:hyperlink>
          <w:r w:rsidR="0041190A">
            <w:rPr>
              <w:rFonts w:ascii="Arial" w:hAnsi="Arial" w:cs="Arial"/>
              <w:noProof/>
              <w:sz w:val="24"/>
              <w:szCs w:val="24"/>
            </w:rPr>
            <w:t>16</w:t>
          </w:r>
        </w:p>
        <w:p w14:paraId="67B8B025" w14:textId="6929A5AB" w:rsidR="00952A6C" w:rsidRPr="00952A6C" w:rsidRDefault="005C4D31">
          <w:pPr>
            <w:pStyle w:val="T1"/>
            <w:rPr>
              <w:rFonts w:eastAsiaTheme="minorEastAsia"/>
              <w:bCs w:val="0"/>
              <w:iCs w:val="0"/>
              <w:sz w:val="24"/>
              <w:szCs w:val="24"/>
            </w:rPr>
          </w:pPr>
          <w:hyperlink w:anchor="_Toc201156424" w:history="1">
            <w:r w:rsidR="00952A6C" w:rsidRPr="00952A6C">
              <w:rPr>
                <w:rStyle w:val="Kpr"/>
                <w:sz w:val="24"/>
                <w:szCs w:val="24"/>
              </w:rPr>
              <w:t>II)</w:t>
            </w:r>
            <w:r w:rsidR="00952A6C" w:rsidRPr="00952A6C">
              <w:rPr>
                <w:rFonts w:eastAsiaTheme="minorEastAsia"/>
                <w:bCs w:val="0"/>
                <w:iCs w:val="0"/>
                <w:sz w:val="24"/>
                <w:szCs w:val="24"/>
              </w:rPr>
              <w:tab/>
            </w:r>
            <w:r w:rsidR="00952A6C" w:rsidRPr="00952A6C">
              <w:rPr>
                <w:rStyle w:val="Kpr"/>
                <w:sz w:val="24"/>
                <w:szCs w:val="24"/>
              </w:rPr>
              <w:t>FAALİYETLERE İLİŞKİN BİLGİ VE DEĞERLENDİRMELER</w:t>
            </w:r>
            <w:r w:rsidR="00952A6C" w:rsidRPr="00952A6C">
              <w:rPr>
                <w:webHidden/>
                <w:sz w:val="24"/>
                <w:szCs w:val="24"/>
              </w:rPr>
              <w:tab/>
            </w:r>
            <w:r w:rsidR="00BC284E">
              <w:rPr>
                <w:webHidden/>
                <w:sz w:val="24"/>
                <w:szCs w:val="24"/>
              </w:rPr>
              <w:t>1</w:t>
            </w:r>
          </w:hyperlink>
          <w:r w:rsidR="0041190A">
            <w:rPr>
              <w:sz w:val="24"/>
              <w:szCs w:val="24"/>
            </w:rPr>
            <w:t>7</w:t>
          </w:r>
        </w:p>
        <w:p w14:paraId="334A6730" w14:textId="218FC865" w:rsidR="00952A6C" w:rsidRPr="0060373E" w:rsidRDefault="005C4D31" w:rsidP="0060373E">
          <w:pPr>
            <w:pStyle w:val="T2"/>
            <w:rPr>
              <w:rFonts w:eastAsiaTheme="minorEastAsia"/>
            </w:rPr>
          </w:pPr>
          <w:hyperlink w:anchor="_Toc201156425" w:history="1">
            <w:r w:rsidR="00952A6C" w:rsidRPr="0060373E">
              <w:rPr>
                <w:rStyle w:val="Kpr"/>
                <w:b w:val="0"/>
                <w:bCs w:val="0"/>
              </w:rPr>
              <w:t>A.</w:t>
            </w:r>
            <w:r w:rsidR="00952A6C" w:rsidRPr="0060373E">
              <w:rPr>
                <w:rFonts w:eastAsiaTheme="minorEastAsia"/>
              </w:rPr>
              <w:tab/>
            </w:r>
            <w:r w:rsidR="00952A6C" w:rsidRPr="0060373E">
              <w:rPr>
                <w:rStyle w:val="Kpr"/>
                <w:b w:val="0"/>
                <w:bCs w:val="0"/>
              </w:rPr>
              <w:t>SUNULAN HİZMETLER</w:t>
            </w:r>
            <w:r w:rsidR="00952A6C" w:rsidRPr="0060373E">
              <w:rPr>
                <w:webHidden/>
              </w:rPr>
              <w:tab/>
            </w:r>
            <w:r w:rsidR="00952A6C" w:rsidRPr="0041190A">
              <w:rPr>
                <w:b w:val="0"/>
                <w:bCs w:val="0"/>
                <w:webHidden/>
              </w:rPr>
              <w:fldChar w:fldCharType="begin"/>
            </w:r>
            <w:r w:rsidR="00952A6C" w:rsidRPr="0041190A">
              <w:rPr>
                <w:b w:val="0"/>
                <w:bCs w:val="0"/>
                <w:webHidden/>
              </w:rPr>
              <w:instrText xml:space="preserve"> PAGEREF _Toc201156425 \h </w:instrText>
            </w:r>
            <w:r w:rsidR="00952A6C" w:rsidRPr="0041190A">
              <w:rPr>
                <w:b w:val="0"/>
                <w:bCs w:val="0"/>
                <w:webHidden/>
              </w:rPr>
            </w:r>
            <w:r w:rsidR="00952A6C" w:rsidRPr="0041190A">
              <w:rPr>
                <w:b w:val="0"/>
                <w:bCs w:val="0"/>
                <w:webHidden/>
              </w:rPr>
              <w:fldChar w:fldCharType="separate"/>
            </w:r>
            <w:r w:rsidR="00BC65BC">
              <w:rPr>
                <w:b w:val="0"/>
                <w:bCs w:val="0"/>
                <w:webHidden/>
              </w:rPr>
              <w:t>18</w:t>
            </w:r>
            <w:r w:rsidR="00952A6C" w:rsidRPr="0041190A">
              <w:rPr>
                <w:b w:val="0"/>
                <w:bCs w:val="0"/>
                <w:webHidden/>
              </w:rPr>
              <w:fldChar w:fldCharType="end"/>
            </w:r>
          </w:hyperlink>
        </w:p>
        <w:p w14:paraId="48657DEB" w14:textId="51238AE7"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6" w:history="1">
            <w:r w:rsidR="00952A6C" w:rsidRPr="00952A6C">
              <w:rPr>
                <w:rStyle w:val="Kpr"/>
                <w:rFonts w:ascii="Arial" w:hAnsi="Arial" w:cs="Arial"/>
                <w:noProof/>
                <w:sz w:val="24"/>
                <w:szCs w:val="24"/>
              </w:rPr>
              <w:t>1.</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Gıda ve Yem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_Toc201156426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18</w:t>
            </w:r>
            <w:r w:rsidR="00952A6C" w:rsidRPr="00952A6C">
              <w:rPr>
                <w:rFonts w:ascii="Arial" w:hAnsi="Arial" w:cs="Arial"/>
                <w:noProof/>
                <w:webHidden/>
                <w:sz w:val="24"/>
                <w:szCs w:val="24"/>
              </w:rPr>
              <w:fldChar w:fldCharType="end"/>
            </w:r>
          </w:hyperlink>
        </w:p>
        <w:p w14:paraId="789C8645" w14:textId="6D62EA16"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7" w:history="1">
            <w:r w:rsidR="00952A6C" w:rsidRPr="00952A6C">
              <w:rPr>
                <w:rStyle w:val="Kpr"/>
                <w:rFonts w:ascii="Arial" w:hAnsi="Arial" w:cs="Arial"/>
                <w:noProof/>
                <w:sz w:val="24"/>
                <w:szCs w:val="24"/>
              </w:rPr>
              <w:t>2.</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Bitkisel Üretim ve Bitki Sağlığı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_Toc201156427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19</w:t>
            </w:r>
            <w:r w:rsidR="00952A6C" w:rsidRPr="00952A6C">
              <w:rPr>
                <w:rFonts w:ascii="Arial" w:hAnsi="Arial" w:cs="Arial"/>
                <w:noProof/>
                <w:webHidden/>
                <w:sz w:val="24"/>
                <w:szCs w:val="24"/>
              </w:rPr>
              <w:fldChar w:fldCharType="end"/>
            </w:r>
          </w:hyperlink>
        </w:p>
        <w:p w14:paraId="27D80678" w14:textId="5B0CC1FA"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8" w:history="1">
            <w:r w:rsidR="00952A6C" w:rsidRPr="00952A6C">
              <w:rPr>
                <w:rStyle w:val="Kpr"/>
                <w:rFonts w:ascii="Arial" w:hAnsi="Arial" w:cs="Arial"/>
                <w:noProof/>
                <w:sz w:val="24"/>
                <w:szCs w:val="24"/>
              </w:rPr>
              <w:t>3.</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Hayvan Sağlığı ve Yetiştiriciliği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_Toc201156428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26</w:t>
            </w:r>
            <w:r w:rsidR="00952A6C" w:rsidRPr="00952A6C">
              <w:rPr>
                <w:rFonts w:ascii="Arial" w:hAnsi="Arial" w:cs="Arial"/>
                <w:noProof/>
                <w:webHidden/>
                <w:sz w:val="24"/>
                <w:szCs w:val="24"/>
              </w:rPr>
              <w:fldChar w:fldCharType="end"/>
            </w:r>
          </w:hyperlink>
        </w:p>
        <w:p w14:paraId="257CF7BF" w14:textId="1015C2D4"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29" w:history="1">
            <w:r w:rsidR="00952A6C" w:rsidRPr="00952A6C">
              <w:rPr>
                <w:rStyle w:val="Kpr"/>
                <w:rFonts w:ascii="Arial" w:hAnsi="Arial" w:cs="Arial"/>
                <w:noProof/>
                <w:sz w:val="24"/>
                <w:szCs w:val="24"/>
              </w:rPr>
              <w:t>4.</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Balıkçılık ve Su Ürünleri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_Toc201156429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30</w:t>
            </w:r>
            <w:r w:rsidR="00952A6C" w:rsidRPr="00952A6C">
              <w:rPr>
                <w:rFonts w:ascii="Arial" w:hAnsi="Arial" w:cs="Arial"/>
                <w:noProof/>
                <w:webHidden/>
                <w:sz w:val="24"/>
                <w:szCs w:val="24"/>
              </w:rPr>
              <w:fldChar w:fldCharType="end"/>
            </w:r>
          </w:hyperlink>
        </w:p>
        <w:p w14:paraId="46391F2C" w14:textId="4FCFDA21"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30" w:history="1">
            <w:r w:rsidR="00952A6C" w:rsidRPr="00952A6C">
              <w:rPr>
                <w:rStyle w:val="Kpr"/>
                <w:rFonts w:ascii="Arial" w:hAnsi="Arial" w:cs="Arial"/>
                <w:noProof/>
                <w:sz w:val="24"/>
                <w:szCs w:val="24"/>
              </w:rPr>
              <w:t>5.</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Tarımsal Altyapı ve Arazi Değerlendirme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_Toc201156430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32</w:t>
            </w:r>
            <w:r w:rsidR="00952A6C" w:rsidRPr="00952A6C">
              <w:rPr>
                <w:rFonts w:ascii="Arial" w:hAnsi="Arial" w:cs="Arial"/>
                <w:noProof/>
                <w:webHidden/>
                <w:sz w:val="24"/>
                <w:szCs w:val="24"/>
              </w:rPr>
              <w:fldChar w:fldCharType="end"/>
            </w:r>
          </w:hyperlink>
        </w:p>
        <w:p w14:paraId="186DAB16" w14:textId="5C7E766E"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31" w:history="1">
            <w:r w:rsidR="00952A6C" w:rsidRPr="00952A6C">
              <w:rPr>
                <w:rStyle w:val="Kpr"/>
                <w:rFonts w:ascii="Arial" w:hAnsi="Arial" w:cs="Arial"/>
                <w:noProof/>
                <w:sz w:val="24"/>
                <w:szCs w:val="24"/>
              </w:rPr>
              <w:t>6.</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Kırsal Kalkınma ve Örgütlenme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_Toc201156431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34</w:t>
            </w:r>
            <w:r w:rsidR="00952A6C" w:rsidRPr="00952A6C">
              <w:rPr>
                <w:rFonts w:ascii="Arial" w:hAnsi="Arial" w:cs="Arial"/>
                <w:noProof/>
                <w:webHidden/>
                <w:sz w:val="24"/>
                <w:szCs w:val="24"/>
              </w:rPr>
              <w:fldChar w:fldCharType="end"/>
            </w:r>
          </w:hyperlink>
        </w:p>
        <w:p w14:paraId="42492523" w14:textId="5A01A14B"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32" w:history="1">
            <w:r w:rsidR="00952A6C" w:rsidRPr="00952A6C">
              <w:rPr>
                <w:rStyle w:val="Kpr"/>
                <w:rFonts w:ascii="Arial" w:hAnsi="Arial" w:cs="Arial"/>
                <w:noProof/>
                <w:sz w:val="24"/>
                <w:szCs w:val="24"/>
              </w:rPr>
              <w:t>7.</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Koordinasyon ve Tarımsal Veriler Şube Müdürlüğü</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_Toc201156432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34</w:t>
            </w:r>
            <w:r w:rsidR="00952A6C" w:rsidRPr="00952A6C">
              <w:rPr>
                <w:rFonts w:ascii="Arial" w:hAnsi="Arial" w:cs="Arial"/>
                <w:noProof/>
                <w:webHidden/>
                <w:sz w:val="24"/>
                <w:szCs w:val="24"/>
              </w:rPr>
              <w:fldChar w:fldCharType="end"/>
            </w:r>
          </w:hyperlink>
        </w:p>
        <w:p w14:paraId="0B2287C2" w14:textId="2B6D4967"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33" w:history="1">
            <w:r w:rsidR="00952A6C" w:rsidRPr="00952A6C">
              <w:rPr>
                <w:rStyle w:val="Kpr"/>
                <w:rFonts w:ascii="Arial" w:hAnsi="Arial" w:cs="Arial"/>
                <w:noProof/>
                <w:sz w:val="24"/>
                <w:szCs w:val="24"/>
              </w:rPr>
              <w:t>8.</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Çayır, Mera ve Yem Bitkileri Şube Müdürlüğü</w:t>
            </w:r>
            <w:r w:rsidR="00952A6C" w:rsidRPr="00952A6C">
              <w:rPr>
                <w:rFonts w:ascii="Arial" w:hAnsi="Arial" w:cs="Arial"/>
                <w:noProof/>
                <w:webHidden/>
                <w:sz w:val="24"/>
                <w:szCs w:val="24"/>
              </w:rPr>
              <w:tab/>
            </w:r>
            <w:r w:rsidR="003D59EB">
              <w:rPr>
                <w:rFonts w:ascii="Arial" w:hAnsi="Arial" w:cs="Arial"/>
                <w:noProof/>
                <w:webHidden/>
                <w:sz w:val="24"/>
                <w:szCs w:val="24"/>
              </w:rPr>
              <w:t>3</w:t>
            </w:r>
          </w:hyperlink>
          <w:r w:rsidR="001A7F91">
            <w:rPr>
              <w:rFonts w:ascii="Arial" w:hAnsi="Arial" w:cs="Arial"/>
              <w:noProof/>
              <w:sz w:val="24"/>
              <w:szCs w:val="24"/>
            </w:rPr>
            <w:t>8</w:t>
          </w:r>
        </w:p>
        <w:p w14:paraId="46BEE15D" w14:textId="6262031A"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34" w:history="1">
            <w:r w:rsidR="00952A6C" w:rsidRPr="00952A6C">
              <w:rPr>
                <w:rStyle w:val="Kpr"/>
                <w:rFonts w:ascii="Arial" w:hAnsi="Arial" w:cs="Arial"/>
                <w:noProof/>
                <w:sz w:val="24"/>
                <w:szCs w:val="24"/>
              </w:rPr>
              <w:t>9.</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İdari ve Mali İşler Şube Müdürlüğü</w:t>
            </w:r>
            <w:r w:rsidR="00952A6C" w:rsidRPr="00952A6C">
              <w:rPr>
                <w:rFonts w:ascii="Arial" w:hAnsi="Arial" w:cs="Arial"/>
                <w:noProof/>
                <w:webHidden/>
                <w:sz w:val="24"/>
                <w:szCs w:val="24"/>
              </w:rPr>
              <w:tab/>
            </w:r>
          </w:hyperlink>
          <w:r w:rsidR="00395108">
            <w:rPr>
              <w:rFonts w:ascii="Arial" w:hAnsi="Arial" w:cs="Arial"/>
              <w:noProof/>
              <w:sz w:val="24"/>
              <w:szCs w:val="24"/>
            </w:rPr>
            <w:t>39</w:t>
          </w:r>
        </w:p>
        <w:p w14:paraId="23D875FE" w14:textId="22CB8023" w:rsidR="00952A6C" w:rsidRPr="00952A6C" w:rsidRDefault="005C4D31">
          <w:pPr>
            <w:pStyle w:val="T3"/>
            <w:tabs>
              <w:tab w:val="left" w:pos="1000"/>
              <w:tab w:val="right" w:leader="dot" w:pos="10109"/>
            </w:tabs>
            <w:rPr>
              <w:rFonts w:ascii="Arial" w:eastAsiaTheme="minorEastAsia" w:hAnsi="Arial" w:cs="Arial"/>
              <w:noProof/>
              <w:sz w:val="24"/>
              <w:szCs w:val="24"/>
            </w:rPr>
          </w:pPr>
          <w:hyperlink w:anchor="_Toc201156435" w:history="1">
            <w:r w:rsidR="00952A6C" w:rsidRPr="00952A6C">
              <w:rPr>
                <w:rStyle w:val="Kpr"/>
                <w:rFonts w:ascii="Arial" w:hAnsi="Arial" w:cs="Arial"/>
                <w:noProof/>
                <w:sz w:val="24"/>
                <w:szCs w:val="24"/>
              </w:rPr>
              <w:t>10.</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Diğer birimler</w:t>
            </w:r>
            <w:r w:rsidR="00952A6C" w:rsidRPr="00952A6C">
              <w:rPr>
                <w:rFonts w:ascii="Arial" w:hAnsi="Arial" w:cs="Arial"/>
                <w:noProof/>
                <w:webHidden/>
                <w:sz w:val="24"/>
                <w:szCs w:val="24"/>
              </w:rPr>
              <w:tab/>
            </w:r>
          </w:hyperlink>
          <w:r w:rsidR="0041190A">
            <w:rPr>
              <w:rFonts w:ascii="Arial" w:hAnsi="Arial" w:cs="Arial"/>
              <w:noProof/>
              <w:sz w:val="24"/>
              <w:szCs w:val="24"/>
            </w:rPr>
            <w:t>4</w:t>
          </w:r>
          <w:r w:rsidR="001A7F91">
            <w:rPr>
              <w:rFonts w:ascii="Arial" w:hAnsi="Arial" w:cs="Arial"/>
              <w:noProof/>
              <w:sz w:val="24"/>
              <w:szCs w:val="24"/>
            </w:rPr>
            <w:t>0</w:t>
          </w:r>
        </w:p>
        <w:p w14:paraId="42335682" w14:textId="47A67E2E" w:rsidR="00952A6C" w:rsidRPr="0060373E" w:rsidRDefault="005C4D31" w:rsidP="0060373E">
          <w:pPr>
            <w:pStyle w:val="T2"/>
            <w:rPr>
              <w:rFonts w:eastAsiaTheme="minorEastAsia"/>
            </w:rPr>
          </w:pPr>
          <w:hyperlink w:anchor="_Toc201156436" w:history="1">
            <w:r w:rsidR="00952A6C" w:rsidRPr="0060373E">
              <w:rPr>
                <w:rStyle w:val="Kpr"/>
                <w:b w:val="0"/>
                <w:bCs w:val="0"/>
              </w:rPr>
              <w:t>B.</w:t>
            </w:r>
            <w:r w:rsidR="00952A6C" w:rsidRPr="0060373E">
              <w:rPr>
                <w:rFonts w:eastAsiaTheme="minorEastAsia"/>
              </w:rPr>
              <w:tab/>
            </w:r>
            <w:r w:rsidR="00952A6C" w:rsidRPr="0060373E">
              <w:rPr>
                <w:rStyle w:val="Kpr"/>
                <w:b w:val="0"/>
                <w:bCs w:val="0"/>
              </w:rPr>
              <w:t>MALİ BİLGİLER</w:t>
            </w:r>
            <w:r w:rsidR="00952A6C" w:rsidRPr="0060373E">
              <w:rPr>
                <w:webHidden/>
              </w:rPr>
              <w:tab/>
            </w:r>
          </w:hyperlink>
          <w:r w:rsidR="0041190A">
            <w:rPr>
              <w:b w:val="0"/>
              <w:bCs w:val="0"/>
            </w:rPr>
            <w:t>4</w:t>
          </w:r>
          <w:r w:rsidR="00395108">
            <w:rPr>
              <w:b w:val="0"/>
              <w:bCs w:val="0"/>
            </w:rPr>
            <w:t>1</w:t>
          </w:r>
        </w:p>
        <w:p w14:paraId="468A8CC6" w14:textId="05C351A2" w:rsidR="00952A6C" w:rsidRPr="00952A6C" w:rsidRDefault="005C4D31">
          <w:pPr>
            <w:pStyle w:val="T3"/>
            <w:tabs>
              <w:tab w:val="left" w:pos="800"/>
              <w:tab w:val="right" w:leader="dot" w:pos="10109"/>
            </w:tabs>
            <w:rPr>
              <w:rFonts w:ascii="Arial" w:eastAsiaTheme="minorEastAsia" w:hAnsi="Arial" w:cs="Arial"/>
              <w:noProof/>
              <w:sz w:val="24"/>
              <w:szCs w:val="24"/>
            </w:rPr>
          </w:pPr>
          <w:hyperlink w:anchor="_Toc201156437" w:history="1">
            <w:r w:rsidR="00952A6C" w:rsidRPr="00952A6C">
              <w:rPr>
                <w:rStyle w:val="Kpr"/>
                <w:rFonts w:ascii="Arial" w:hAnsi="Arial" w:cs="Arial"/>
                <w:noProof/>
                <w:sz w:val="24"/>
                <w:szCs w:val="24"/>
              </w:rPr>
              <w:t>1.</w:t>
            </w:r>
            <w:r w:rsidR="00952A6C" w:rsidRPr="00952A6C">
              <w:rPr>
                <w:rFonts w:ascii="Arial" w:eastAsiaTheme="minorEastAsia" w:hAnsi="Arial" w:cs="Arial"/>
                <w:noProof/>
                <w:sz w:val="24"/>
                <w:szCs w:val="24"/>
              </w:rPr>
              <w:tab/>
            </w:r>
            <w:r w:rsidR="00952A6C" w:rsidRPr="00952A6C">
              <w:rPr>
                <w:rStyle w:val="Kpr"/>
                <w:rFonts w:ascii="Arial" w:hAnsi="Arial" w:cs="Arial"/>
                <w:noProof/>
                <w:sz w:val="24"/>
                <w:szCs w:val="24"/>
              </w:rPr>
              <w:t>Bütçe Uygulama Sonuçları</w:t>
            </w:r>
            <w:r w:rsidR="00952A6C" w:rsidRPr="00952A6C">
              <w:rPr>
                <w:rFonts w:ascii="Arial" w:hAnsi="Arial" w:cs="Arial"/>
                <w:noProof/>
                <w:webHidden/>
                <w:sz w:val="24"/>
                <w:szCs w:val="24"/>
              </w:rPr>
              <w:tab/>
            </w:r>
            <w:r w:rsidR="00952A6C" w:rsidRPr="00952A6C">
              <w:rPr>
                <w:rFonts w:ascii="Arial" w:hAnsi="Arial" w:cs="Arial"/>
                <w:noProof/>
                <w:webHidden/>
                <w:sz w:val="24"/>
                <w:szCs w:val="24"/>
              </w:rPr>
              <w:fldChar w:fldCharType="begin"/>
            </w:r>
            <w:r w:rsidR="00952A6C" w:rsidRPr="00952A6C">
              <w:rPr>
                <w:rFonts w:ascii="Arial" w:hAnsi="Arial" w:cs="Arial"/>
                <w:noProof/>
                <w:webHidden/>
                <w:sz w:val="24"/>
                <w:szCs w:val="24"/>
              </w:rPr>
              <w:instrText xml:space="preserve"> PAGEREF _Toc201156437 \h </w:instrText>
            </w:r>
            <w:r w:rsidR="00952A6C" w:rsidRPr="00952A6C">
              <w:rPr>
                <w:rFonts w:ascii="Arial" w:hAnsi="Arial" w:cs="Arial"/>
                <w:noProof/>
                <w:webHidden/>
                <w:sz w:val="24"/>
                <w:szCs w:val="24"/>
              </w:rPr>
            </w:r>
            <w:r w:rsidR="00952A6C" w:rsidRPr="00952A6C">
              <w:rPr>
                <w:rFonts w:ascii="Arial" w:hAnsi="Arial" w:cs="Arial"/>
                <w:noProof/>
                <w:webHidden/>
                <w:sz w:val="24"/>
                <w:szCs w:val="24"/>
              </w:rPr>
              <w:fldChar w:fldCharType="separate"/>
            </w:r>
            <w:r w:rsidR="00BC65BC">
              <w:rPr>
                <w:rFonts w:ascii="Arial" w:hAnsi="Arial" w:cs="Arial"/>
                <w:noProof/>
                <w:webHidden/>
                <w:sz w:val="24"/>
                <w:szCs w:val="24"/>
              </w:rPr>
              <w:t>41</w:t>
            </w:r>
            <w:r w:rsidR="00952A6C" w:rsidRPr="00952A6C">
              <w:rPr>
                <w:rFonts w:ascii="Arial" w:hAnsi="Arial" w:cs="Arial"/>
                <w:noProof/>
                <w:webHidden/>
                <w:sz w:val="24"/>
                <w:szCs w:val="24"/>
              </w:rPr>
              <w:fldChar w:fldCharType="end"/>
            </w:r>
          </w:hyperlink>
        </w:p>
        <w:p w14:paraId="66C9D367" w14:textId="5A747367" w:rsidR="00952A6C" w:rsidRPr="00952A6C" w:rsidRDefault="005C4D31">
          <w:pPr>
            <w:pStyle w:val="T1"/>
            <w:rPr>
              <w:rFonts w:eastAsiaTheme="minorEastAsia"/>
              <w:bCs w:val="0"/>
              <w:iCs w:val="0"/>
              <w:sz w:val="24"/>
              <w:szCs w:val="24"/>
            </w:rPr>
          </w:pPr>
          <w:hyperlink w:anchor="_Toc201156439" w:history="1">
            <w:r w:rsidR="00952A6C" w:rsidRPr="00952A6C">
              <w:rPr>
                <w:rStyle w:val="Kpr"/>
                <w:sz w:val="24"/>
                <w:szCs w:val="24"/>
              </w:rPr>
              <w:t>III)</w:t>
            </w:r>
            <w:r w:rsidR="00952A6C" w:rsidRPr="00952A6C">
              <w:rPr>
                <w:rFonts w:eastAsiaTheme="minorEastAsia"/>
                <w:bCs w:val="0"/>
                <w:iCs w:val="0"/>
                <w:sz w:val="24"/>
                <w:szCs w:val="24"/>
              </w:rPr>
              <w:tab/>
            </w:r>
            <w:r w:rsidR="00952A6C" w:rsidRPr="00952A6C">
              <w:rPr>
                <w:rStyle w:val="Kpr"/>
                <w:sz w:val="24"/>
                <w:szCs w:val="24"/>
              </w:rPr>
              <w:t>KURUMSAL KABİLİYET VE KAPASİTENİN DEĞERLENDİRİLMESİ</w:t>
            </w:r>
            <w:r w:rsidR="00952A6C" w:rsidRPr="00952A6C">
              <w:rPr>
                <w:webHidden/>
                <w:sz w:val="24"/>
                <w:szCs w:val="24"/>
              </w:rPr>
              <w:tab/>
            </w:r>
            <w:r w:rsidR="005E1C68">
              <w:rPr>
                <w:webHidden/>
                <w:sz w:val="24"/>
                <w:szCs w:val="24"/>
              </w:rPr>
              <w:t>47</w:t>
            </w:r>
          </w:hyperlink>
        </w:p>
        <w:p w14:paraId="67C011E6" w14:textId="2B9CCAAF" w:rsidR="00952A6C" w:rsidRPr="00952A6C" w:rsidRDefault="005C4D31">
          <w:pPr>
            <w:pStyle w:val="T1"/>
            <w:rPr>
              <w:rFonts w:eastAsiaTheme="minorEastAsia"/>
              <w:bCs w:val="0"/>
              <w:iCs w:val="0"/>
              <w:sz w:val="24"/>
              <w:szCs w:val="24"/>
            </w:rPr>
          </w:pPr>
          <w:hyperlink w:anchor="_Toc201156440" w:history="1">
            <w:r w:rsidR="00952A6C" w:rsidRPr="00952A6C">
              <w:rPr>
                <w:rStyle w:val="Kpr"/>
                <w:sz w:val="24"/>
                <w:szCs w:val="24"/>
              </w:rPr>
              <w:t>IV)</w:t>
            </w:r>
            <w:r w:rsidR="00952A6C" w:rsidRPr="00952A6C">
              <w:rPr>
                <w:rFonts w:eastAsiaTheme="minorEastAsia"/>
                <w:bCs w:val="0"/>
                <w:iCs w:val="0"/>
                <w:sz w:val="24"/>
                <w:szCs w:val="24"/>
              </w:rPr>
              <w:tab/>
            </w:r>
            <w:r w:rsidR="00952A6C" w:rsidRPr="00952A6C">
              <w:rPr>
                <w:rStyle w:val="Kpr"/>
                <w:sz w:val="24"/>
                <w:szCs w:val="24"/>
              </w:rPr>
              <w:t>ÖNERİ VE TEDBİRLER</w:t>
            </w:r>
            <w:r w:rsidR="00952A6C" w:rsidRPr="00952A6C">
              <w:rPr>
                <w:webHidden/>
                <w:sz w:val="24"/>
                <w:szCs w:val="24"/>
              </w:rPr>
              <w:tab/>
            </w:r>
            <w:r w:rsidR="005E1C68">
              <w:rPr>
                <w:webHidden/>
                <w:sz w:val="24"/>
                <w:szCs w:val="24"/>
              </w:rPr>
              <w:t>51</w:t>
            </w:r>
          </w:hyperlink>
        </w:p>
        <w:p w14:paraId="4E7B8B95" w14:textId="106D352B" w:rsidR="00952A6C" w:rsidRPr="00952A6C" w:rsidRDefault="005C4D31">
          <w:pPr>
            <w:pStyle w:val="T1"/>
            <w:rPr>
              <w:rFonts w:eastAsiaTheme="minorEastAsia"/>
              <w:bCs w:val="0"/>
              <w:iCs w:val="0"/>
              <w:sz w:val="24"/>
              <w:szCs w:val="24"/>
            </w:rPr>
          </w:pPr>
          <w:hyperlink w:anchor="_Toc201156441" w:history="1">
            <w:r w:rsidR="00952A6C" w:rsidRPr="00952A6C">
              <w:rPr>
                <w:rStyle w:val="Kpr"/>
                <w:sz w:val="24"/>
                <w:szCs w:val="24"/>
              </w:rPr>
              <w:t>V)</w:t>
            </w:r>
            <w:r w:rsidR="00952A6C" w:rsidRPr="00952A6C">
              <w:rPr>
                <w:rFonts w:eastAsiaTheme="minorEastAsia"/>
                <w:bCs w:val="0"/>
                <w:iCs w:val="0"/>
                <w:sz w:val="24"/>
                <w:szCs w:val="24"/>
              </w:rPr>
              <w:tab/>
            </w:r>
            <w:r w:rsidR="00952A6C" w:rsidRPr="00952A6C">
              <w:rPr>
                <w:rStyle w:val="Kpr"/>
                <w:sz w:val="24"/>
                <w:szCs w:val="24"/>
              </w:rPr>
              <w:t>EK TABLOLAR</w:t>
            </w:r>
            <w:r w:rsidR="00952A6C" w:rsidRPr="00952A6C">
              <w:rPr>
                <w:webHidden/>
                <w:sz w:val="24"/>
                <w:szCs w:val="24"/>
              </w:rPr>
              <w:tab/>
            </w:r>
            <w:r w:rsidR="005E1C68">
              <w:rPr>
                <w:webHidden/>
                <w:sz w:val="24"/>
                <w:szCs w:val="24"/>
              </w:rPr>
              <w:t>5</w:t>
            </w:r>
          </w:hyperlink>
          <w:r w:rsidR="00395108">
            <w:rPr>
              <w:sz w:val="24"/>
              <w:szCs w:val="24"/>
            </w:rPr>
            <w:t>3</w:t>
          </w:r>
        </w:p>
        <w:p w14:paraId="4EC5BE24" w14:textId="74A6A399" w:rsidR="005927A8" w:rsidRPr="00B044CF" w:rsidRDefault="0079502F" w:rsidP="00111505">
          <w:pPr>
            <w:spacing w:before="120" w:after="120" w:line="23" w:lineRule="atLeast"/>
            <w:rPr>
              <w:rFonts w:ascii="Arial" w:hAnsi="Arial" w:cs="Arial"/>
              <w:bCs/>
              <w:sz w:val="24"/>
              <w:szCs w:val="24"/>
            </w:rPr>
          </w:pPr>
          <w:r w:rsidRPr="00952A6C">
            <w:rPr>
              <w:rFonts w:ascii="Arial" w:hAnsi="Arial" w:cs="Arial"/>
              <w:bCs/>
              <w:sz w:val="24"/>
              <w:szCs w:val="24"/>
            </w:rPr>
            <w:fldChar w:fldCharType="end"/>
          </w:r>
        </w:p>
      </w:sdtContent>
    </w:sdt>
    <w:p w14:paraId="131C4645" w14:textId="35E4702F" w:rsidR="005927A8" w:rsidRPr="00472BBD" w:rsidRDefault="005927A8" w:rsidP="005927A8">
      <w:pPr>
        <w:rPr>
          <w:rFonts w:ascii="Arial" w:hAnsi="Arial" w:cs="Arial"/>
          <w:sz w:val="22"/>
          <w:szCs w:val="22"/>
        </w:rPr>
      </w:pPr>
    </w:p>
    <w:p w14:paraId="17B094D7" w14:textId="7288A3F7" w:rsidR="00A34E25" w:rsidRPr="00472BBD" w:rsidRDefault="00A34E25" w:rsidP="005927A8">
      <w:pPr>
        <w:rPr>
          <w:rFonts w:ascii="Arial" w:hAnsi="Arial" w:cs="Arial"/>
          <w:sz w:val="22"/>
          <w:szCs w:val="22"/>
        </w:rPr>
      </w:pPr>
    </w:p>
    <w:p w14:paraId="7F07305D" w14:textId="49E0A154" w:rsidR="00A34E25" w:rsidRPr="00472BBD" w:rsidRDefault="00A34E25" w:rsidP="005927A8">
      <w:pPr>
        <w:rPr>
          <w:rFonts w:ascii="Arial" w:hAnsi="Arial" w:cs="Arial"/>
          <w:sz w:val="22"/>
          <w:szCs w:val="22"/>
        </w:rPr>
      </w:pPr>
    </w:p>
    <w:p w14:paraId="499A0016" w14:textId="26254912" w:rsidR="00A34E25" w:rsidRPr="00472BBD" w:rsidRDefault="00A34E25" w:rsidP="005927A8">
      <w:pPr>
        <w:rPr>
          <w:rFonts w:ascii="Arial" w:hAnsi="Arial" w:cs="Arial"/>
          <w:sz w:val="22"/>
          <w:szCs w:val="22"/>
        </w:rPr>
      </w:pPr>
    </w:p>
    <w:p w14:paraId="7F71053C" w14:textId="7AFCDF9B" w:rsidR="00EB04C0" w:rsidRPr="00472BBD" w:rsidRDefault="00EB04C0">
      <w:pPr>
        <w:widowControl/>
        <w:autoSpaceDE/>
        <w:autoSpaceDN/>
        <w:adjustRightInd/>
        <w:spacing w:after="160" w:line="259" w:lineRule="auto"/>
        <w:rPr>
          <w:rFonts w:ascii="Arial" w:hAnsi="Arial" w:cs="Arial"/>
          <w:sz w:val="22"/>
          <w:szCs w:val="22"/>
        </w:rPr>
      </w:pPr>
      <w:r w:rsidRPr="00472BBD">
        <w:rPr>
          <w:rFonts w:ascii="Arial" w:hAnsi="Arial" w:cs="Arial"/>
          <w:sz w:val="22"/>
          <w:szCs w:val="22"/>
        </w:rPr>
        <w:br w:type="page"/>
      </w:r>
    </w:p>
    <w:p w14:paraId="58A0CFD7" w14:textId="77777777" w:rsidR="0079502F" w:rsidRPr="009211A6" w:rsidRDefault="008C6EBD" w:rsidP="00111505">
      <w:pPr>
        <w:pStyle w:val="Balk1"/>
        <w:spacing w:before="120" w:after="120" w:line="23" w:lineRule="atLeast"/>
        <w:rPr>
          <w:b w:val="0"/>
          <w:bCs w:val="0"/>
          <w:sz w:val="24"/>
          <w:szCs w:val="24"/>
        </w:rPr>
      </w:pPr>
      <w:bookmarkStart w:id="5" w:name="_Toc201156411"/>
      <w:r w:rsidRPr="009211A6">
        <w:rPr>
          <w:b w:val="0"/>
          <w:bCs w:val="0"/>
          <w:sz w:val="24"/>
          <w:szCs w:val="24"/>
        </w:rPr>
        <w:lastRenderedPageBreak/>
        <w:t>TABLOLAR</w:t>
      </w:r>
      <w:bookmarkEnd w:id="5"/>
    </w:p>
    <w:p w14:paraId="02D03E57" w14:textId="57FDBE5E" w:rsidR="00952A6C" w:rsidRPr="00945D9D" w:rsidRDefault="0079502F">
      <w:pPr>
        <w:pStyle w:val="ekillerTablosu"/>
        <w:tabs>
          <w:tab w:val="right" w:leader="dot" w:pos="10109"/>
        </w:tabs>
        <w:rPr>
          <w:rFonts w:asciiTheme="minorHAnsi" w:eastAsiaTheme="minorEastAsia" w:hAnsiTheme="minorHAnsi" w:cstheme="minorBidi"/>
          <w:b w:val="0"/>
          <w:bCs w:val="0"/>
          <w:noProof/>
          <w:sz w:val="22"/>
          <w:szCs w:val="22"/>
        </w:rPr>
      </w:pPr>
      <w:r w:rsidRPr="00945D9D">
        <w:rPr>
          <w:rFonts w:ascii="Arial" w:hAnsi="Arial" w:cs="Arial"/>
          <w:b w:val="0"/>
          <w:bCs w:val="0"/>
          <w:szCs w:val="24"/>
        </w:rPr>
        <w:fldChar w:fldCharType="begin"/>
      </w:r>
      <w:r w:rsidRPr="00945D9D">
        <w:rPr>
          <w:rFonts w:ascii="Arial" w:hAnsi="Arial" w:cs="Arial"/>
          <w:b w:val="0"/>
          <w:bCs w:val="0"/>
          <w:szCs w:val="24"/>
        </w:rPr>
        <w:instrText xml:space="preserve"> TOC \h \z \c "Tablo" </w:instrText>
      </w:r>
      <w:r w:rsidRPr="00945D9D">
        <w:rPr>
          <w:rFonts w:ascii="Arial" w:hAnsi="Arial" w:cs="Arial"/>
          <w:b w:val="0"/>
          <w:bCs w:val="0"/>
          <w:szCs w:val="24"/>
        </w:rPr>
        <w:fldChar w:fldCharType="separate"/>
      </w:r>
      <w:hyperlink w:anchor="_Toc201156442" w:history="1">
        <w:r w:rsidR="00952A6C" w:rsidRPr="00945D9D">
          <w:rPr>
            <w:rStyle w:val="Kpr"/>
            <w:rFonts w:ascii="Arial" w:eastAsia="Times" w:hAnsi="Arial" w:cs="Arial"/>
            <w:b w:val="0"/>
            <w:bCs w:val="0"/>
            <w:iCs/>
            <w:noProof/>
            <w:u w:val="none"/>
          </w:rPr>
          <w:t>Tablo 1: Bina Varlığı</w:t>
        </w:r>
        <w:r w:rsidR="00952A6C" w:rsidRPr="00945D9D">
          <w:rPr>
            <w:b w:val="0"/>
            <w:bCs w:val="0"/>
            <w:noProof/>
            <w:webHidden/>
          </w:rPr>
          <w:tab/>
        </w:r>
        <w:r w:rsidR="00952A6C" w:rsidRPr="00945D9D">
          <w:rPr>
            <w:b w:val="0"/>
            <w:bCs w:val="0"/>
            <w:noProof/>
            <w:webHidden/>
          </w:rPr>
          <w:fldChar w:fldCharType="begin"/>
        </w:r>
        <w:r w:rsidR="00952A6C" w:rsidRPr="00945D9D">
          <w:rPr>
            <w:b w:val="0"/>
            <w:bCs w:val="0"/>
            <w:noProof/>
            <w:webHidden/>
          </w:rPr>
          <w:instrText xml:space="preserve"> PAGEREF _Toc201156442 \h </w:instrText>
        </w:r>
        <w:r w:rsidR="00952A6C" w:rsidRPr="00945D9D">
          <w:rPr>
            <w:b w:val="0"/>
            <w:bCs w:val="0"/>
            <w:noProof/>
            <w:webHidden/>
          </w:rPr>
        </w:r>
        <w:r w:rsidR="00952A6C" w:rsidRPr="00945D9D">
          <w:rPr>
            <w:b w:val="0"/>
            <w:bCs w:val="0"/>
            <w:noProof/>
            <w:webHidden/>
          </w:rPr>
          <w:fldChar w:fldCharType="separate"/>
        </w:r>
        <w:r w:rsidR="00BC65BC">
          <w:rPr>
            <w:b w:val="0"/>
            <w:bCs w:val="0"/>
            <w:noProof/>
            <w:webHidden/>
          </w:rPr>
          <w:t>14</w:t>
        </w:r>
        <w:r w:rsidR="00952A6C" w:rsidRPr="00945D9D">
          <w:rPr>
            <w:b w:val="0"/>
            <w:bCs w:val="0"/>
            <w:noProof/>
            <w:webHidden/>
          </w:rPr>
          <w:fldChar w:fldCharType="end"/>
        </w:r>
      </w:hyperlink>
    </w:p>
    <w:p w14:paraId="09F44D5A" w14:textId="2373DFE0"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3" w:history="1">
        <w:r w:rsidR="00952A6C" w:rsidRPr="00945D9D">
          <w:rPr>
            <w:rStyle w:val="Kpr"/>
            <w:rFonts w:ascii="Arial" w:eastAsia="Times" w:hAnsi="Arial" w:cs="Arial"/>
            <w:b w:val="0"/>
            <w:bCs w:val="0"/>
            <w:iCs/>
            <w:noProof/>
            <w:u w:val="none"/>
          </w:rPr>
          <w:t>Tablo 2: Araç Durumu</w:t>
        </w:r>
        <w:r w:rsidR="00952A6C" w:rsidRPr="00945D9D">
          <w:rPr>
            <w:b w:val="0"/>
            <w:bCs w:val="0"/>
            <w:noProof/>
            <w:webHidden/>
          </w:rPr>
          <w:tab/>
        </w:r>
        <w:r w:rsidR="00952A6C" w:rsidRPr="00945D9D">
          <w:rPr>
            <w:b w:val="0"/>
            <w:bCs w:val="0"/>
            <w:noProof/>
            <w:webHidden/>
          </w:rPr>
          <w:fldChar w:fldCharType="begin"/>
        </w:r>
        <w:r w:rsidR="00952A6C" w:rsidRPr="00945D9D">
          <w:rPr>
            <w:b w:val="0"/>
            <w:bCs w:val="0"/>
            <w:noProof/>
            <w:webHidden/>
          </w:rPr>
          <w:instrText xml:space="preserve"> PAGEREF _Toc201156443 \h </w:instrText>
        </w:r>
        <w:r w:rsidR="00952A6C" w:rsidRPr="00945D9D">
          <w:rPr>
            <w:b w:val="0"/>
            <w:bCs w:val="0"/>
            <w:noProof/>
            <w:webHidden/>
          </w:rPr>
        </w:r>
        <w:r w:rsidR="00952A6C" w:rsidRPr="00945D9D">
          <w:rPr>
            <w:b w:val="0"/>
            <w:bCs w:val="0"/>
            <w:noProof/>
            <w:webHidden/>
          </w:rPr>
          <w:fldChar w:fldCharType="separate"/>
        </w:r>
        <w:r w:rsidR="00BC65BC">
          <w:rPr>
            <w:b w:val="0"/>
            <w:bCs w:val="0"/>
            <w:noProof/>
            <w:webHidden/>
          </w:rPr>
          <w:t>14</w:t>
        </w:r>
        <w:r w:rsidR="00952A6C" w:rsidRPr="00945D9D">
          <w:rPr>
            <w:b w:val="0"/>
            <w:bCs w:val="0"/>
            <w:noProof/>
            <w:webHidden/>
          </w:rPr>
          <w:fldChar w:fldCharType="end"/>
        </w:r>
      </w:hyperlink>
    </w:p>
    <w:p w14:paraId="7C481C95" w14:textId="1C803E8F"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4" w:history="1">
        <w:r w:rsidR="00952A6C" w:rsidRPr="00945D9D">
          <w:rPr>
            <w:rStyle w:val="Kpr"/>
            <w:rFonts w:ascii="Arial" w:eastAsia="Times" w:hAnsi="Arial" w:cs="Arial"/>
            <w:b w:val="0"/>
            <w:bCs w:val="0"/>
            <w:iCs/>
            <w:noProof/>
            <w:u w:val="none"/>
          </w:rPr>
          <w:t>Tablo 3: Teknolojik Kaynaklar (adet)</w:t>
        </w:r>
        <w:r w:rsidR="00952A6C" w:rsidRPr="00945D9D">
          <w:rPr>
            <w:b w:val="0"/>
            <w:bCs w:val="0"/>
            <w:noProof/>
            <w:webHidden/>
          </w:rPr>
          <w:tab/>
        </w:r>
        <w:r w:rsidR="00952A6C" w:rsidRPr="00945D9D">
          <w:rPr>
            <w:b w:val="0"/>
            <w:bCs w:val="0"/>
            <w:noProof/>
            <w:webHidden/>
          </w:rPr>
          <w:fldChar w:fldCharType="begin"/>
        </w:r>
        <w:r w:rsidR="00952A6C" w:rsidRPr="00945D9D">
          <w:rPr>
            <w:b w:val="0"/>
            <w:bCs w:val="0"/>
            <w:noProof/>
            <w:webHidden/>
          </w:rPr>
          <w:instrText xml:space="preserve"> PAGEREF _Toc201156444 \h </w:instrText>
        </w:r>
        <w:r w:rsidR="00952A6C" w:rsidRPr="00945D9D">
          <w:rPr>
            <w:b w:val="0"/>
            <w:bCs w:val="0"/>
            <w:noProof/>
            <w:webHidden/>
          </w:rPr>
        </w:r>
        <w:r w:rsidR="00952A6C" w:rsidRPr="00945D9D">
          <w:rPr>
            <w:b w:val="0"/>
            <w:bCs w:val="0"/>
            <w:noProof/>
            <w:webHidden/>
          </w:rPr>
          <w:fldChar w:fldCharType="separate"/>
        </w:r>
        <w:r w:rsidR="00BC65BC">
          <w:rPr>
            <w:b w:val="0"/>
            <w:bCs w:val="0"/>
            <w:noProof/>
            <w:webHidden/>
          </w:rPr>
          <w:t>14</w:t>
        </w:r>
        <w:r w:rsidR="00952A6C" w:rsidRPr="00945D9D">
          <w:rPr>
            <w:b w:val="0"/>
            <w:bCs w:val="0"/>
            <w:noProof/>
            <w:webHidden/>
          </w:rPr>
          <w:fldChar w:fldCharType="end"/>
        </w:r>
      </w:hyperlink>
    </w:p>
    <w:p w14:paraId="757D7B60" w14:textId="59558175"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5" w:history="1">
        <w:r w:rsidR="00952A6C" w:rsidRPr="00945D9D">
          <w:rPr>
            <w:rStyle w:val="Kpr"/>
            <w:rFonts w:ascii="Arial" w:eastAsia="Times" w:hAnsi="Arial" w:cs="Arial"/>
            <w:b w:val="0"/>
            <w:bCs w:val="0"/>
            <w:iCs/>
            <w:noProof/>
            <w:u w:val="none"/>
          </w:rPr>
          <w:t>Tablo 4: Personelin Hizmet Sınıflarına Göre Dağılımı</w:t>
        </w:r>
        <w:r w:rsidR="00952A6C" w:rsidRPr="00945D9D">
          <w:rPr>
            <w:b w:val="0"/>
            <w:bCs w:val="0"/>
            <w:noProof/>
            <w:webHidden/>
          </w:rPr>
          <w:tab/>
        </w:r>
        <w:r w:rsidR="00952A6C" w:rsidRPr="00945D9D">
          <w:rPr>
            <w:b w:val="0"/>
            <w:bCs w:val="0"/>
            <w:noProof/>
            <w:webHidden/>
          </w:rPr>
          <w:fldChar w:fldCharType="begin"/>
        </w:r>
        <w:r w:rsidR="00952A6C" w:rsidRPr="00945D9D">
          <w:rPr>
            <w:b w:val="0"/>
            <w:bCs w:val="0"/>
            <w:noProof/>
            <w:webHidden/>
          </w:rPr>
          <w:instrText xml:space="preserve"> PAGEREF _Toc201156445 \h </w:instrText>
        </w:r>
        <w:r w:rsidR="00952A6C" w:rsidRPr="00945D9D">
          <w:rPr>
            <w:b w:val="0"/>
            <w:bCs w:val="0"/>
            <w:noProof/>
            <w:webHidden/>
          </w:rPr>
        </w:r>
        <w:r w:rsidR="00952A6C" w:rsidRPr="00945D9D">
          <w:rPr>
            <w:b w:val="0"/>
            <w:bCs w:val="0"/>
            <w:noProof/>
            <w:webHidden/>
          </w:rPr>
          <w:fldChar w:fldCharType="separate"/>
        </w:r>
        <w:r w:rsidR="00BC65BC">
          <w:rPr>
            <w:b w:val="0"/>
            <w:bCs w:val="0"/>
            <w:noProof/>
            <w:webHidden/>
          </w:rPr>
          <w:t>15</w:t>
        </w:r>
        <w:r w:rsidR="00952A6C" w:rsidRPr="00945D9D">
          <w:rPr>
            <w:b w:val="0"/>
            <w:bCs w:val="0"/>
            <w:noProof/>
            <w:webHidden/>
          </w:rPr>
          <w:fldChar w:fldCharType="end"/>
        </w:r>
      </w:hyperlink>
    </w:p>
    <w:p w14:paraId="69F2FB26" w14:textId="05DE2EA5"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6" w:history="1">
        <w:r w:rsidR="00952A6C" w:rsidRPr="00945D9D">
          <w:rPr>
            <w:rStyle w:val="Kpr"/>
            <w:rFonts w:ascii="Arial" w:eastAsia="Times" w:hAnsi="Arial" w:cs="Arial"/>
            <w:b w:val="0"/>
            <w:bCs w:val="0"/>
            <w:iCs/>
            <w:noProof/>
            <w:u w:val="none"/>
          </w:rPr>
          <w:t>Tablo 5</w:t>
        </w:r>
        <w:r w:rsidR="0066623A" w:rsidRPr="00945D9D">
          <w:rPr>
            <w:rStyle w:val="Kpr"/>
            <w:rFonts w:ascii="Arial" w:eastAsia="Times" w:hAnsi="Arial" w:cs="Arial"/>
            <w:b w:val="0"/>
            <w:bCs w:val="0"/>
            <w:noProof/>
            <w:u w:val="none"/>
          </w:rPr>
          <w:t>: Rize</w:t>
        </w:r>
        <w:r w:rsidR="00952A6C" w:rsidRPr="00945D9D">
          <w:rPr>
            <w:rStyle w:val="Kpr"/>
            <w:rFonts w:ascii="Arial" w:eastAsia="Times" w:hAnsi="Arial" w:cs="Arial"/>
            <w:b w:val="0"/>
            <w:bCs w:val="0"/>
            <w:noProof/>
            <w:u w:val="none"/>
          </w:rPr>
          <w:t xml:space="preserve"> </w:t>
        </w:r>
        <w:r w:rsidR="0077307D" w:rsidRPr="00945D9D">
          <w:rPr>
            <w:rStyle w:val="Kpr"/>
            <w:rFonts w:ascii="Arial" w:eastAsia="Times" w:hAnsi="Arial" w:cs="Arial"/>
            <w:b w:val="0"/>
            <w:bCs w:val="0"/>
            <w:noProof/>
            <w:u w:val="none"/>
          </w:rPr>
          <w:t>Gıda Üretim, Gıda Satış, Toplu Tüketim ve Yem İşletme Sayıları</w:t>
        </w:r>
        <w:r w:rsidR="00952A6C" w:rsidRPr="00945D9D">
          <w:rPr>
            <w:b w:val="0"/>
            <w:bCs w:val="0"/>
            <w:noProof/>
            <w:webHidden/>
          </w:rPr>
          <w:tab/>
        </w:r>
      </w:hyperlink>
      <w:r w:rsidR="00475F9D">
        <w:rPr>
          <w:b w:val="0"/>
          <w:bCs w:val="0"/>
          <w:noProof/>
        </w:rPr>
        <w:t>18</w:t>
      </w:r>
    </w:p>
    <w:p w14:paraId="2999C296" w14:textId="7979E67E"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7" w:history="1">
        <w:r w:rsidR="00952A6C" w:rsidRPr="00945D9D">
          <w:rPr>
            <w:rStyle w:val="Kpr"/>
            <w:rFonts w:ascii="Arial" w:eastAsia="Times" w:hAnsi="Arial" w:cs="Arial"/>
            <w:b w:val="0"/>
            <w:bCs w:val="0"/>
            <w:iCs/>
            <w:noProof/>
            <w:u w:val="none"/>
          </w:rPr>
          <w:t xml:space="preserve">Tablo 6: </w:t>
        </w:r>
        <w:r w:rsidR="0077307D" w:rsidRPr="00945D9D">
          <w:rPr>
            <w:rStyle w:val="Kpr"/>
            <w:rFonts w:ascii="Arial" w:eastAsia="Times" w:hAnsi="Arial" w:cs="Arial"/>
            <w:b w:val="0"/>
            <w:bCs w:val="0"/>
            <w:noProof/>
            <w:u w:val="none"/>
          </w:rPr>
          <w:t>Konularına Göre Denetim Sayıları</w:t>
        </w:r>
        <w:r w:rsidR="00952A6C" w:rsidRPr="00945D9D">
          <w:rPr>
            <w:b w:val="0"/>
            <w:bCs w:val="0"/>
            <w:noProof/>
            <w:webHidden/>
          </w:rPr>
          <w:tab/>
        </w:r>
        <w:r w:rsidR="0077307D" w:rsidRPr="00945D9D">
          <w:rPr>
            <w:b w:val="0"/>
            <w:bCs w:val="0"/>
            <w:noProof/>
            <w:webHidden/>
          </w:rPr>
          <w:t>1</w:t>
        </w:r>
      </w:hyperlink>
      <w:r w:rsidR="00475F9D">
        <w:rPr>
          <w:b w:val="0"/>
          <w:bCs w:val="0"/>
          <w:noProof/>
        </w:rPr>
        <w:t>8</w:t>
      </w:r>
    </w:p>
    <w:p w14:paraId="0ACACFE9" w14:textId="272FC3EB"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8" w:history="1">
        <w:r w:rsidR="00952A6C" w:rsidRPr="00945D9D">
          <w:rPr>
            <w:rStyle w:val="Kpr"/>
            <w:rFonts w:ascii="Arial" w:eastAsia="Times" w:hAnsi="Arial" w:cs="Arial"/>
            <w:b w:val="0"/>
            <w:bCs w:val="0"/>
            <w:iCs/>
            <w:noProof/>
            <w:u w:val="none"/>
          </w:rPr>
          <w:t xml:space="preserve">Tablo 7: </w:t>
        </w:r>
        <w:r w:rsidR="001404D5" w:rsidRPr="00945D9D">
          <w:rPr>
            <w:rStyle w:val="Kpr"/>
            <w:rFonts w:ascii="Arial" w:eastAsia="Times" w:hAnsi="Arial" w:cs="Arial"/>
            <w:b w:val="0"/>
            <w:bCs w:val="0"/>
            <w:iCs/>
            <w:noProof/>
            <w:u w:val="none"/>
          </w:rPr>
          <w:t>Tütün ve Alkol İşlem Dağılımı</w:t>
        </w:r>
        <w:r w:rsidR="00952A6C" w:rsidRPr="00945D9D">
          <w:rPr>
            <w:b w:val="0"/>
            <w:bCs w:val="0"/>
            <w:noProof/>
            <w:webHidden/>
          </w:rPr>
          <w:tab/>
        </w:r>
        <w:r w:rsidR="0077307D" w:rsidRPr="00945D9D">
          <w:rPr>
            <w:b w:val="0"/>
            <w:bCs w:val="0"/>
            <w:noProof/>
            <w:webHidden/>
          </w:rPr>
          <w:t>1</w:t>
        </w:r>
      </w:hyperlink>
      <w:r w:rsidR="00475F9D">
        <w:rPr>
          <w:b w:val="0"/>
          <w:bCs w:val="0"/>
          <w:noProof/>
        </w:rPr>
        <w:t>9</w:t>
      </w:r>
    </w:p>
    <w:p w14:paraId="2196C1D6" w14:textId="20B9661D"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49" w:history="1">
        <w:r w:rsidR="00952A6C" w:rsidRPr="00945D9D">
          <w:rPr>
            <w:rStyle w:val="Kpr"/>
            <w:rFonts w:ascii="Arial" w:eastAsia="Times" w:hAnsi="Arial" w:cs="Arial"/>
            <w:b w:val="0"/>
            <w:bCs w:val="0"/>
            <w:iCs/>
            <w:noProof/>
            <w:u w:val="none"/>
          </w:rPr>
          <w:t xml:space="preserve">Tablo 8: </w:t>
        </w:r>
        <w:r w:rsidR="001404D5" w:rsidRPr="00945D9D">
          <w:rPr>
            <w:rStyle w:val="Kpr"/>
            <w:rFonts w:ascii="Arial" w:eastAsia="Times" w:hAnsi="Arial" w:cs="Arial"/>
            <w:b w:val="0"/>
            <w:bCs w:val="0"/>
            <w:iCs/>
            <w:noProof/>
            <w:u w:val="none"/>
          </w:rPr>
          <w:t>Rize İli Tarla Bitkileri Verileri</w:t>
        </w:r>
        <w:r w:rsidR="00952A6C" w:rsidRPr="00945D9D">
          <w:rPr>
            <w:b w:val="0"/>
            <w:bCs w:val="0"/>
            <w:noProof/>
            <w:webHidden/>
          </w:rPr>
          <w:tab/>
        </w:r>
        <w:r w:rsidR="001404D5" w:rsidRPr="00945D9D">
          <w:rPr>
            <w:b w:val="0"/>
            <w:bCs w:val="0"/>
            <w:noProof/>
            <w:webHidden/>
          </w:rPr>
          <w:t>1</w:t>
        </w:r>
      </w:hyperlink>
      <w:r w:rsidR="00475F9D">
        <w:rPr>
          <w:b w:val="0"/>
          <w:bCs w:val="0"/>
          <w:noProof/>
        </w:rPr>
        <w:t>9</w:t>
      </w:r>
    </w:p>
    <w:p w14:paraId="2F96FE51" w14:textId="2A49D344"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50" w:history="1">
        <w:r w:rsidR="00952A6C" w:rsidRPr="00945D9D">
          <w:rPr>
            <w:rStyle w:val="Kpr"/>
            <w:rFonts w:ascii="Arial" w:eastAsia="Times" w:hAnsi="Arial" w:cs="Arial"/>
            <w:b w:val="0"/>
            <w:bCs w:val="0"/>
            <w:iCs/>
            <w:noProof/>
            <w:u w:val="none"/>
          </w:rPr>
          <w:t xml:space="preserve">Tablo 9: </w:t>
        </w:r>
        <w:r w:rsidR="001404D5" w:rsidRPr="00945D9D">
          <w:rPr>
            <w:rStyle w:val="Kpr"/>
            <w:rFonts w:ascii="Arial" w:eastAsia="Times" w:hAnsi="Arial" w:cs="Arial"/>
            <w:b w:val="0"/>
            <w:bCs w:val="0"/>
            <w:iCs/>
            <w:noProof/>
            <w:u w:val="none"/>
          </w:rPr>
          <w:t>Rize İli Meyve Üretim Verileri</w:t>
        </w:r>
        <w:r w:rsidR="00952A6C" w:rsidRPr="00945D9D">
          <w:rPr>
            <w:b w:val="0"/>
            <w:bCs w:val="0"/>
            <w:noProof/>
            <w:webHidden/>
          </w:rPr>
          <w:tab/>
        </w:r>
      </w:hyperlink>
      <w:r w:rsidR="00475F9D">
        <w:rPr>
          <w:b w:val="0"/>
          <w:bCs w:val="0"/>
          <w:noProof/>
        </w:rPr>
        <w:t>20</w:t>
      </w:r>
    </w:p>
    <w:p w14:paraId="4EA73F85" w14:textId="1924DB81" w:rsidR="00952A6C" w:rsidRPr="00945D9D" w:rsidRDefault="005C4D31">
      <w:pPr>
        <w:pStyle w:val="ekillerTablosu"/>
        <w:tabs>
          <w:tab w:val="right" w:leader="dot" w:pos="10109"/>
        </w:tabs>
        <w:rPr>
          <w:rFonts w:asciiTheme="minorHAnsi" w:eastAsiaTheme="minorEastAsia" w:hAnsiTheme="minorHAnsi" w:cstheme="minorBidi"/>
          <w:b w:val="0"/>
          <w:bCs w:val="0"/>
          <w:noProof/>
          <w:sz w:val="22"/>
          <w:szCs w:val="22"/>
        </w:rPr>
      </w:pPr>
      <w:hyperlink w:anchor="_Toc201156451" w:history="1">
        <w:r w:rsidR="00952A6C" w:rsidRPr="00945D9D">
          <w:rPr>
            <w:rStyle w:val="Kpr"/>
            <w:rFonts w:ascii="Arial" w:eastAsia="Times" w:hAnsi="Arial" w:cs="Arial"/>
            <w:b w:val="0"/>
            <w:bCs w:val="0"/>
            <w:iCs/>
            <w:noProof/>
            <w:u w:val="none"/>
          </w:rPr>
          <w:t xml:space="preserve">Tablo 10: </w:t>
        </w:r>
        <w:r w:rsidR="001404D5" w:rsidRPr="00945D9D">
          <w:rPr>
            <w:rStyle w:val="Kpr"/>
            <w:rFonts w:ascii="Arial" w:eastAsia="Times" w:hAnsi="Arial" w:cs="Arial"/>
            <w:b w:val="0"/>
            <w:bCs w:val="0"/>
            <w:iCs/>
            <w:noProof/>
            <w:u w:val="none"/>
          </w:rPr>
          <w:t>Rize İli Sebze Üretim Verileri</w:t>
        </w:r>
        <w:r w:rsidR="00952A6C" w:rsidRPr="00945D9D">
          <w:rPr>
            <w:b w:val="0"/>
            <w:bCs w:val="0"/>
            <w:noProof/>
            <w:webHidden/>
          </w:rPr>
          <w:tab/>
        </w:r>
      </w:hyperlink>
      <w:r w:rsidR="00475F9D">
        <w:rPr>
          <w:b w:val="0"/>
          <w:bCs w:val="0"/>
          <w:noProof/>
        </w:rPr>
        <w:t>21</w:t>
      </w:r>
    </w:p>
    <w:p w14:paraId="013C9FD8" w14:textId="758B5679" w:rsidR="00952A6C" w:rsidRPr="00945D9D" w:rsidRDefault="005C4D31">
      <w:pPr>
        <w:pStyle w:val="ekillerTablosu"/>
        <w:tabs>
          <w:tab w:val="right" w:leader="dot" w:pos="10109"/>
        </w:tabs>
        <w:rPr>
          <w:b w:val="0"/>
          <w:bCs w:val="0"/>
          <w:noProof/>
        </w:rPr>
      </w:pPr>
      <w:hyperlink w:anchor="_Toc201156452" w:history="1">
        <w:r w:rsidR="00952A6C" w:rsidRPr="00945D9D">
          <w:rPr>
            <w:rStyle w:val="Kpr"/>
            <w:rFonts w:ascii="Arial" w:eastAsia="Times" w:hAnsi="Arial" w:cs="Arial"/>
            <w:b w:val="0"/>
            <w:bCs w:val="0"/>
            <w:iCs/>
            <w:noProof/>
            <w:u w:val="none"/>
          </w:rPr>
          <w:t xml:space="preserve">Tablo 11: </w:t>
        </w:r>
        <w:r w:rsidR="001404D5" w:rsidRPr="00945D9D">
          <w:rPr>
            <w:rStyle w:val="Kpr"/>
            <w:rFonts w:ascii="Arial" w:eastAsia="Times" w:hAnsi="Arial" w:cs="Arial"/>
            <w:b w:val="0"/>
            <w:bCs w:val="0"/>
            <w:iCs/>
            <w:noProof/>
            <w:u w:val="none"/>
          </w:rPr>
          <w:t>Bitkisel Üretime Yönelik Destekleme Dağılımı</w:t>
        </w:r>
        <w:r w:rsidR="00952A6C" w:rsidRPr="00945D9D">
          <w:rPr>
            <w:b w:val="0"/>
            <w:bCs w:val="0"/>
            <w:noProof/>
            <w:webHidden/>
          </w:rPr>
          <w:tab/>
        </w:r>
      </w:hyperlink>
      <w:r w:rsidR="00475F9D">
        <w:rPr>
          <w:b w:val="0"/>
          <w:bCs w:val="0"/>
          <w:noProof/>
        </w:rPr>
        <w:t>21</w:t>
      </w:r>
    </w:p>
    <w:p w14:paraId="5F2AD1C7" w14:textId="1DD37E2C"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61" w:history="1">
        <w:r w:rsidR="001404D5" w:rsidRPr="00945D9D">
          <w:rPr>
            <w:rStyle w:val="Kpr"/>
            <w:rFonts w:ascii="Arial" w:eastAsia="Times" w:hAnsi="Arial" w:cs="Arial"/>
            <w:b w:val="0"/>
            <w:bCs w:val="0"/>
            <w:noProof/>
            <w:u w:val="none"/>
          </w:rPr>
          <w:t>Tablo 12: Organik Tarım Üretim Verileri</w:t>
        </w:r>
        <w:r w:rsidR="001404D5" w:rsidRPr="00945D9D">
          <w:rPr>
            <w:rFonts w:ascii="Arial" w:hAnsi="Arial" w:cs="Arial"/>
            <w:b w:val="0"/>
            <w:bCs w:val="0"/>
            <w:noProof/>
            <w:webHidden/>
          </w:rPr>
          <w:tab/>
        </w:r>
        <w:r w:rsidR="00475F9D" w:rsidRPr="00475F9D">
          <w:rPr>
            <w:b w:val="0"/>
            <w:bCs w:val="0"/>
            <w:noProof/>
            <w:webHidden/>
          </w:rPr>
          <w:t>22</w:t>
        </w:r>
      </w:hyperlink>
    </w:p>
    <w:p w14:paraId="08BEAC78" w14:textId="16DD2EA6"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62" w:history="1">
        <w:r w:rsidR="001404D5" w:rsidRPr="00945D9D">
          <w:rPr>
            <w:rStyle w:val="Kpr"/>
            <w:rFonts w:ascii="Arial" w:eastAsia="Times" w:hAnsi="Arial" w:cs="Arial"/>
            <w:b w:val="0"/>
            <w:bCs w:val="0"/>
            <w:noProof/>
            <w:u w:val="none"/>
          </w:rPr>
          <w:t xml:space="preserve">Tablo 13: Organik </w:t>
        </w:r>
        <w:r w:rsidR="004A144D" w:rsidRPr="00945D9D">
          <w:rPr>
            <w:rStyle w:val="Kpr"/>
            <w:rFonts w:ascii="Arial" w:eastAsia="Times" w:hAnsi="Arial" w:cs="Arial"/>
            <w:b w:val="0"/>
            <w:bCs w:val="0"/>
            <w:noProof/>
            <w:u w:val="none"/>
          </w:rPr>
          <w:t>Numune</w:t>
        </w:r>
        <w:r w:rsidR="001404D5" w:rsidRPr="00945D9D">
          <w:rPr>
            <w:rStyle w:val="Kpr"/>
            <w:rFonts w:ascii="Arial" w:eastAsia="Times" w:hAnsi="Arial" w:cs="Arial"/>
            <w:b w:val="0"/>
            <w:bCs w:val="0"/>
            <w:noProof/>
            <w:u w:val="none"/>
          </w:rPr>
          <w:t xml:space="preserve"> Verileri</w:t>
        </w:r>
        <w:r w:rsidR="001404D5" w:rsidRPr="00945D9D">
          <w:rPr>
            <w:rFonts w:ascii="Arial" w:hAnsi="Arial" w:cs="Arial"/>
            <w:b w:val="0"/>
            <w:bCs w:val="0"/>
            <w:noProof/>
            <w:webHidden/>
          </w:rPr>
          <w:tab/>
        </w:r>
      </w:hyperlink>
      <w:r w:rsidR="00475F9D" w:rsidRPr="00475F9D">
        <w:rPr>
          <w:b w:val="0"/>
          <w:bCs w:val="0"/>
          <w:noProof/>
        </w:rPr>
        <w:t>22</w:t>
      </w:r>
    </w:p>
    <w:p w14:paraId="15EB1DA9" w14:textId="057DB670"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63" w:history="1">
        <w:r w:rsidR="001404D5" w:rsidRPr="00945D9D">
          <w:rPr>
            <w:rStyle w:val="Kpr"/>
            <w:rFonts w:ascii="Arial" w:eastAsia="Times" w:hAnsi="Arial" w:cs="Arial"/>
            <w:b w:val="0"/>
            <w:bCs w:val="0"/>
            <w:noProof/>
            <w:u w:val="none"/>
          </w:rPr>
          <w:t>Tablo 14: Tohumculuk Çalışmaları Dağılımı</w:t>
        </w:r>
        <w:r w:rsidR="001404D5" w:rsidRPr="00945D9D">
          <w:rPr>
            <w:rFonts w:ascii="Arial" w:hAnsi="Arial" w:cs="Arial"/>
            <w:b w:val="0"/>
            <w:bCs w:val="0"/>
            <w:noProof/>
            <w:webHidden/>
          </w:rPr>
          <w:tab/>
        </w:r>
      </w:hyperlink>
      <w:r w:rsidR="00475F9D" w:rsidRPr="00475F9D">
        <w:rPr>
          <w:b w:val="0"/>
          <w:bCs w:val="0"/>
          <w:noProof/>
        </w:rPr>
        <w:t>2</w:t>
      </w:r>
      <w:r w:rsidR="000A52B6">
        <w:rPr>
          <w:b w:val="0"/>
          <w:bCs w:val="0"/>
          <w:noProof/>
        </w:rPr>
        <w:t>5</w:t>
      </w:r>
    </w:p>
    <w:p w14:paraId="77DD9A5B" w14:textId="3D7F97B9"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64" w:history="1">
        <w:r w:rsidR="001404D5" w:rsidRPr="00945D9D">
          <w:rPr>
            <w:rStyle w:val="Kpr"/>
            <w:rFonts w:ascii="Arial" w:eastAsia="Times" w:hAnsi="Arial" w:cs="Arial"/>
            <w:b w:val="0"/>
            <w:bCs w:val="0"/>
            <w:noProof/>
            <w:u w:val="none"/>
          </w:rPr>
          <w:t>Tablo 15: 202</w:t>
        </w:r>
        <w:r w:rsidR="004A144D" w:rsidRPr="00945D9D">
          <w:rPr>
            <w:rStyle w:val="Kpr"/>
            <w:rFonts w:ascii="Arial" w:eastAsia="Times" w:hAnsi="Arial" w:cs="Arial"/>
            <w:b w:val="0"/>
            <w:bCs w:val="0"/>
            <w:noProof/>
            <w:u w:val="none"/>
          </w:rPr>
          <w:t>5</w:t>
        </w:r>
        <w:r w:rsidR="001404D5" w:rsidRPr="00945D9D">
          <w:rPr>
            <w:rStyle w:val="Kpr"/>
            <w:rFonts w:ascii="Arial" w:eastAsia="Times" w:hAnsi="Arial" w:cs="Arial"/>
            <w:b w:val="0"/>
            <w:bCs w:val="0"/>
            <w:noProof/>
            <w:u w:val="none"/>
          </w:rPr>
          <w:t xml:space="preserve"> Yılı </w:t>
        </w:r>
        <w:r w:rsidR="004A144D" w:rsidRPr="00945D9D">
          <w:rPr>
            <w:rStyle w:val="Kpr"/>
            <w:rFonts w:ascii="Arial" w:eastAsia="Times" w:hAnsi="Arial" w:cs="Arial"/>
            <w:b w:val="0"/>
            <w:bCs w:val="0"/>
            <w:noProof/>
            <w:u w:val="none"/>
          </w:rPr>
          <w:t>İhracat Verileri</w:t>
        </w:r>
        <w:r w:rsidR="001404D5" w:rsidRPr="00945D9D">
          <w:rPr>
            <w:rFonts w:ascii="Arial" w:hAnsi="Arial" w:cs="Arial"/>
            <w:b w:val="0"/>
            <w:bCs w:val="0"/>
            <w:noProof/>
            <w:webHidden/>
          </w:rPr>
          <w:tab/>
        </w:r>
      </w:hyperlink>
      <w:r w:rsidR="00475F9D" w:rsidRPr="00475F9D">
        <w:rPr>
          <w:b w:val="0"/>
          <w:bCs w:val="0"/>
          <w:noProof/>
        </w:rPr>
        <w:t>2</w:t>
      </w:r>
      <w:r w:rsidR="000A52B6">
        <w:rPr>
          <w:b w:val="0"/>
          <w:bCs w:val="0"/>
          <w:noProof/>
        </w:rPr>
        <w:t>5</w:t>
      </w:r>
    </w:p>
    <w:p w14:paraId="0B779D95" w14:textId="2DDFE8E7" w:rsidR="001404D5" w:rsidRPr="00945D9D" w:rsidRDefault="005C4D31" w:rsidP="001404D5">
      <w:pPr>
        <w:pStyle w:val="ekillerTablosu"/>
        <w:tabs>
          <w:tab w:val="right" w:leader="dot" w:pos="10109"/>
        </w:tabs>
        <w:rPr>
          <w:rFonts w:ascii="Arial" w:hAnsi="Arial" w:cs="Arial"/>
          <w:b w:val="0"/>
          <w:bCs w:val="0"/>
          <w:noProof/>
        </w:rPr>
      </w:pPr>
      <w:hyperlink w:anchor="_Toc208488765" w:history="1">
        <w:r w:rsidR="001404D5" w:rsidRPr="00945D9D">
          <w:rPr>
            <w:rStyle w:val="Kpr"/>
            <w:rFonts w:ascii="Arial" w:eastAsia="Times" w:hAnsi="Arial" w:cs="Arial"/>
            <w:b w:val="0"/>
            <w:bCs w:val="0"/>
            <w:noProof/>
            <w:u w:val="none"/>
          </w:rPr>
          <w:t xml:space="preserve">Tablo 16: </w:t>
        </w:r>
        <w:r w:rsidR="004A144D" w:rsidRPr="00945D9D">
          <w:rPr>
            <w:rFonts w:ascii="Arial" w:hAnsi="Arial" w:cs="Arial"/>
            <w:b w:val="0"/>
            <w:szCs w:val="24"/>
          </w:rPr>
          <w:t>2025 Yılı Gerçekleştirilen Denetimler</w:t>
        </w:r>
        <w:r w:rsidR="001404D5" w:rsidRPr="00945D9D">
          <w:rPr>
            <w:rFonts w:ascii="Arial" w:hAnsi="Arial" w:cs="Arial"/>
            <w:b w:val="0"/>
            <w:bCs w:val="0"/>
            <w:noProof/>
            <w:webHidden/>
          </w:rPr>
          <w:tab/>
        </w:r>
        <w:r w:rsidR="001404D5" w:rsidRPr="00475F9D">
          <w:rPr>
            <w:b w:val="0"/>
            <w:bCs w:val="0"/>
            <w:noProof/>
            <w:webHidden/>
          </w:rPr>
          <w:fldChar w:fldCharType="begin"/>
        </w:r>
        <w:r w:rsidR="001404D5" w:rsidRPr="00475F9D">
          <w:rPr>
            <w:b w:val="0"/>
            <w:bCs w:val="0"/>
            <w:noProof/>
            <w:webHidden/>
          </w:rPr>
          <w:instrText xml:space="preserve"> PAGEREF _Toc208488765 \h </w:instrText>
        </w:r>
        <w:r w:rsidR="001404D5" w:rsidRPr="00475F9D">
          <w:rPr>
            <w:b w:val="0"/>
            <w:bCs w:val="0"/>
            <w:noProof/>
            <w:webHidden/>
          </w:rPr>
        </w:r>
        <w:r w:rsidR="001404D5" w:rsidRPr="00475F9D">
          <w:rPr>
            <w:b w:val="0"/>
            <w:bCs w:val="0"/>
            <w:noProof/>
            <w:webHidden/>
          </w:rPr>
          <w:fldChar w:fldCharType="separate"/>
        </w:r>
        <w:r w:rsidR="00BC65BC">
          <w:rPr>
            <w:b w:val="0"/>
            <w:bCs w:val="0"/>
            <w:noProof/>
            <w:webHidden/>
          </w:rPr>
          <w:t>2</w:t>
        </w:r>
        <w:r w:rsidR="001404D5" w:rsidRPr="00475F9D">
          <w:rPr>
            <w:b w:val="0"/>
            <w:bCs w:val="0"/>
            <w:noProof/>
            <w:webHidden/>
          </w:rPr>
          <w:fldChar w:fldCharType="end"/>
        </w:r>
      </w:hyperlink>
      <w:r w:rsidR="000A52B6">
        <w:rPr>
          <w:b w:val="0"/>
          <w:bCs w:val="0"/>
          <w:noProof/>
        </w:rPr>
        <w:t>5</w:t>
      </w:r>
    </w:p>
    <w:p w14:paraId="2A21612D" w14:textId="2D5FC040" w:rsidR="00756D17" w:rsidRPr="00945D9D" w:rsidRDefault="005C4D31" w:rsidP="00756D17">
      <w:pPr>
        <w:pStyle w:val="ekillerTablosu"/>
        <w:tabs>
          <w:tab w:val="right" w:leader="dot" w:pos="10109"/>
        </w:tabs>
        <w:rPr>
          <w:rFonts w:ascii="Arial" w:eastAsiaTheme="minorEastAsia" w:hAnsi="Arial" w:cs="Arial"/>
          <w:b w:val="0"/>
          <w:bCs w:val="0"/>
          <w:noProof/>
          <w:sz w:val="22"/>
          <w:szCs w:val="22"/>
        </w:rPr>
      </w:pPr>
      <w:hyperlink w:anchor="_Toc208488765" w:history="1">
        <w:r w:rsidR="00756D17" w:rsidRPr="00945D9D">
          <w:rPr>
            <w:rStyle w:val="Kpr"/>
            <w:rFonts w:ascii="Arial" w:eastAsia="Times" w:hAnsi="Arial" w:cs="Arial"/>
            <w:b w:val="0"/>
            <w:bCs w:val="0"/>
            <w:noProof/>
            <w:u w:val="none"/>
          </w:rPr>
          <w:t>Tablo 1</w:t>
        </w:r>
        <w:r w:rsidR="00510641" w:rsidRPr="00945D9D">
          <w:rPr>
            <w:rStyle w:val="Kpr"/>
            <w:rFonts w:ascii="Arial" w:eastAsia="Times" w:hAnsi="Arial" w:cs="Arial"/>
            <w:b w:val="0"/>
            <w:bCs w:val="0"/>
            <w:noProof/>
            <w:u w:val="none"/>
          </w:rPr>
          <w:t>7</w:t>
        </w:r>
        <w:r w:rsidR="00756D17" w:rsidRPr="00945D9D">
          <w:rPr>
            <w:rStyle w:val="Kpr"/>
            <w:rFonts w:ascii="Arial" w:eastAsia="Times" w:hAnsi="Arial" w:cs="Arial"/>
            <w:b w:val="0"/>
            <w:bCs w:val="0"/>
            <w:noProof/>
            <w:u w:val="none"/>
          </w:rPr>
          <w:t xml:space="preserve">: </w:t>
        </w:r>
        <w:r w:rsidR="00756D17" w:rsidRPr="00945D9D">
          <w:rPr>
            <w:rFonts w:ascii="Arial" w:hAnsi="Arial" w:cs="Arial"/>
            <w:b w:val="0"/>
            <w:szCs w:val="24"/>
          </w:rPr>
          <w:t xml:space="preserve">Rize </w:t>
        </w:r>
        <w:r w:rsidR="00510641" w:rsidRPr="00945D9D">
          <w:rPr>
            <w:rFonts w:ascii="Arial" w:hAnsi="Arial" w:cs="Arial"/>
            <w:b w:val="0"/>
            <w:szCs w:val="24"/>
          </w:rPr>
          <w:t>İli</w:t>
        </w:r>
        <w:r w:rsidR="00756D17" w:rsidRPr="00945D9D">
          <w:rPr>
            <w:rFonts w:ascii="Arial" w:hAnsi="Arial" w:cs="Arial"/>
            <w:b w:val="0"/>
            <w:szCs w:val="24"/>
          </w:rPr>
          <w:t xml:space="preserve"> Hayvan Varlığı</w:t>
        </w:r>
        <w:r w:rsidR="00756D17" w:rsidRPr="00945D9D">
          <w:rPr>
            <w:rFonts w:ascii="Arial" w:hAnsi="Arial" w:cs="Arial"/>
            <w:b w:val="0"/>
            <w:bCs w:val="0"/>
            <w:noProof/>
            <w:webHidden/>
          </w:rPr>
          <w:tab/>
        </w:r>
      </w:hyperlink>
      <w:r w:rsidR="00475F9D" w:rsidRPr="00475F9D">
        <w:rPr>
          <w:b w:val="0"/>
          <w:bCs w:val="0"/>
          <w:noProof/>
        </w:rPr>
        <w:t>2</w:t>
      </w:r>
      <w:r w:rsidR="000A52B6">
        <w:rPr>
          <w:b w:val="0"/>
          <w:bCs w:val="0"/>
          <w:noProof/>
        </w:rPr>
        <w:t>6</w:t>
      </w:r>
    </w:p>
    <w:p w14:paraId="06E50ECF" w14:textId="666AFAD3"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66" w:history="1">
        <w:r w:rsidR="001404D5" w:rsidRPr="00945D9D">
          <w:rPr>
            <w:rStyle w:val="Kpr"/>
            <w:rFonts w:ascii="Arial" w:eastAsia="Times" w:hAnsi="Arial" w:cs="Arial"/>
            <w:b w:val="0"/>
            <w:bCs w:val="0"/>
            <w:noProof/>
            <w:u w:val="none"/>
          </w:rPr>
          <w:t>Tablo 1</w:t>
        </w:r>
        <w:r w:rsidR="00510641" w:rsidRPr="00945D9D">
          <w:rPr>
            <w:rStyle w:val="Kpr"/>
            <w:rFonts w:ascii="Arial" w:eastAsia="Times" w:hAnsi="Arial" w:cs="Arial"/>
            <w:b w:val="0"/>
            <w:bCs w:val="0"/>
            <w:noProof/>
            <w:u w:val="none"/>
          </w:rPr>
          <w:t>8</w:t>
        </w:r>
        <w:r w:rsidR="001404D5" w:rsidRPr="00945D9D">
          <w:rPr>
            <w:rStyle w:val="Kpr"/>
            <w:rFonts w:ascii="Arial" w:eastAsia="Times" w:hAnsi="Arial" w:cs="Arial"/>
            <w:b w:val="0"/>
            <w:bCs w:val="0"/>
            <w:noProof/>
            <w:u w:val="none"/>
          </w:rPr>
          <w:t xml:space="preserve">: </w:t>
        </w:r>
        <w:r w:rsidR="00510641" w:rsidRPr="00945D9D">
          <w:rPr>
            <w:rStyle w:val="Kpr"/>
            <w:rFonts w:ascii="Arial" w:eastAsia="Times" w:hAnsi="Arial" w:cs="Arial"/>
            <w:b w:val="0"/>
            <w:bCs w:val="0"/>
            <w:noProof/>
            <w:u w:val="none"/>
          </w:rPr>
          <w:t>Rize</w:t>
        </w:r>
        <w:r w:rsidR="001404D5" w:rsidRPr="00945D9D">
          <w:rPr>
            <w:rStyle w:val="Kpr"/>
            <w:rFonts w:ascii="Arial" w:eastAsia="Times" w:hAnsi="Arial" w:cs="Arial"/>
            <w:b w:val="0"/>
            <w:bCs w:val="0"/>
            <w:noProof/>
            <w:u w:val="none"/>
          </w:rPr>
          <w:t xml:space="preserve"> İli Tarımsal İşletmelerin Faaliyet Alanlarına Göre Dağılımı</w:t>
        </w:r>
        <w:r w:rsidR="001404D5" w:rsidRPr="00945D9D">
          <w:rPr>
            <w:rFonts w:ascii="Arial" w:hAnsi="Arial" w:cs="Arial"/>
            <w:b w:val="0"/>
            <w:bCs w:val="0"/>
            <w:noProof/>
            <w:webHidden/>
          </w:rPr>
          <w:tab/>
        </w:r>
        <w:r w:rsidR="001404D5" w:rsidRPr="00475F9D">
          <w:rPr>
            <w:b w:val="0"/>
            <w:bCs w:val="0"/>
            <w:noProof/>
            <w:webHidden/>
          </w:rPr>
          <w:fldChar w:fldCharType="begin"/>
        </w:r>
        <w:r w:rsidR="001404D5" w:rsidRPr="00475F9D">
          <w:rPr>
            <w:b w:val="0"/>
            <w:bCs w:val="0"/>
            <w:noProof/>
            <w:webHidden/>
          </w:rPr>
          <w:instrText xml:space="preserve"> PAGEREF _Toc208488766 \h </w:instrText>
        </w:r>
        <w:r w:rsidR="001404D5" w:rsidRPr="00475F9D">
          <w:rPr>
            <w:b w:val="0"/>
            <w:bCs w:val="0"/>
            <w:noProof/>
            <w:webHidden/>
          </w:rPr>
        </w:r>
        <w:r w:rsidR="001404D5" w:rsidRPr="00475F9D">
          <w:rPr>
            <w:b w:val="0"/>
            <w:bCs w:val="0"/>
            <w:noProof/>
            <w:webHidden/>
          </w:rPr>
          <w:fldChar w:fldCharType="separate"/>
        </w:r>
        <w:r w:rsidR="00BC65BC">
          <w:rPr>
            <w:b w:val="0"/>
            <w:bCs w:val="0"/>
            <w:noProof/>
            <w:webHidden/>
          </w:rPr>
          <w:t>27</w:t>
        </w:r>
        <w:r w:rsidR="001404D5" w:rsidRPr="00475F9D">
          <w:rPr>
            <w:b w:val="0"/>
            <w:bCs w:val="0"/>
            <w:noProof/>
            <w:webHidden/>
          </w:rPr>
          <w:fldChar w:fldCharType="end"/>
        </w:r>
      </w:hyperlink>
    </w:p>
    <w:p w14:paraId="1C75DF16" w14:textId="06877A9B"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67" w:history="1">
        <w:r w:rsidR="001404D5" w:rsidRPr="00945D9D">
          <w:rPr>
            <w:rStyle w:val="Kpr"/>
            <w:rFonts w:ascii="Arial" w:eastAsia="Times" w:hAnsi="Arial" w:cs="Arial"/>
            <w:b w:val="0"/>
            <w:bCs w:val="0"/>
            <w:noProof/>
            <w:u w:val="none"/>
          </w:rPr>
          <w:t>Tablo 1</w:t>
        </w:r>
        <w:r w:rsidR="00510641" w:rsidRPr="00945D9D">
          <w:rPr>
            <w:rStyle w:val="Kpr"/>
            <w:rFonts w:ascii="Arial" w:eastAsia="Times" w:hAnsi="Arial" w:cs="Arial"/>
            <w:b w:val="0"/>
            <w:bCs w:val="0"/>
            <w:noProof/>
            <w:u w:val="none"/>
          </w:rPr>
          <w:t>9</w:t>
        </w:r>
        <w:r w:rsidR="001404D5" w:rsidRPr="00945D9D">
          <w:rPr>
            <w:rStyle w:val="Kpr"/>
            <w:rFonts w:ascii="Arial" w:eastAsia="Times" w:hAnsi="Arial" w:cs="Arial"/>
            <w:b w:val="0"/>
            <w:bCs w:val="0"/>
            <w:noProof/>
            <w:u w:val="none"/>
          </w:rPr>
          <w:t>: Hayvancılık Desteklemeleri</w:t>
        </w:r>
        <w:r w:rsidR="001404D5" w:rsidRPr="00945D9D">
          <w:rPr>
            <w:rFonts w:ascii="Arial" w:hAnsi="Arial" w:cs="Arial"/>
            <w:b w:val="0"/>
            <w:bCs w:val="0"/>
            <w:noProof/>
            <w:webHidden/>
          </w:rPr>
          <w:tab/>
        </w:r>
      </w:hyperlink>
      <w:r w:rsidR="00475F9D" w:rsidRPr="00475F9D">
        <w:rPr>
          <w:b w:val="0"/>
          <w:bCs w:val="0"/>
          <w:noProof/>
        </w:rPr>
        <w:t>2</w:t>
      </w:r>
      <w:r w:rsidR="001A7F91">
        <w:rPr>
          <w:b w:val="0"/>
          <w:bCs w:val="0"/>
          <w:noProof/>
        </w:rPr>
        <w:t>7</w:t>
      </w:r>
    </w:p>
    <w:p w14:paraId="70FC1832" w14:textId="5721F115" w:rsidR="001404D5" w:rsidRPr="00945D9D" w:rsidRDefault="005C4D31" w:rsidP="001404D5">
      <w:pPr>
        <w:pStyle w:val="ekillerTablosu"/>
        <w:tabs>
          <w:tab w:val="right" w:leader="dot" w:pos="10109"/>
        </w:tabs>
        <w:rPr>
          <w:rFonts w:ascii="Arial" w:hAnsi="Arial" w:cs="Arial"/>
          <w:b w:val="0"/>
          <w:bCs w:val="0"/>
          <w:noProof/>
        </w:rPr>
      </w:pPr>
      <w:hyperlink w:anchor="_Toc208488768" w:history="1">
        <w:r w:rsidR="001404D5" w:rsidRPr="00945D9D">
          <w:rPr>
            <w:rStyle w:val="Kpr"/>
            <w:rFonts w:ascii="Arial" w:eastAsia="Times" w:hAnsi="Arial" w:cs="Arial"/>
            <w:b w:val="0"/>
            <w:bCs w:val="0"/>
            <w:noProof/>
            <w:u w:val="none"/>
          </w:rPr>
          <w:t xml:space="preserve">Tablo </w:t>
        </w:r>
        <w:r w:rsidR="00510641" w:rsidRPr="00945D9D">
          <w:rPr>
            <w:rStyle w:val="Kpr"/>
            <w:rFonts w:ascii="Arial" w:eastAsia="Times" w:hAnsi="Arial" w:cs="Arial"/>
            <w:b w:val="0"/>
            <w:bCs w:val="0"/>
            <w:noProof/>
            <w:u w:val="none"/>
          </w:rPr>
          <w:t>20</w:t>
        </w:r>
        <w:r w:rsidR="001404D5" w:rsidRPr="00945D9D">
          <w:rPr>
            <w:rStyle w:val="Kpr"/>
            <w:rFonts w:ascii="Arial" w:eastAsia="Times" w:hAnsi="Arial" w:cs="Arial"/>
            <w:b w:val="0"/>
            <w:bCs w:val="0"/>
            <w:noProof/>
            <w:u w:val="none"/>
          </w:rPr>
          <w:t>: 202</w:t>
        </w:r>
        <w:r w:rsidR="00510641" w:rsidRPr="00945D9D">
          <w:rPr>
            <w:rStyle w:val="Kpr"/>
            <w:rFonts w:ascii="Arial" w:eastAsia="Times" w:hAnsi="Arial" w:cs="Arial"/>
            <w:b w:val="0"/>
            <w:bCs w:val="0"/>
            <w:noProof/>
            <w:u w:val="none"/>
          </w:rPr>
          <w:t>5</w:t>
        </w:r>
        <w:r w:rsidR="001404D5" w:rsidRPr="00945D9D">
          <w:rPr>
            <w:rStyle w:val="Kpr"/>
            <w:rFonts w:ascii="Arial" w:eastAsia="Times" w:hAnsi="Arial" w:cs="Arial"/>
            <w:b w:val="0"/>
            <w:bCs w:val="0"/>
            <w:noProof/>
            <w:u w:val="none"/>
          </w:rPr>
          <w:t xml:space="preserve"> Yılı </w:t>
        </w:r>
        <w:r w:rsidR="00510641" w:rsidRPr="00945D9D">
          <w:rPr>
            <w:rStyle w:val="Kpr"/>
            <w:rFonts w:ascii="Arial" w:eastAsia="Times" w:hAnsi="Arial" w:cs="Arial"/>
            <w:b w:val="0"/>
            <w:bCs w:val="0"/>
            <w:noProof/>
            <w:u w:val="none"/>
          </w:rPr>
          <w:t>Rize İli</w:t>
        </w:r>
        <w:r w:rsidR="001404D5" w:rsidRPr="00945D9D">
          <w:rPr>
            <w:rStyle w:val="Kpr"/>
            <w:rFonts w:ascii="Arial" w:eastAsia="Times" w:hAnsi="Arial" w:cs="Arial"/>
            <w:b w:val="0"/>
            <w:bCs w:val="0"/>
            <w:noProof/>
            <w:u w:val="none"/>
          </w:rPr>
          <w:t xml:space="preserve"> Aşılama Sayıları</w:t>
        </w:r>
        <w:r w:rsidR="001404D5" w:rsidRPr="00945D9D">
          <w:rPr>
            <w:rFonts w:ascii="Arial" w:hAnsi="Arial" w:cs="Arial"/>
            <w:b w:val="0"/>
            <w:bCs w:val="0"/>
            <w:noProof/>
            <w:webHidden/>
          </w:rPr>
          <w:tab/>
        </w:r>
        <w:r w:rsidR="00475F9D">
          <w:rPr>
            <w:b w:val="0"/>
            <w:bCs w:val="0"/>
            <w:noProof/>
            <w:webHidden/>
          </w:rPr>
          <w:t>2</w:t>
        </w:r>
      </w:hyperlink>
      <w:r w:rsidR="000A52B6">
        <w:rPr>
          <w:b w:val="0"/>
          <w:bCs w:val="0"/>
          <w:noProof/>
        </w:rPr>
        <w:t>7</w:t>
      </w:r>
    </w:p>
    <w:p w14:paraId="011B6CBA" w14:textId="18EB374B" w:rsidR="00510641" w:rsidRPr="00945D9D" w:rsidRDefault="005C4D31" w:rsidP="00510641">
      <w:pPr>
        <w:pStyle w:val="ekillerTablosu"/>
        <w:tabs>
          <w:tab w:val="right" w:leader="dot" w:pos="10109"/>
        </w:tabs>
        <w:rPr>
          <w:rFonts w:ascii="Arial" w:eastAsiaTheme="minorEastAsia" w:hAnsi="Arial" w:cs="Arial"/>
          <w:b w:val="0"/>
          <w:bCs w:val="0"/>
          <w:noProof/>
          <w:sz w:val="22"/>
          <w:szCs w:val="22"/>
        </w:rPr>
      </w:pPr>
      <w:hyperlink w:anchor="_Toc208488768" w:history="1">
        <w:r w:rsidR="00510641" w:rsidRPr="00945D9D">
          <w:rPr>
            <w:rStyle w:val="Kpr"/>
            <w:rFonts w:ascii="Arial" w:eastAsia="Times" w:hAnsi="Arial" w:cs="Arial"/>
            <w:b w:val="0"/>
            <w:bCs w:val="0"/>
            <w:noProof/>
            <w:u w:val="none"/>
          </w:rPr>
          <w:t xml:space="preserve">Tablo 21: </w:t>
        </w:r>
        <w:r w:rsidR="00510641" w:rsidRPr="00945D9D">
          <w:rPr>
            <w:rFonts w:ascii="Arial" w:hAnsi="Arial" w:cs="Arial"/>
            <w:b w:val="0"/>
            <w:bCs w:val="0"/>
            <w:szCs w:val="24"/>
          </w:rPr>
          <w:t>Kanatlı İşletme Faaliyetler Sayısı</w:t>
        </w:r>
        <w:r w:rsidR="00510641" w:rsidRPr="00945D9D">
          <w:rPr>
            <w:rFonts w:ascii="Arial" w:hAnsi="Arial" w:cs="Arial"/>
            <w:b w:val="0"/>
            <w:bCs w:val="0"/>
            <w:noProof/>
            <w:webHidden/>
          </w:rPr>
          <w:tab/>
        </w:r>
      </w:hyperlink>
      <w:r w:rsidR="001A7F91">
        <w:rPr>
          <w:b w:val="0"/>
          <w:bCs w:val="0"/>
          <w:noProof/>
        </w:rPr>
        <w:t>2</w:t>
      </w:r>
      <w:r w:rsidR="000A52B6">
        <w:rPr>
          <w:b w:val="0"/>
          <w:bCs w:val="0"/>
          <w:noProof/>
        </w:rPr>
        <w:t>8</w:t>
      </w:r>
    </w:p>
    <w:p w14:paraId="123921C4" w14:textId="7A4D67C6" w:rsidR="001404D5" w:rsidRDefault="005C4D31" w:rsidP="001404D5">
      <w:pPr>
        <w:pStyle w:val="ekillerTablosu"/>
        <w:tabs>
          <w:tab w:val="right" w:leader="dot" w:pos="10109"/>
        </w:tabs>
        <w:rPr>
          <w:rFonts w:ascii="Arial" w:hAnsi="Arial" w:cs="Arial"/>
          <w:b w:val="0"/>
          <w:bCs w:val="0"/>
          <w:noProof/>
        </w:rPr>
      </w:pPr>
      <w:hyperlink w:anchor="_Toc208488769" w:history="1">
        <w:r w:rsidR="001404D5" w:rsidRPr="00945D9D">
          <w:rPr>
            <w:rStyle w:val="Kpr"/>
            <w:rFonts w:ascii="Arial" w:eastAsia="Times" w:hAnsi="Arial" w:cs="Arial"/>
            <w:b w:val="0"/>
            <w:bCs w:val="0"/>
            <w:noProof/>
            <w:u w:val="none"/>
          </w:rPr>
          <w:t>Tablo 2</w:t>
        </w:r>
        <w:r w:rsidR="00510641" w:rsidRPr="00945D9D">
          <w:rPr>
            <w:rStyle w:val="Kpr"/>
            <w:rFonts w:ascii="Arial" w:eastAsia="Times" w:hAnsi="Arial" w:cs="Arial"/>
            <w:b w:val="0"/>
            <w:bCs w:val="0"/>
            <w:noProof/>
            <w:u w:val="none"/>
          </w:rPr>
          <w:t>2</w:t>
        </w:r>
        <w:r w:rsidR="001404D5" w:rsidRPr="00945D9D">
          <w:rPr>
            <w:rStyle w:val="Kpr"/>
            <w:rFonts w:ascii="Arial" w:eastAsia="Times" w:hAnsi="Arial" w:cs="Arial"/>
            <w:b w:val="0"/>
            <w:bCs w:val="0"/>
            <w:noProof/>
            <w:u w:val="none"/>
          </w:rPr>
          <w:t>: UKİP (Ulusal Kalıntı İzleme Programı) Çalışmaları</w:t>
        </w:r>
        <w:r w:rsidR="001404D5" w:rsidRPr="00945D9D">
          <w:rPr>
            <w:rFonts w:ascii="Arial" w:hAnsi="Arial" w:cs="Arial"/>
            <w:b w:val="0"/>
            <w:bCs w:val="0"/>
            <w:noProof/>
            <w:webHidden/>
          </w:rPr>
          <w:tab/>
        </w:r>
      </w:hyperlink>
      <w:r w:rsidR="001A7F91">
        <w:rPr>
          <w:b w:val="0"/>
          <w:bCs w:val="0"/>
          <w:noProof/>
        </w:rPr>
        <w:t>29</w:t>
      </w:r>
    </w:p>
    <w:p w14:paraId="003337E9" w14:textId="14927E20" w:rsidR="00475F9D" w:rsidRPr="00475F9D" w:rsidRDefault="005C4D31" w:rsidP="00475F9D">
      <w:pPr>
        <w:pStyle w:val="ekillerTablosu"/>
        <w:tabs>
          <w:tab w:val="right" w:leader="dot" w:pos="10109"/>
        </w:tabs>
        <w:rPr>
          <w:rFonts w:ascii="Arial" w:hAnsi="Arial" w:cs="Arial"/>
          <w:b w:val="0"/>
          <w:bCs w:val="0"/>
          <w:noProof/>
        </w:rPr>
      </w:pPr>
      <w:hyperlink w:anchor="_Toc208488770" w:history="1">
        <w:r w:rsidR="00475F9D" w:rsidRPr="00945D9D">
          <w:rPr>
            <w:rStyle w:val="Kpr"/>
            <w:rFonts w:ascii="Arial" w:eastAsia="Times" w:hAnsi="Arial" w:cs="Arial"/>
            <w:b w:val="0"/>
            <w:bCs w:val="0"/>
            <w:noProof/>
            <w:u w:val="none"/>
          </w:rPr>
          <w:t xml:space="preserve">Tablo 23: Su ürünleri </w:t>
        </w:r>
        <w:r w:rsidR="00475F9D">
          <w:rPr>
            <w:rStyle w:val="Kpr"/>
            <w:rFonts w:ascii="Arial" w:eastAsia="Times" w:hAnsi="Arial" w:cs="Arial"/>
            <w:b w:val="0"/>
            <w:bCs w:val="0"/>
            <w:noProof/>
            <w:u w:val="none"/>
          </w:rPr>
          <w:t>Avcılık Faaliyet Verileri</w:t>
        </w:r>
        <w:r w:rsidR="00475F9D" w:rsidRPr="00945D9D">
          <w:rPr>
            <w:rFonts w:ascii="Arial" w:hAnsi="Arial" w:cs="Arial"/>
            <w:b w:val="0"/>
            <w:bCs w:val="0"/>
            <w:noProof/>
            <w:webHidden/>
          </w:rPr>
          <w:tab/>
        </w:r>
        <w:r w:rsidR="00475F9D" w:rsidRPr="00475F9D">
          <w:rPr>
            <w:b w:val="0"/>
            <w:bCs w:val="0"/>
            <w:noProof/>
            <w:webHidden/>
          </w:rPr>
          <w:t>3</w:t>
        </w:r>
      </w:hyperlink>
      <w:r w:rsidR="001A7F91">
        <w:rPr>
          <w:b w:val="0"/>
          <w:bCs w:val="0"/>
          <w:noProof/>
        </w:rPr>
        <w:t>0</w:t>
      </w:r>
    </w:p>
    <w:p w14:paraId="34D10963" w14:textId="42174621" w:rsidR="001404D5" w:rsidRPr="00945D9D" w:rsidRDefault="005C4D31" w:rsidP="001404D5">
      <w:pPr>
        <w:pStyle w:val="ekillerTablosu"/>
        <w:tabs>
          <w:tab w:val="right" w:leader="dot" w:pos="10109"/>
        </w:tabs>
        <w:rPr>
          <w:rFonts w:ascii="Arial" w:hAnsi="Arial" w:cs="Arial"/>
          <w:b w:val="0"/>
          <w:bCs w:val="0"/>
          <w:noProof/>
        </w:rPr>
      </w:pPr>
      <w:hyperlink w:anchor="_Toc208488770" w:history="1">
        <w:r w:rsidR="001404D5" w:rsidRPr="00945D9D">
          <w:rPr>
            <w:rStyle w:val="Kpr"/>
            <w:rFonts w:ascii="Arial" w:eastAsia="Times" w:hAnsi="Arial" w:cs="Arial"/>
            <w:b w:val="0"/>
            <w:bCs w:val="0"/>
            <w:noProof/>
            <w:u w:val="none"/>
          </w:rPr>
          <w:t>Tablo 2</w:t>
        </w:r>
        <w:r w:rsidR="00475F9D">
          <w:rPr>
            <w:rStyle w:val="Kpr"/>
            <w:rFonts w:ascii="Arial" w:eastAsia="Times" w:hAnsi="Arial" w:cs="Arial"/>
            <w:b w:val="0"/>
            <w:bCs w:val="0"/>
            <w:noProof/>
            <w:u w:val="none"/>
          </w:rPr>
          <w:t>4</w:t>
        </w:r>
        <w:r w:rsidR="001404D5" w:rsidRPr="00945D9D">
          <w:rPr>
            <w:rStyle w:val="Kpr"/>
            <w:rFonts w:ascii="Arial" w:eastAsia="Times" w:hAnsi="Arial" w:cs="Arial"/>
            <w:b w:val="0"/>
            <w:bCs w:val="0"/>
            <w:noProof/>
            <w:u w:val="none"/>
          </w:rPr>
          <w:t xml:space="preserve">: Su ürünleri </w:t>
        </w:r>
        <w:r w:rsidR="00953936" w:rsidRPr="00945D9D">
          <w:rPr>
            <w:rStyle w:val="Kpr"/>
            <w:rFonts w:ascii="Arial" w:eastAsia="Times" w:hAnsi="Arial" w:cs="Arial"/>
            <w:b w:val="0"/>
            <w:bCs w:val="0"/>
            <w:noProof/>
            <w:u w:val="none"/>
          </w:rPr>
          <w:t>Desteklemeleri (Geleneksel Kıyı Balıkçılığı)</w:t>
        </w:r>
        <w:r w:rsidR="001404D5" w:rsidRPr="00945D9D">
          <w:rPr>
            <w:rFonts w:ascii="Arial" w:hAnsi="Arial" w:cs="Arial"/>
            <w:b w:val="0"/>
            <w:bCs w:val="0"/>
            <w:noProof/>
            <w:webHidden/>
          </w:rPr>
          <w:tab/>
        </w:r>
      </w:hyperlink>
      <w:r w:rsidR="001A7F91" w:rsidRPr="001A7F91">
        <w:rPr>
          <w:rFonts w:ascii="Arial" w:hAnsi="Arial" w:cs="Arial"/>
          <w:b w:val="0"/>
          <w:bCs w:val="0"/>
          <w:noProof/>
          <w:sz w:val="20"/>
        </w:rPr>
        <w:t>3</w:t>
      </w:r>
      <w:r w:rsidR="000A52B6">
        <w:rPr>
          <w:rFonts w:ascii="Arial" w:hAnsi="Arial" w:cs="Arial"/>
          <w:b w:val="0"/>
          <w:bCs w:val="0"/>
          <w:noProof/>
          <w:sz w:val="20"/>
        </w:rPr>
        <w:t>0</w:t>
      </w:r>
    </w:p>
    <w:p w14:paraId="02F41519" w14:textId="60FE7418" w:rsidR="00953936" w:rsidRDefault="005C4D31" w:rsidP="00953936">
      <w:pPr>
        <w:pStyle w:val="ekillerTablosu"/>
        <w:tabs>
          <w:tab w:val="right" w:leader="dot" w:pos="10109"/>
        </w:tabs>
        <w:rPr>
          <w:rFonts w:ascii="Arial" w:hAnsi="Arial" w:cs="Arial"/>
          <w:b w:val="0"/>
          <w:bCs w:val="0"/>
          <w:noProof/>
        </w:rPr>
      </w:pPr>
      <w:hyperlink w:anchor="_Toc208488770" w:history="1">
        <w:r w:rsidR="00953936" w:rsidRPr="00945D9D">
          <w:rPr>
            <w:rStyle w:val="Kpr"/>
            <w:rFonts w:ascii="Arial" w:eastAsia="Times" w:hAnsi="Arial" w:cs="Arial"/>
            <w:b w:val="0"/>
            <w:bCs w:val="0"/>
            <w:noProof/>
            <w:u w:val="none"/>
          </w:rPr>
          <w:t>Tablo 2</w:t>
        </w:r>
        <w:r w:rsidR="00475F9D">
          <w:rPr>
            <w:rStyle w:val="Kpr"/>
            <w:rFonts w:ascii="Arial" w:eastAsia="Times" w:hAnsi="Arial" w:cs="Arial"/>
            <w:b w:val="0"/>
            <w:bCs w:val="0"/>
            <w:noProof/>
            <w:u w:val="none"/>
          </w:rPr>
          <w:t>5</w:t>
        </w:r>
        <w:r w:rsidR="00953936" w:rsidRPr="00945D9D">
          <w:rPr>
            <w:rStyle w:val="Kpr"/>
            <w:rFonts w:ascii="Arial" w:eastAsia="Times" w:hAnsi="Arial" w:cs="Arial"/>
            <w:b w:val="0"/>
            <w:bCs w:val="0"/>
            <w:noProof/>
            <w:u w:val="none"/>
          </w:rPr>
          <w:t>: Su ürünleri Desteklemeleri (Yetiştiricilik)</w:t>
        </w:r>
        <w:r w:rsidR="00953936" w:rsidRPr="00945D9D">
          <w:rPr>
            <w:rFonts w:ascii="Arial" w:hAnsi="Arial" w:cs="Arial"/>
            <w:b w:val="0"/>
            <w:bCs w:val="0"/>
            <w:noProof/>
            <w:webHidden/>
          </w:rPr>
          <w:tab/>
        </w:r>
        <w:r w:rsidR="00475F9D" w:rsidRPr="00475F9D">
          <w:rPr>
            <w:b w:val="0"/>
            <w:bCs w:val="0"/>
            <w:noProof/>
            <w:webHidden/>
          </w:rPr>
          <w:t>3</w:t>
        </w:r>
      </w:hyperlink>
      <w:r w:rsidR="000A52B6">
        <w:rPr>
          <w:b w:val="0"/>
          <w:bCs w:val="0"/>
          <w:noProof/>
        </w:rPr>
        <w:t>0</w:t>
      </w:r>
    </w:p>
    <w:p w14:paraId="6B09792C" w14:textId="55191771" w:rsidR="00475F9D" w:rsidRPr="00475F9D" w:rsidRDefault="005C4D31" w:rsidP="00475F9D">
      <w:pPr>
        <w:pStyle w:val="ekillerTablosu"/>
        <w:tabs>
          <w:tab w:val="right" w:leader="dot" w:pos="10109"/>
        </w:tabs>
        <w:rPr>
          <w:rFonts w:ascii="Arial" w:hAnsi="Arial" w:cs="Arial"/>
          <w:b w:val="0"/>
          <w:bCs w:val="0"/>
          <w:noProof/>
        </w:rPr>
      </w:pPr>
      <w:hyperlink w:anchor="_Toc208488770" w:history="1">
        <w:r w:rsidR="00475F9D" w:rsidRPr="00945D9D">
          <w:rPr>
            <w:rStyle w:val="Kpr"/>
            <w:rFonts w:ascii="Arial" w:eastAsia="Times" w:hAnsi="Arial" w:cs="Arial"/>
            <w:b w:val="0"/>
            <w:bCs w:val="0"/>
            <w:noProof/>
            <w:u w:val="none"/>
          </w:rPr>
          <w:t>Tablo 2</w:t>
        </w:r>
        <w:r w:rsidR="00475F9D">
          <w:rPr>
            <w:rStyle w:val="Kpr"/>
            <w:rFonts w:ascii="Arial" w:eastAsia="Times" w:hAnsi="Arial" w:cs="Arial"/>
            <w:b w:val="0"/>
            <w:bCs w:val="0"/>
            <w:noProof/>
            <w:u w:val="none"/>
          </w:rPr>
          <w:t>6</w:t>
        </w:r>
        <w:r w:rsidR="00475F9D" w:rsidRPr="00945D9D">
          <w:rPr>
            <w:rStyle w:val="Kpr"/>
            <w:rFonts w:ascii="Arial" w:eastAsia="Times" w:hAnsi="Arial" w:cs="Arial"/>
            <w:b w:val="0"/>
            <w:bCs w:val="0"/>
            <w:noProof/>
            <w:u w:val="none"/>
          </w:rPr>
          <w:t xml:space="preserve">: Su ürünleri </w:t>
        </w:r>
        <w:r w:rsidR="00475F9D">
          <w:rPr>
            <w:rStyle w:val="Kpr"/>
            <w:rFonts w:ascii="Arial" w:eastAsia="Times" w:hAnsi="Arial" w:cs="Arial"/>
            <w:b w:val="0"/>
            <w:bCs w:val="0"/>
            <w:noProof/>
            <w:u w:val="none"/>
          </w:rPr>
          <w:t>Yavru Kapasite Verileri</w:t>
        </w:r>
        <w:r w:rsidR="00475F9D" w:rsidRPr="00945D9D">
          <w:rPr>
            <w:rFonts w:ascii="Arial" w:hAnsi="Arial" w:cs="Arial"/>
            <w:b w:val="0"/>
            <w:bCs w:val="0"/>
            <w:noProof/>
            <w:webHidden/>
          </w:rPr>
          <w:tab/>
        </w:r>
        <w:r w:rsidR="00475F9D">
          <w:rPr>
            <w:b w:val="0"/>
            <w:bCs w:val="0"/>
            <w:noProof/>
            <w:webHidden/>
          </w:rPr>
          <w:t>3</w:t>
        </w:r>
      </w:hyperlink>
      <w:r w:rsidR="001A7F91">
        <w:rPr>
          <w:b w:val="0"/>
          <w:bCs w:val="0"/>
          <w:noProof/>
        </w:rPr>
        <w:t>1</w:t>
      </w:r>
    </w:p>
    <w:p w14:paraId="5261E2BF" w14:textId="2E290184" w:rsidR="001404D5" w:rsidRPr="00945D9D" w:rsidRDefault="005C4D31" w:rsidP="001404D5">
      <w:pPr>
        <w:pStyle w:val="ekillerTablosu"/>
        <w:tabs>
          <w:tab w:val="right" w:leader="dot" w:pos="10109"/>
        </w:tabs>
        <w:rPr>
          <w:rFonts w:ascii="Arial" w:hAnsi="Arial" w:cs="Arial"/>
          <w:b w:val="0"/>
          <w:bCs w:val="0"/>
          <w:noProof/>
        </w:rPr>
      </w:pPr>
      <w:hyperlink w:anchor="_Toc208488771" w:history="1">
        <w:r w:rsidR="001404D5" w:rsidRPr="00945D9D">
          <w:rPr>
            <w:rStyle w:val="Kpr"/>
            <w:rFonts w:ascii="Arial" w:eastAsia="Times" w:hAnsi="Arial" w:cs="Arial"/>
            <w:b w:val="0"/>
            <w:bCs w:val="0"/>
            <w:noProof/>
            <w:u w:val="none"/>
          </w:rPr>
          <w:t>Tablo 2</w:t>
        </w:r>
        <w:r w:rsidR="00475F9D">
          <w:rPr>
            <w:rStyle w:val="Kpr"/>
            <w:rFonts w:ascii="Arial" w:eastAsia="Times" w:hAnsi="Arial" w:cs="Arial"/>
            <w:b w:val="0"/>
            <w:bCs w:val="0"/>
            <w:noProof/>
            <w:u w:val="none"/>
          </w:rPr>
          <w:t>7</w:t>
        </w:r>
        <w:r w:rsidR="001404D5" w:rsidRPr="00945D9D">
          <w:rPr>
            <w:rStyle w:val="Kpr"/>
            <w:rFonts w:ascii="Arial" w:eastAsia="Times" w:hAnsi="Arial" w:cs="Arial"/>
            <w:b w:val="0"/>
            <w:bCs w:val="0"/>
            <w:noProof/>
            <w:u w:val="none"/>
          </w:rPr>
          <w:t>:</w:t>
        </w:r>
        <w:r w:rsidR="00696B3C" w:rsidRPr="00945D9D">
          <w:rPr>
            <w:rStyle w:val="Kpr"/>
            <w:rFonts w:ascii="Arial" w:eastAsia="Times" w:hAnsi="Arial" w:cs="Arial"/>
            <w:b w:val="0"/>
            <w:bCs w:val="0"/>
            <w:noProof/>
            <w:u w:val="none"/>
          </w:rPr>
          <w:t xml:space="preserve"> 5403 Sayılı </w:t>
        </w:r>
        <w:r w:rsidR="00696B3C" w:rsidRPr="00945D9D">
          <w:rPr>
            <w:rFonts w:ascii="Arial" w:hAnsi="Arial" w:cs="Arial"/>
            <w:b w:val="0"/>
            <w:bCs w:val="0"/>
            <w:szCs w:val="24"/>
          </w:rPr>
          <w:t>Toprak Koruma ve Arazi Kullanımı Kanunu 5.ve 6. maddeleri Kapsamında Yapılan Toprak Koruma Kurulu Çalışmaları</w:t>
        </w:r>
        <w:r w:rsidR="001404D5" w:rsidRPr="00945D9D">
          <w:rPr>
            <w:rFonts w:ascii="Arial" w:hAnsi="Arial" w:cs="Arial"/>
            <w:b w:val="0"/>
            <w:bCs w:val="0"/>
            <w:noProof/>
            <w:webHidden/>
          </w:rPr>
          <w:tab/>
        </w:r>
        <w:r w:rsidR="00475F9D">
          <w:rPr>
            <w:b w:val="0"/>
            <w:bCs w:val="0"/>
            <w:noProof/>
            <w:webHidden/>
          </w:rPr>
          <w:t>3</w:t>
        </w:r>
      </w:hyperlink>
      <w:r w:rsidR="00F938EF">
        <w:rPr>
          <w:b w:val="0"/>
          <w:bCs w:val="0"/>
          <w:noProof/>
        </w:rPr>
        <w:t>2</w:t>
      </w:r>
    </w:p>
    <w:bookmarkStart w:id="6" w:name="_Hlk219985723"/>
    <w:p w14:paraId="0E3A5864" w14:textId="0EACDC83" w:rsidR="00696B3C" w:rsidRPr="00945D9D" w:rsidRDefault="00696B3C" w:rsidP="00696B3C">
      <w:pPr>
        <w:pStyle w:val="ekillerTablosu"/>
        <w:tabs>
          <w:tab w:val="right" w:leader="dot" w:pos="10109"/>
        </w:tabs>
        <w:rPr>
          <w:rFonts w:ascii="Arial" w:hAnsi="Arial" w:cs="Arial"/>
          <w:b w:val="0"/>
          <w:bCs w:val="0"/>
          <w:noProof/>
        </w:rPr>
      </w:pPr>
      <w:r w:rsidRPr="00945D9D">
        <w:fldChar w:fldCharType="begin"/>
      </w:r>
      <w:r w:rsidRPr="00945D9D">
        <w:instrText xml:space="preserve"> HYPERLINK \l "_Toc208488771" </w:instrText>
      </w:r>
      <w:r w:rsidRPr="00945D9D">
        <w:fldChar w:fldCharType="separate"/>
      </w:r>
      <w:r w:rsidRPr="00945D9D">
        <w:rPr>
          <w:rStyle w:val="Kpr"/>
          <w:rFonts w:ascii="Arial" w:eastAsia="Times" w:hAnsi="Arial" w:cs="Arial"/>
          <w:b w:val="0"/>
          <w:bCs w:val="0"/>
          <w:noProof/>
          <w:u w:val="none"/>
        </w:rPr>
        <w:t>Tablo 2</w:t>
      </w:r>
      <w:r w:rsidR="00475F9D">
        <w:rPr>
          <w:rStyle w:val="Kpr"/>
          <w:rFonts w:ascii="Arial" w:eastAsia="Times" w:hAnsi="Arial" w:cs="Arial"/>
          <w:b w:val="0"/>
          <w:bCs w:val="0"/>
          <w:noProof/>
          <w:u w:val="none"/>
        </w:rPr>
        <w:t>8</w:t>
      </w:r>
      <w:r w:rsidRPr="00945D9D">
        <w:rPr>
          <w:rStyle w:val="Kpr"/>
          <w:rFonts w:ascii="Arial" w:eastAsia="Times" w:hAnsi="Arial" w:cs="Arial"/>
          <w:b w:val="0"/>
          <w:bCs w:val="0"/>
          <w:noProof/>
          <w:u w:val="none"/>
        </w:rPr>
        <w:t xml:space="preserve">: 5403 Sayılı </w:t>
      </w:r>
      <w:r w:rsidRPr="00945D9D">
        <w:rPr>
          <w:rFonts w:ascii="Arial" w:hAnsi="Arial" w:cs="Arial"/>
          <w:b w:val="0"/>
          <w:bCs w:val="0"/>
          <w:szCs w:val="24"/>
        </w:rPr>
        <w:t>Toprak Koruma ve Arazi Kullanımı Kanunu 13. maddesi Kapsamında Tarım Arazilerinin Amaç Dışı Kullanımı Talepleri İle İlgili Çalışmaları</w:t>
      </w:r>
      <w:r w:rsidRPr="00945D9D">
        <w:rPr>
          <w:rFonts w:ascii="Arial" w:hAnsi="Arial" w:cs="Arial"/>
          <w:b w:val="0"/>
          <w:bCs w:val="0"/>
          <w:noProof/>
          <w:webHidden/>
        </w:rPr>
        <w:tab/>
      </w:r>
      <w:r w:rsidR="00475F9D">
        <w:rPr>
          <w:b w:val="0"/>
          <w:bCs w:val="0"/>
          <w:noProof/>
          <w:webHidden/>
        </w:rPr>
        <w:t>3</w:t>
      </w:r>
      <w:r w:rsidRPr="00945D9D">
        <w:rPr>
          <w:rFonts w:ascii="Arial" w:hAnsi="Arial" w:cs="Arial"/>
          <w:b w:val="0"/>
          <w:bCs w:val="0"/>
          <w:noProof/>
        </w:rPr>
        <w:fldChar w:fldCharType="end"/>
      </w:r>
      <w:r w:rsidR="00F938EF" w:rsidRPr="00F938EF">
        <w:rPr>
          <w:rFonts w:ascii="Arial" w:hAnsi="Arial" w:cs="Arial"/>
          <w:b w:val="0"/>
          <w:bCs w:val="0"/>
          <w:noProof/>
          <w:sz w:val="20"/>
        </w:rPr>
        <w:t>2</w:t>
      </w:r>
    </w:p>
    <w:p w14:paraId="449BBB21" w14:textId="25CBAE0E" w:rsidR="00696B3C" w:rsidRPr="00C765A3" w:rsidRDefault="005C4D31" w:rsidP="00696B3C">
      <w:pPr>
        <w:pStyle w:val="ekillerTablosu"/>
        <w:tabs>
          <w:tab w:val="right" w:leader="dot" w:pos="10109"/>
        </w:tabs>
        <w:rPr>
          <w:b w:val="0"/>
          <w:bCs w:val="0"/>
          <w:noProof/>
        </w:rPr>
      </w:pPr>
      <w:hyperlink w:anchor="_Toc208488772" w:history="1">
        <w:r w:rsidR="00696B3C" w:rsidRPr="00945D9D">
          <w:rPr>
            <w:rStyle w:val="Kpr"/>
            <w:rFonts w:ascii="Arial" w:eastAsia="Times" w:hAnsi="Arial" w:cs="Arial"/>
            <w:b w:val="0"/>
            <w:bCs w:val="0"/>
            <w:noProof/>
            <w:u w:val="none"/>
          </w:rPr>
          <w:t>Tablo 2</w:t>
        </w:r>
        <w:r w:rsidR="00475F9D">
          <w:rPr>
            <w:rStyle w:val="Kpr"/>
            <w:rFonts w:ascii="Arial" w:eastAsia="Times" w:hAnsi="Arial" w:cs="Arial"/>
            <w:b w:val="0"/>
            <w:bCs w:val="0"/>
            <w:noProof/>
            <w:u w:val="none"/>
          </w:rPr>
          <w:t>9</w:t>
        </w:r>
        <w:r w:rsidR="00696B3C" w:rsidRPr="00945D9D">
          <w:rPr>
            <w:rStyle w:val="Kpr"/>
            <w:rFonts w:ascii="Arial" w:eastAsia="Times" w:hAnsi="Arial" w:cs="Arial"/>
            <w:b w:val="0"/>
            <w:bCs w:val="0"/>
            <w:noProof/>
            <w:u w:val="none"/>
          </w:rPr>
          <w:t>: Miras Yolu İle Mülkiyet Devri Verileri</w:t>
        </w:r>
        <w:r w:rsidR="00696B3C" w:rsidRPr="00945D9D">
          <w:rPr>
            <w:rFonts w:ascii="Arial" w:hAnsi="Arial" w:cs="Arial"/>
            <w:b w:val="0"/>
            <w:bCs w:val="0"/>
            <w:noProof/>
            <w:webHidden/>
          </w:rPr>
          <w:tab/>
        </w:r>
      </w:hyperlink>
      <w:r w:rsidR="00C765A3">
        <w:rPr>
          <w:b w:val="0"/>
          <w:bCs w:val="0"/>
          <w:noProof/>
        </w:rPr>
        <w:t>3</w:t>
      </w:r>
      <w:r w:rsidR="00F938EF">
        <w:rPr>
          <w:b w:val="0"/>
          <w:bCs w:val="0"/>
          <w:noProof/>
        </w:rPr>
        <w:t>3</w:t>
      </w:r>
    </w:p>
    <w:bookmarkEnd w:id="6"/>
    <w:p w14:paraId="1F60285F" w14:textId="0090BB76" w:rsidR="00696B3C" w:rsidRPr="00945D9D" w:rsidRDefault="00696B3C" w:rsidP="007F1D88">
      <w:pPr>
        <w:pStyle w:val="ekillerTablosu"/>
        <w:tabs>
          <w:tab w:val="right" w:leader="dot" w:pos="10109"/>
        </w:tabs>
        <w:rPr>
          <w:rFonts w:ascii="Arial" w:hAnsi="Arial" w:cs="Arial"/>
          <w:b w:val="0"/>
          <w:bCs w:val="0"/>
          <w:noProof/>
        </w:rPr>
      </w:pPr>
      <w:r w:rsidRPr="00945D9D">
        <w:fldChar w:fldCharType="begin"/>
      </w:r>
      <w:r w:rsidRPr="00945D9D">
        <w:instrText xml:space="preserve"> HYPERLINK \l "_Toc208488772" </w:instrText>
      </w:r>
      <w:r w:rsidRPr="00945D9D">
        <w:fldChar w:fldCharType="separate"/>
      </w:r>
      <w:r w:rsidRPr="00945D9D">
        <w:rPr>
          <w:rStyle w:val="Kpr"/>
          <w:rFonts w:ascii="Arial" w:eastAsia="Times" w:hAnsi="Arial" w:cs="Arial"/>
          <w:b w:val="0"/>
          <w:bCs w:val="0"/>
          <w:noProof/>
          <w:u w:val="none"/>
        </w:rPr>
        <w:t xml:space="preserve">Tablo </w:t>
      </w:r>
      <w:r w:rsidR="00C765A3">
        <w:rPr>
          <w:rStyle w:val="Kpr"/>
          <w:rFonts w:ascii="Arial" w:eastAsia="Times" w:hAnsi="Arial" w:cs="Arial"/>
          <w:b w:val="0"/>
          <w:bCs w:val="0"/>
          <w:noProof/>
          <w:u w:val="none"/>
        </w:rPr>
        <w:t>30</w:t>
      </w:r>
      <w:r w:rsidRPr="00945D9D">
        <w:rPr>
          <w:rStyle w:val="Kpr"/>
          <w:rFonts w:ascii="Arial" w:eastAsia="Times" w:hAnsi="Arial" w:cs="Arial"/>
          <w:b w:val="0"/>
          <w:bCs w:val="0"/>
          <w:noProof/>
          <w:u w:val="none"/>
        </w:rPr>
        <w:t>: İmar Planı Ç</w:t>
      </w:r>
      <w:r w:rsidR="007F1D88" w:rsidRPr="00945D9D">
        <w:rPr>
          <w:rStyle w:val="Kpr"/>
          <w:rFonts w:ascii="Arial" w:eastAsia="Times" w:hAnsi="Arial" w:cs="Arial"/>
          <w:b w:val="0"/>
          <w:bCs w:val="0"/>
          <w:noProof/>
          <w:u w:val="none"/>
        </w:rPr>
        <w:t>a</w:t>
      </w:r>
      <w:r w:rsidRPr="00945D9D">
        <w:rPr>
          <w:rStyle w:val="Kpr"/>
          <w:rFonts w:ascii="Arial" w:eastAsia="Times" w:hAnsi="Arial" w:cs="Arial"/>
          <w:b w:val="0"/>
          <w:bCs w:val="0"/>
          <w:noProof/>
          <w:u w:val="none"/>
        </w:rPr>
        <w:t>lışma</w:t>
      </w:r>
      <w:r w:rsidR="007F1D88" w:rsidRPr="00945D9D">
        <w:rPr>
          <w:rStyle w:val="Kpr"/>
          <w:rFonts w:ascii="Arial" w:eastAsia="Times" w:hAnsi="Arial" w:cs="Arial"/>
          <w:b w:val="0"/>
          <w:bCs w:val="0"/>
          <w:noProof/>
          <w:u w:val="none"/>
        </w:rPr>
        <w:t>ları</w:t>
      </w:r>
      <w:r w:rsidRPr="00945D9D">
        <w:rPr>
          <w:rFonts w:ascii="Arial" w:hAnsi="Arial" w:cs="Arial"/>
          <w:b w:val="0"/>
          <w:bCs w:val="0"/>
          <w:noProof/>
          <w:webHidden/>
        </w:rPr>
        <w:tab/>
      </w:r>
      <w:r w:rsidR="007F1D88" w:rsidRPr="00C765A3">
        <w:rPr>
          <w:b w:val="0"/>
          <w:bCs w:val="0"/>
          <w:noProof/>
          <w:webHidden/>
        </w:rPr>
        <w:t>3</w:t>
      </w:r>
      <w:r w:rsidRPr="00945D9D">
        <w:rPr>
          <w:rFonts w:ascii="Arial" w:hAnsi="Arial" w:cs="Arial"/>
          <w:b w:val="0"/>
          <w:bCs w:val="0"/>
          <w:noProof/>
        </w:rPr>
        <w:fldChar w:fldCharType="end"/>
      </w:r>
      <w:r w:rsidR="00F938EF" w:rsidRPr="00F938EF">
        <w:rPr>
          <w:rFonts w:ascii="Arial" w:hAnsi="Arial" w:cs="Arial"/>
          <w:b w:val="0"/>
          <w:bCs w:val="0"/>
          <w:noProof/>
          <w:sz w:val="20"/>
        </w:rPr>
        <w:t>3</w:t>
      </w:r>
    </w:p>
    <w:p w14:paraId="7699FB92" w14:textId="5E200641" w:rsidR="001404D5" w:rsidRPr="00945D9D" w:rsidRDefault="005C4D31" w:rsidP="001404D5">
      <w:pPr>
        <w:pStyle w:val="ekillerTablosu"/>
        <w:tabs>
          <w:tab w:val="right" w:leader="dot" w:pos="10109"/>
        </w:tabs>
        <w:rPr>
          <w:rFonts w:ascii="Arial" w:hAnsi="Arial" w:cs="Arial"/>
          <w:b w:val="0"/>
          <w:bCs w:val="0"/>
          <w:noProof/>
        </w:rPr>
      </w:pPr>
      <w:hyperlink w:anchor="_Toc208488772" w:history="1">
        <w:r w:rsidR="001404D5" w:rsidRPr="00945D9D">
          <w:rPr>
            <w:rStyle w:val="Kpr"/>
            <w:rFonts w:ascii="Arial" w:eastAsia="Times" w:hAnsi="Arial" w:cs="Arial"/>
            <w:b w:val="0"/>
            <w:bCs w:val="0"/>
            <w:noProof/>
            <w:u w:val="none"/>
          </w:rPr>
          <w:t xml:space="preserve">Tablo </w:t>
        </w:r>
        <w:r w:rsidR="00C765A3">
          <w:rPr>
            <w:rStyle w:val="Kpr"/>
            <w:rFonts w:ascii="Arial" w:eastAsia="Times" w:hAnsi="Arial" w:cs="Arial"/>
            <w:b w:val="0"/>
            <w:bCs w:val="0"/>
            <w:noProof/>
            <w:u w:val="none"/>
          </w:rPr>
          <w:t>31</w:t>
        </w:r>
        <w:r w:rsidR="001404D5" w:rsidRPr="00945D9D">
          <w:rPr>
            <w:rStyle w:val="Kpr"/>
            <w:rFonts w:ascii="Arial" w:eastAsia="Times" w:hAnsi="Arial" w:cs="Arial"/>
            <w:b w:val="0"/>
            <w:bCs w:val="0"/>
            <w:noProof/>
            <w:u w:val="none"/>
          </w:rPr>
          <w:t xml:space="preserve">: </w:t>
        </w:r>
        <w:r w:rsidR="009A33AD" w:rsidRPr="00945D9D">
          <w:rPr>
            <w:rStyle w:val="Kpr"/>
            <w:rFonts w:ascii="Arial" w:eastAsia="Times" w:hAnsi="Arial" w:cs="Arial"/>
            <w:b w:val="0"/>
            <w:bCs w:val="0"/>
            <w:noProof/>
            <w:u w:val="none"/>
          </w:rPr>
          <w:t>Rize</w:t>
        </w:r>
        <w:r w:rsidR="001404D5" w:rsidRPr="00945D9D">
          <w:rPr>
            <w:rStyle w:val="Kpr"/>
            <w:rFonts w:ascii="Arial" w:eastAsia="Times" w:hAnsi="Arial" w:cs="Arial"/>
            <w:b w:val="0"/>
            <w:bCs w:val="0"/>
            <w:noProof/>
            <w:u w:val="none"/>
          </w:rPr>
          <w:t xml:space="preserve"> İli Tarımsal Örgütlerin Dağılımı</w:t>
        </w:r>
        <w:r w:rsidR="001404D5" w:rsidRPr="00945D9D">
          <w:rPr>
            <w:rFonts w:ascii="Arial" w:hAnsi="Arial" w:cs="Arial"/>
            <w:b w:val="0"/>
            <w:bCs w:val="0"/>
            <w:noProof/>
            <w:webHidden/>
          </w:rPr>
          <w:tab/>
        </w:r>
      </w:hyperlink>
      <w:r w:rsidR="00C765A3" w:rsidRPr="00C765A3">
        <w:rPr>
          <w:b w:val="0"/>
          <w:bCs w:val="0"/>
          <w:noProof/>
        </w:rPr>
        <w:t>3</w:t>
      </w:r>
      <w:r w:rsidR="00F938EF">
        <w:rPr>
          <w:b w:val="0"/>
          <w:bCs w:val="0"/>
          <w:noProof/>
        </w:rPr>
        <w:t>4</w:t>
      </w:r>
    </w:p>
    <w:p w14:paraId="2F7C3E72" w14:textId="37F89E0A" w:rsidR="001404D5" w:rsidRPr="00945D9D" w:rsidRDefault="0079502F" w:rsidP="001404D5">
      <w:pPr>
        <w:pStyle w:val="ekillerTablosu"/>
        <w:tabs>
          <w:tab w:val="right" w:leader="dot" w:pos="10109"/>
        </w:tabs>
        <w:rPr>
          <w:rFonts w:ascii="Arial" w:eastAsiaTheme="minorEastAsia" w:hAnsi="Arial" w:cs="Arial"/>
          <w:b w:val="0"/>
          <w:bCs w:val="0"/>
          <w:noProof/>
          <w:sz w:val="22"/>
          <w:szCs w:val="22"/>
        </w:rPr>
      </w:pPr>
      <w:r w:rsidRPr="00945D9D">
        <w:rPr>
          <w:rFonts w:ascii="Arial" w:hAnsi="Arial" w:cs="Arial"/>
          <w:szCs w:val="24"/>
        </w:rPr>
        <w:fldChar w:fldCharType="end"/>
      </w:r>
      <w:hyperlink w:anchor="_Toc208488773" w:history="1">
        <w:r w:rsidR="001404D5" w:rsidRPr="00945D9D">
          <w:rPr>
            <w:rStyle w:val="Kpr"/>
            <w:rFonts w:ascii="Arial" w:eastAsia="Times" w:hAnsi="Arial" w:cs="Arial"/>
            <w:b w:val="0"/>
            <w:bCs w:val="0"/>
            <w:noProof/>
            <w:color w:val="auto"/>
            <w:u w:val="none"/>
          </w:rPr>
          <w:t xml:space="preserve">Tablo </w:t>
        </w:r>
        <w:r w:rsidR="0025781A" w:rsidRPr="00945D9D">
          <w:rPr>
            <w:rStyle w:val="Kpr"/>
            <w:rFonts w:ascii="Arial" w:eastAsia="Times" w:hAnsi="Arial" w:cs="Arial"/>
            <w:b w:val="0"/>
            <w:bCs w:val="0"/>
            <w:noProof/>
            <w:color w:val="auto"/>
            <w:u w:val="none"/>
          </w:rPr>
          <w:t>3</w:t>
        </w:r>
        <w:r w:rsidR="00C765A3">
          <w:rPr>
            <w:rStyle w:val="Kpr"/>
            <w:rFonts w:ascii="Arial" w:eastAsia="Times" w:hAnsi="Arial" w:cs="Arial"/>
            <w:b w:val="0"/>
            <w:bCs w:val="0"/>
            <w:noProof/>
            <w:color w:val="auto"/>
            <w:u w:val="none"/>
          </w:rPr>
          <w:t>2</w:t>
        </w:r>
        <w:r w:rsidR="001404D5" w:rsidRPr="00945D9D">
          <w:rPr>
            <w:rStyle w:val="Kpr"/>
            <w:rFonts w:ascii="Arial" w:eastAsia="Times" w:hAnsi="Arial" w:cs="Arial"/>
            <w:b w:val="0"/>
            <w:bCs w:val="0"/>
            <w:noProof/>
            <w:color w:val="auto"/>
            <w:u w:val="none"/>
          </w:rPr>
          <w:t>:TARSİM Kapsamında Yapılan Tarım Sigorta</w:t>
        </w:r>
        <w:r w:rsidR="000A52B6">
          <w:rPr>
            <w:rStyle w:val="Kpr"/>
            <w:rFonts w:ascii="Arial" w:eastAsia="Times" w:hAnsi="Arial" w:cs="Arial"/>
            <w:b w:val="0"/>
            <w:bCs w:val="0"/>
            <w:noProof/>
            <w:color w:val="auto"/>
            <w:u w:val="none"/>
          </w:rPr>
          <w:t>sı</w:t>
        </w:r>
        <w:r w:rsidR="001404D5" w:rsidRPr="00945D9D">
          <w:rPr>
            <w:rFonts w:ascii="Arial" w:hAnsi="Arial" w:cs="Arial"/>
            <w:b w:val="0"/>
            <w:bCs w:val="0"/>
            <w:noProof/>
            <w:webHidden/>
          </w:rPr>
          <w:tab/>
        </w:r>
      </w:hyperlink>
      <w:r w:rsidR="00C765A3" w:rsidRPr="00F938EF">
        <w:rPr>
          <w:b w:val="0"/>
          <w:bCs w:val="0"/>
          <w:noProof/>
        </w:rPr>
        <w:t>3</w:t>
      </w:r>
      <w:r w:rsidR="000370EA">
        <w:rPr>
          <w:b w:val="0"/>
          <w:bCs w:val="0"/>
          <w:noProof/>
        </w:rPr>
        <w:t>5</w:t>
      </w:r>
    </w:p>
    <w:p w14:paraId="2B8F271B" w14:textId="02C0C63F"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75" w:history="1">
        <w:r w:rsidR="001404D5" w:rsidRPr="00945D9D">
          <w:rPr>
            <w:rStyle w:val="Kpr"/>
            <w:rFonts w:ascii="Arial" w:eastAsia="Times" w:hAnsi="Arial" w:cs="Arial"/>
            <w:b w:val="0"/>
            <w:bCs w:val="0"/>
            <w:noProof/>
            <w:color w:val="auto"/>
            <w:u w:val="none"/>
          </w:rPr>
          <w:t xml:space="preserve">Tablo </w:t>
        </w:r>
        <w:r w:rsidR="0025781A" w:rsidRPr="00945D9D">
          <w:rPr>
            <w:rStyle w:val="Kpr"/>
            <w:rFonts w:ascii="Arial" w:eastAsia="Times" w:hAnsi="Arial" w:cs="Arial"/>
            <w:b w:val="0"/>
            <w:bCs w:val="0"/>
            <w:noProof/>
            <w:color w:val="auto"/>
            <w:u w:val="none"/>
          </w:rPr>
          <w:t>3</w:t>
        </w:r>
        <w:r w:rsidR="00C765A3">
          <w:rPr>
            <w:rStyle w:val="Kpr"/>
            <w:rFonts w:ascii="Arial" w:eastAsia="Times" w:hAnsi="Arial" w:cs="Arial"/>
            <w:b w:val="0"/>
            <w:bCs w:val="0"/>
            <w:noProof/>
            <w:color w:val="auto"/>
            <w:u w:val="none"/>
          </w:rPr>
          <w:t>3</w:t>
        </w:r>
        <w:r w:rsidR="001404D5" w:rsidRPr="00945D9D">
          <w:rPr>
            <w:rStyle w:val="Kpr"/>
            <w:rFonts w:ascii="Arial" w:eastAsia="Times" w:hAnsi="Arial" w:cs="Arial"/>
            <w:b w:val="0"/>
            <w:bCs w:val="0"/>
            <w:noProof/>
            <w:color w:val="auto"/>
            <w:u w:val="none"/>
          </w:rPr>
          <w:t>: Cimer Aracılığı İle Yapılan Başvuru Sayıları</w:t>
        </w:r>
        <w:r w:rsidR="001404D5" w:rsidRPr="00945D9D">
          <w:rPr>
            <w:rFonts w:ascii="Arial" w:hAnsi="Arial" w:cs="Arial"/>
            <w:b w:val="0"/>
            <w:bCs w:val="0"/>
            <w:noProof/>
            <w:webHidden/>
          </w:rPr>
          <w:tab/>
        </w:r>
        <w:r w:rsidR="001404D5" w:rsidRPr="00C765A3">
          <w:rPr>
            <w:b w:val="0"/>
            <w:bCs w:val="0"/>
            <w:noProof/>
            <w:webHidden/>
          </w:rPr>
          <w:fldChar w:fldCharType="begin"/>
        </w:r>
        <w:r w:rsidR="001404D5" w:rsidRPr="00C765A3">
          <w:rPr>
            <w:b w:val="0"/>
            <w:bCs w:val="0"/>
            <w:noProof/>
            <w:webHidden/>
          </w:rPr>
          <w:instrText xml:space="preserve"> PAGEREF _Toc208488775 \h </w:instrText>
        </w:r>
        <w:r w:rsidR="001404D5" w:rsidRPr="00C765A3">
          <w:rPr>
            <w:b w:val="0"/>
            <w:bCs w:val="0"/>
            <w:noProof/>
            <w:webHidden/>
          </w:rPr>
        </w:r>
        <w:r w:rsidR="001404D5" w:rsidRPr="00C765A3">
          <w:rPr>
            <w:b w:val="0"/>
            <w:bCs w:val="0"/>
            <w:noProof/>
            <w:webHidden/>
          </w:rPr>
          <w:fldChar w:fldCharType="separate"/>
        </w:r>
        <w:r w:rsidR="00BC65BC">
          <w:rPr>
            <w:b w:val="0"/>
            <w:bCs w:val="0"/>
            <w:noProof/>
            <w:webHidden/>
          </w:rPr>
          <w:t>37</w:t>
        </w:r>
        <w:r w:rsidR="001404D5" w:rsidRPr="00C765A3">
          <w:rPr>
            <w:b w:val="0"/>
            <w:bCs w:val="0"/>
            <w:noProof/>
            <w:webHidden/>
          </w:rPr>
          <w:fldChar w:fldCharType="end"/>
        </w:r>
      </w:hyperlink>
    </w:p>
    <w:p w14:paraId="2DDBF826" w14:textId="46DD0650"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76" w:history="1">
        <w:r w:rsidR="001404D5" w:rsidRPr="00945D9D">
          <w:rPr>
            <w:rStyle w:val="Kpr"/>
            <w:rFonts w:ascii="Arial" w:eastAsia="Times" w:hAnsi="Arial" w:cs="Arial"/>
            <w:b w:val="0"/>
            <w:bCs w:val="0"/>
            <w:noProof/>
            <w:color w:val="auto"/>
            <w:u w:val="none"/>
          </w:rPr>
          <w:t xml:space="preserve">Tablo </w:t>
        </w:r>
        <w:r w:rsidR="003F509D" w:rsidRPr="00945D9D">
          <w:rPr>
            <w:rStyle w:val="Kpr"/>
            <w:rFonts w:ascii="Arial" w:eastAsia="Times" w:hAnsi="Arial" w:cs="Arial"/>
            <w:b w:val="0"/>
            <w:bCs w:val="0"/>
            <w:noProof/>
            <w:color w:val="auto"/>
            <w:u w:val="none"/>
          </w:rPr>
          <w:t>3</w:t>
        </w:r>
        <w:r w:rsidR="00C765A3">
          <w:rPr>
            <w:rStyle w:val="Kpr"/>
            <w:rFonts w:ascii="Arial" w:eastAsia="Times" w:hAnsi="Arial" w:cs="Arial"/>
            <w:b w:val="0"/>
            <w:bCs w:val="0"/>
            <w:noProof/>
            <w:color w:val="auto"/>
            <w:u w:val="none"/>
          </w:rPr>
          <w:t>4</w:t>
        </w:r>
        <w:r w:rsidR="001404D5" w:rsidRPr="00945D9D">
          <w:rPr>
            <w:rStyle w:val="Kpr"/>
            <w:rFonts w:ascii="Arial" w:eastAsia="Times" w:hAnsi="Arial" w:cs="Arial"/>
            <w:b w:val="0"/>
            <w:bCs w:val="0"/>
            <w:noProof/>
            <w:color w:val="auto"/>
            <w:u w:val="none"/>
          </w:rPr>
          <w:t xml:space="preserve">: </w:t>
        </w:r>
        <w:r w:rsidR="0025781A" w:rsidRPr="00945D9D">
          <w:rPr>
            <w:rStyle w:val="Kpr"/>
            <w:rFonts w:ascii="Arial" w:eastAsia="Times" w:hAnsi="Arial" w:cs="Arial"/>
            <w:b w:val="0"/>
            <w:bCs w:val="0"/>
            <w:noProof/>
            <w:color w:val="auto"/>
            <w:u w:val="none"/>
          </w:rPr>
          <w:t>Rize</w:t>
        </w:r>
        <w:r w:rsidR="001404D5" w:rsidRPr="00945D9D">
          <w:rPr>
            <w:rStyle w:val="Kpr"/>
            <w:rFonts w:ascii="Arial" w:eastAsia="Times" w:hAnsi="Arial" w:cs="Arial"/>
            <w:b w:val="0"/>
            <w:bCs w:val="0"/>
            <w:noProof/>
            <w:color w:val="auto"/>
            <w:u w:val="none"/>
          </w:rPr>
          <w:t xml:space="preserve"> İli </w:t>
        </w:r>
        <w:bookmarkStart w:id="7" w:name="_Hlk219991944"/>
        <w:r w:rsidR="001404D5" w:rsidRPr="00945D9D">
          <w:rPr>
            <w:rStyle w:val="Kpr"/>
            <w:rFonts w:ascii="Arial" w:eastAsia="Times" w:hAnsi="Arial" w:cs="Arial"/>
            <w:b w:val="0"/>
            <w:bCs w:val="0"/>
            <w:noProof/>
            <w:color w:val="auto"/>
            <w:u w:val="none"/>
          </w:rPr>
          <w:t>Mera Tespit, Tahdit, Tahsis Çalışmaları</w:t>
        </w:r>
        <w:bookmarkEnd w:id="7"/>
        <w:r w:rsidR="001404D5" w:rsidRPr="00945D9D">
          <w:rPr>
            <w:rFonts w:ascii="Arial" w:hAnsi="Arial" w:cs="Arial"/>
            <w:b w:val="0"/>
            <w:bCs w:val="0"/>
            <w:noProof/>
            <w:webHidden/>
          </w:rPr>
          <w:tab/>
        </w:r>
      </w:hyperlink>
      <w:r w:rsidR="003D59EB" w:rsidRPr="003D59EB">
        <w:rPr>
          <w:b w:val="0"/>
          <w:bCs w:val="0"/>
          <w:noProof/>
        </w:rPr>
        <w:t>3</w:t>
      </w:r>
      <w:r w:rsidR="00F938EF">
        <w:rPr>
          <w:b w:val="0"/>
          <w:bCs w:val="0"/>
          <w:noProof/>
        </w:rPr>
        <w:t>8</w:t>
      </w:r>
    </w:p>
    <w:p w14:paraId="4E728C3B" w14:textId="430F3C01" w:rsidR="00945D9D" w:rsidRPr="00945D9D" w:rsidRDefault="005C4D31" w:rsidP="00945D9D">
      <w:pPr>
        <w:pStyle w:val="ekillerTablosu"/>
        <w:tabs>
          <w:tab w:val="right" w:leader="dot" w:pos="10109"/>
        </w:tabs>
        <w:rPr>
          <w:rFonts w:ascii="Arial" w:eastAsiaTheme="minorEastAsia" w:hAnsi="Arial" w:cs="Arial"/>
          <w:b w:val="0"/>
          <w:bCs w:val="0"/>
          <w:noProof/>
          <w:sz w:val="22"/>
          <w:szCs w:val="22"/>
        </w:rPr>
      </w:pPr>
      <w:hyperlink w:anchor="_Toc208488776" w:history="1">
        <w:r w:rsidR="00945D9D" w:rsidRPr="00945D9D">
          <w:rPr>
            <w:rStyle w:val="Kpr"/>
            <w:rFonts w:ascii="Arial" w:eastAsia="Times" w:hAnsi="Arial" w:cs="Arial"/>
            <w:b w:val="0"/>
            <w:bCs w:val="0"/>
            <w:noProof/>
            <w:color w:val="auto"/>
            <w:u w:val="none"/>
          </w:rPr>
          <w:t>Tablo 3</w:t>
        </w:r>
        <w:r w:rsidR="00C765A3">
          <w:rPr>
            <w:rStyle w:val="Kpr"/>
            <w:rFonts w:ascii="Arial" w:eastAsia="Times" w:hAnsi="Arial" w:cs="Arial"/>
            <w:b w:val="0"/>
            <w:bCs w:val="0"/>
            <w:noProof/>
            <w:color w:val="auto"/>
            <w:u w:val="none"/>
          </w:rPr>
          <w:t>5</w:t>
        </w:r>
        <w:r w:rsidR="00945D9D" w:rsidRPr="00945D9D">
          <w:rPr>
            <w:rStyle w:val="Kpr"/>
            <w:rFonts w:ascii="Arial" w:eastAsia="Times" w:hAnsi="Arial" w:cs="Arial"/>
            <w:b w:val="0"/>
            <w:bCs w:val="0"/>
            <w:noProof/>
            <w:color w:val="auto"/>
            <w:u w:val="none"/>
          </w:rPr>
          <w:t>: Rize İli Mera Islah ve Amenajman Projeleri</w:t>
        </w:r>
        <w:r w:rsidR="00945D9D" w:rsidRPr="00945D9D">
          <w:rPr>
            <w:rFonts w:ascii="Arial" w:hAnsi="Arial" w:cs="Arial"/>
            <w:b w:val="0"/>
            <w:bCs w:val="0"/>
            <w:noProof/>
            <w:webHidden/>
          </w:rPr>
          <w:tab/>
        </w:r>
      </w:hyperlink>
      <w:r w:rsidR="00F938EF" w:rsidRPr="00F938EF">
        <w:rPr>
          <w:b w:val="0"/>
          <w:bCs w:val="0"/>
          <w:noProof/>
          <w:szCs w:val="24"/>
        </w:rPr>
        <w:t>38</w:t>
      </w:r>
    </w:p>
    <w:p w14:paraId="6ACB8C44" w14:textId="69FB40E8" w:rsidR="001404D5" w:rsidRPr="006B2D5E"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77" w:history="1">
        <w:r w:rsidR="001404D5" w:rsidRPr="006B2D5E">
          <w:rPr>
            <w:rStyle w:val="Kpr"/>
            <w:rFonts w:ascii="Arial" w:eastAsia="Times" w:hAnsi="Arial" w:cs="Arial"/>
            <w:b w:val="0"/>
            <w:bCs w:val="0"/>
            <w:iCs/>
            <w:noProof/>
            <w:color w:val="auto"/>
            <w:u w:val="none"/>
          </w:rPr>
          <w:t xml:space="preserve">Tablo </w:t>
        </w:r>
        <w:r w:rsidR="00945D9D" w:rsidRPr="006B2D5E">
          <w:rPr>
            <w:rStyle w:val="Kpr"/>
            <w:rFonts w:ascii="Arial" w:eastAsia="Times" w:hAnsi="Arial" w:cs="Arial"/>
            <w:b w:val="0"/>
            <w:bCs w:val="0"/>
            <w:iCs/>
            <w:noProof/>
            <w:color w:val="auto"/>
            <w:u w:val="none"/>
          </w:rPr>
          <w:t>3</w:t>
        </w:r>
        <w:r w:rsidR="00C765A3" w:rsidRPr="006B2D5E">
          <w:rPr>
            <w:rStyle w:val="Kpr"/>
            <w:rFonts w:ascii="Arial" w:eastAsia="Times" w:hAnsi="Arial" w:cs="Arial"/>
            <w:b w:val="0"/>
            <w:bCs w:val="0"/>
            <w:iCs/>
            <w:noProof/>
            <w:color w:val="auto"/>
            <w:u w:val="none"/>
          </w:rPr>
          <w:t>6</w:t>
        </w:r>
        <w:r w:rsidR="001404D5" w:rsidRPr="006B2D5E">
          <w:rPr>
            <w:rStyle w:val="Kpr"/>
            <w:rFonts w:ascii="Arial" w:eastAsia="Times" w:hAnsi="Arial" w:cs="Arial"/>
            <w:b w:val="0"/>
            <w:bCs w:val="0"/>
            <w:iCs/>
            <w:noProof/>
            <w:color w:val="auto"/>
            <w:u w:val="none"/>
          </w:rPr>
          <w:t>:</w:t>
        </w:r>
        <w:r w:rsidR="001404D5" w:rsidRPr="006B2D5E">
          <w:rPr>
            <w:rStyle w:val="Kpr"/>
            <w:rFonts w:ascii="Arial" w:eastAsia="Times" w:hAnsi="Arial" w:cs="Arial"/>
            <w:b w:val="0"/>
            <w:bCs w:val="0"/>
            <w:noProof/>
            <w:color w:val="auto"/>
            <w:u w:val="none"/>
          </w:rPr>
          <w:t xml:space="preserve"> </w:t>
        </w:r>
        <w:r w:rsidR="00945D9D" w:rsidRPr="006B2D5E">
          <w:rPr>
            <w:rStyle w:val="Kpr"/>
            <w:rFonts w:ascii="Arial" w:eastAsia="Times" w:hAnsi="Arial" w:cs="Arial"/>
            <w:b w:val="0"/>
            <w:bCs w:val="0"/>
            <w:noProof/>
            <w:color w:val="auto"/>
            <w:u w:val="none"/>
          </w:rPr>
          <w:t>Rize</w:t>
        </w:r>
        <w:r w:rsidR="001404D5" w:rsidRPr="006B2D5E">
          <w:rPr>
            <w:rStyle w:val="Kpr"/>
            <w:rFonts w:ascii="Arial" w:eastAsia="Times" w:hAnsi="Arial" w:cs="Arial"/>
            <w:b w:val="0"/>
            <w:bCs w:val="0"/>
            <w:noProof/>
            <w:color w:val="auto"/>
            <w:u w:val="none"/>
          </w:rPr>
          <w:t xml:space="preserve"> İli 202</w:t>
        </w:r>
        <w:r w:rsidR="006B2D5E" w:rsidRPr="006B2D5E">
          <w:rPr>
            <w:rStyle w:val="Kpr"/>
            <w:rFonts w:ascii="Arial" w:eastAsia="Times" w:hAnsi="Arial" w:cs="Arial"/>
            <w:b w:val="0"/>
            <w:bCs w:val="0"/>
            <w:noProof/>
            <w:color w:val="auto"/>
            <w:u w:val="none"/>
          </w:rPr>
          <w:t>5</w:t>
        </w:r>
        <w:r w:rsidR="001404D5" w:rsidRPr="006B2D5E">
          <w:rPr>
            <w:rStyle w:val="Kpr"/>
            <w:rFonts w:ascii="Arial" w:eastAsia="Times" w:hAnsi="Arial" w:cs="Arial"/>
            <w:b w:val="0"/>
            <w:bCs w:val="0"/>
            <w:noProof/>
            <w:color w:val="auto"/>
            <w:u w:val="none"/>
          </w:rPr>
          <w:t xml:space="preserve"> Yılı Tarım ve Orman Müdürlüğü Bütçe Giderleri Tablosu</w:t>
        </w:r>
        <w:r w:rsidR="001404D5" w:rsidRPr="006B2D5E">
          <w:rPr>
            <w:rFonts w:ascii="Arial" w:hAnsi="Arial" w:cs="Arial"/>
            <w:b w:val="0"/>
            <w:bCs w:val="0"/>
            <w:noProof/>
            <w:webHidden/>
          </w:rPr>
          <w:tab/>
        </w:r>
        <w:r w:rsidR="00C765A3" w:rsidRPr="006B2D5E">
          <w:rPr>
            <w:b w:val="0"/>
            <w:bCs w:val="0"/>
            <w:noProof/>
            <w:webHidden/>
          </w:rPr>
          <w:t>4</w:t>
        </w:r>
      </w:hyperlink>
      <w:r w:rsidR="000370EA">
        <w:rPr>
          <w:b w:val="0"/>
          <w:bCs w:val="0"/>
          <w:noProof/>
        </w:rPr>
        <w:t>1</w:t>
      </w:r>
    </w:p>
    <w:p w14:paraId="1DD0EAF7" w14:textId="3CB04E9A" w:rsidR="001404D5" w:rsidRPr="006B2D5E"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78" w:history="1">
        <w:r w:rsidR="001404D5" w:rsidRPr="006B2D5E">
          <w:rPr>
            <w:rStyle w:val="Kpr"/>
            <w:rFonts w:ascii="Arial" w:eastAsia="Times" w:hAnsi="Arial" w:cs="Arial"/>
            <w:b w:val="0"/>
            <w:bCs w:val="0"/>
            <w:iCs/>
            <w:noProof/>
            <w:color w:val="auto"/>
            <w:u w:val="none"/>
          </w:rPr>
          <w:t xml:space="preserve">Tablo </w:t>
        </w:r>
        <w:r w:rsidR="00945D9D" w:rsidRPr="006B2D5E">
          <w:rPr>
            <w:rStyle w:val="Kpr"/>
            <w:rFonts w:ascii="Arial" w:eastAsia="Times" w:hAnsi="Arial" w:cs="Arial"/>
            <w:b w:val="0"/>
            <w:bCs w:val="0"/>
            <w:iCs/>
            <w:noProof/>
            <w:color w:val="auto"/>
            <w:u w:val="none"/>
          </w:rPr>
          <w:t>3</w:t>
        </w:r>
        <w:r w:rsidR="00C765A3" w:rsidRPr="006B2D5E">
          <w:rPr>
            <w:rStyle w:val="Kpr"/>
            <w:rFonts w:ascii="Arial" w:eastAsia="Times" w:hAnsi="Arial" w:cs="Arial"/>
            <w:b w:val="0"/>
            <w:bCs w:val="0"/>
            <w:iCs/>
            <w:noProof/>
            <w:color w:val="auto"/>
            <w:u w:val="none"/>
          </w:rPr>
          <w:t>7</w:t>
        </w:r>
        <w:r w:rsidR="001404D5" w:rsidRPr="006B2D5E">
          <w:rPr>
            <w:rStyle w:val="Kpr"/>
            <w:rFonts w:ascii="Arial" w:eastAsia="Times" w:hAnsi="Arial" w:cs="Arial"/>
            <w:b w:val="0"/>
            <w:bCs w:val="0"/>
            <w:iCs/>
            <w:noProof/>
            <w:color w:val="auto"/>
            <w:u w:val="none"/>
          </w:rPr>
          <w:t xml:space="preserve">: </w:t>
        </w:r>
        <w:r w:rsidR="00945D9D" w:rsidRPr="006B2D5E">
          <w:rPr>
            <w:rStyle w:val="Kpr"/>
            <w:rFonts w:ascii="Arial" w:eastAsia="Times" w:hAnsi="Arial" w:cs="Arial"/>
            <w:b w:val="0"/>
            <w:bCs w:val="0"/>
            <w:noProof/>
            <w:color w:val="auto"/>
            <w:u w:val="none"/>
          </w:rPr>
          <w:t>Rize</w:t>
        </w:r>
        <w:r w:rsidR="001404D5" w:rsidRPr="006B2D5E">
          <w:rPr>
            <w:rStyle w:val="Kpr"/>
            <w:rFonts w:ascii="Arial" w:eastAsia="Times" w:hAnsi="Arial" w:cs="Arial"/>
            <w:b w:val="0"/>
            <w:bCs w:val="0"/>
            <w:noProof/>
            <w:color w:val="auto"/>
            <w:u w:val="none"/>
          </w:rPr>
          <w:t xml:space="preserve"> İli 202</w:t>
        </w:r>
        <w:r w:rsidR="006B2D5E" w:rsidRPr="006B2D5E">
          <w:rPr>
            <w:rStyle w:val="Kpr"/>
            <w:rFonts w:ascii="Arial" w:eastAsia="Times" w:hAnsi="Arial" w:cs="Arial"/>
            <w:b w:val="0"/>
            <w:bCs w:val="0"/>
            <w:noProof/>
            <w:color w:val="auto"/>
            <w:u w:val="none"/>
          </w:rPr>
          <w:t>5</w:t>
        </w:r>
        <w:r w:rsidR="001404D5" w:rsidRPr="006B2D5E">
          <w:rPr>
            <w:rStyle w:val="Kpr"/>
            <w:rFonts w:ascii="Arial" w:eastAsia="Times" w:hAnsi="Arial" w:cs="Arial"/>
            <w:b w:val="0"/>
            <w:bCs w:val="0"/>
            <w:noProof/>
            <w:color w:val="auto"/>
            <w:u w:val="none"/>
          </w:rPr>
          <w:t xml:space="preserve"> Yılı Tarım ve Orman Müdürlüğü Kurumsal Yatırım Değerlendirmesi (</w:t>
        </w:r>
        <w:r w:rsidR="006B2804">
          <w:rPr>
            <w:rStyle w:val="Kpr"/>
            <w:rFonts w:ascii="Arial" w:eastAsia="Times" w:hAnsi="Arial" w:cs="Arial"/>
            <w:b w:val="0"/>
            <w:bCs w:val="0"/>
            <w:noProof/>
            <w:color w:val="auto"/>
            <w:u w:val="none"/>
          </w:rPr>
          <w:t>₺</w:t>
        </w:r>
        <w:r w:rsidR="001404D5" w:rsidRPr="006B2D5E">
          <w:rPr>
            <w:rStyle w:val="Kpr"/>
            <w:rFonts w:ascii="Arial" w:eastAsia="Times" w:hAnsi="Arial" w:cs="Arial"/>
            <w:b w:val="0"/>
            <w:bCs w:val="0"/>
            <w:noProof/>
            <w:color w:val="auto"/>
            <w:u w:val="none"/>
          </w:rPr>
          <w:t>)</w:t>
        </w:r>
        <w:r w:rsidR="001404D5" w:rsidRPr="006B2D5E">
          <w:rPr>
            <w:rFonts w:ascii="Arial" w:hAnsi="Arial" w:cs="Arial"/>
            <w:b w:val="0"/>
            <w:bCs w:val="0"/>
            <w:noProof/>
            <w:webHidden/>
          </w:rPr>
          <w:tab/>
        </w:r>
        <w:r w:rsidR="00C765A3" w:rsidRPr="006B2D5E">
          <w:rPr>
            <w:b w:val="0"/>
            <w:bCs w:val="0"/>
            <w:noProof/>
            <w:webHidden/>
          </w:rPr>
          <w:t>4</w:t>
        </w:r>
      </w:hyperlink>
      <w:r w:rsidR="00F938EF">
        <w:rPr>
          <w:b w:val="0"/>
          <w:bCs w:val="0"/>
          <w:noProof/>
        </w:rPr>
        <w:t>2</w:t>
      </w:r>
    </w:p>
    <w:p w14:paraId="72D2CCAF" w14:textId="4DEDAD40" w:rsidR="001404D5" w:rsidRPr="006B2D5E"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79" w:history="1">
        <w:r w:rsidR="001404D5" w:rsidRPr="006B2D5E">
          <w:rPr>
            <w:rStyle w:val="Kpr"/>
            <w:rFonts w:ascii="Arial" w:eastAsia="Times" w:hAnsi="Arial" w:cs="Arial"/>
            <w:b w:val="0"/>
            <w:bCs w:val="0"/>
            <w:iCs/>
            <w:noProof/>
            <w:color w:val="auto"/>
            <w:u w:val="none"/>
          </w:rPr>
          <w:t>Tablo 3</w:t>
        </w:r>
        <w:r w:rsidR="00C765A3" w:rsidRPr="006B2D5E">
          <w:rPr>
            <w:rStyle w:val="Kpr"/>
            <w:rFonts w:ascii="Arial" w:eastAsia="Times" w:hAnsi="Arial" w:cs="Arial"/>
            <w:b w:val="0"/>
            <w:bCs w:val="0"/>
            <w:iCs/>
            <w:noProof/>
            <w:color w:val="auto"/>
            <w:u w:val="none"/>
          </w:rPr>
          <w:t>8</w:t>
        </w:r>
        <w:r w:rsidR="001404D5" w:rsidRPr="006B2D5E">
          <w:rPr>
            <w:rStyle w:val="Kpr"/>
            <w:rFonts w:ascii="Arial" w:eastAsia="Times" w:hAnsi="Arial" w:cs="Arial"/>
            <w:b w:val="0"/>
            <w:bCs w:val="0"/>
            <w:iCs/>
            <w:noProof/>
            <w:color w:val="auto"/>
            <w:u w:val="none"/>
          </w:rPr>
          <w:t xml:space="preserve">: </w:t>
        </w:r>
        <w:r w:rsidR="00DF32CF" w:rsidRPr="006B2D5E">
          <w:rPr>
            <w:rStyle w:val="Kpr"/>
            <w:rFonts w:ascii="Arial" w:eastAsia="Times" w:hAnsi="Arial" w:cs="Arial"/>
            <w:b w:val="0"/>
            <w:bCs w:val="0"/>
            <w:iCs/>
            <w:noProof/>
            <w:color w:val="auto"/>
            <w:u w:val="none"/>
          </w:rPr>
          <w:t>Rize</w:t>
        </w:r>
        <w:r w:rsidR="001404D5" w:rsidRPr="006B2D5E">
          <w:rPr>
            <w:rStyle w:val="Kpr"/>
            <w:rFonts w:ascii="Arial" w:eastAsia="Times" w:hAnsi="Arial" w:cs="Arial"/>
            <w:b w:val="0"/>
            <w:bCs w:val="0"/>
            <w:iCs/>
            <w:noProof/>
            <w:color w:val="auto"/>
            <w:u w:val="none"/>
          </w:rPr>
          <w:t xml:space="preserve"> İli 202</w:t>
        </w:r>
        <w:r w:rsidR="006B2D5E" w:rsidRPr="006B2D5E">
          <w:rPr>
            <w:rStyle w:val="Kpr"/>
            <w:rFonts w:ascii="Arial" w:eastAsia="Times" w:hAnsi="Arial" w:cs="Arial"/>
            <w:b w:val="0"/>
            <w:bCs w:val="0"/>
            <w:iCs/>
            <w:noProof/>
            <w:color w:val="auto"/>
            <w:u w:val="none"/>
          </w:rPr>
          <w:t>5</w:t>
        </w:r>
        <w:r w:rsidR="001404D5" w:rsidRPr="006B2D5E">
          <w:rPr>
            <w:rStyle w:val="Kpr"/>
            <w:rFonts w:ascii="Arial" w:eastAsia="Times" w:hAnsi="Arial" w:cs="Arial"/>
            <w:b w:val="0"/>
            <w:bCs w:val="0"/>
            <w:iCs/>
            <w:noProof/>
            <w:color w:val="auto"/>
            <w:u w:val="none"/>
          </w:rPr>
          <w:t xml:space="preserve"> Yılı Tarım ve Orman Müdürlüğü 202</w:t>
        </w:r>
        <w:r w:rsidR="006B2D5E" w:rsidRPr="006B2D5E">
          <w:rPr>
            <w:rStyle w:val="Kpr"/>
            <w:rFonts w:ascii="Arial" w:eastAsia="Times" w:hAnsi="Arial" w:cs="Arial"/>
            <w:b w:val="0"/>
            <w:bCs w:val="0"/>
            <w:iCs/>
            <w:noProof/>
            <w:color w:val="auto"/>
            <w:u w:val="none"/>
          </w:rPr>
          <w:t>5</w:t>
        </w:r>
        <w:r w:rsidR="001404D5" w:rsidRPr="006B2D5E">
          <w:rPr>
            <w:rStyle w:val="Kpr"/>
            <w:rFonts w:ascii="Arial" w:eastAsia="Times" w:hAnsi="Arial" w:cs="Arial"/>
            <w:b w:val="0"/>
            <w:bCs w:val="0"/>
            <w:iCs/>
            <w:noProof/>
            <w:color w:val="auto"/>
            <w:u w:val="none"/>
          </w:rPr>
          <w:t xml:space="preserve"> Yılı Yatırımları (</w:t>
        </w:r>
        <w:r w:rsidR="006B2804">
          <w:rPr>
            <w:rStyle w:val="Kpr"/>
            <w:rFonts w:ascii="Arial" w:eastAsia="Times" w:hAnsi="Arial" w:cs="Arial"/>
            <w:b w:val="0"/>
            <w:bCs w:val="0"/>
            <w:iCs/>
            <w:noProof/>
            <w:color w:val="auto"/>
            <w:u w:val="none"/>
          </w:rPr>
          <w:t>₺</w:t>
        </w:r>
        <w:r w:rsidR="001404D5" w:rsidRPr="006B2D5E">
          <w:rPr>
            <w:rStyle w:val="Kpr"/>
            <w:rFonts w:ascii="Arial" w:eastAsia="Times" w:hAnsi="Arial" w:cs="Arial"/>
            <w:b w:val="0"/>
            <w:bCs w:val="0"/>
            <w:iCs/>
            <w:noProof/>
            <w:color w:val="auto"/>
            <w:u w:val="none"/>
          </w:rPr>
          <w:t>)</w:t>
        </w:r>
        <w:r w:rsidR="001404D5" w:rsidRPr="006B2D5E">
          <w:rPr>
            <w:rFonts w:ascii="Arial" w:hAnsi="Arial" w:cs="Arial"/>
            <w:b w:val="0"/>
            <w:bCs w:val="0"/>
            <w:noProof/>
            <w:webHidden/>
          </w:rPr>
          <w:tab/>
        </w:r>
        <w:r w:rsidR="00C765A3" w:rsidRPr="006B2D5E">
          <w:rPr>
            <w:b w:val="0"/>
            <w:bCs w:val="0"/>
            <w:noProof/>
            <w:webHidden/>
          </w:rPr>
          <w:t>4</w:t>
        </w:r>
      </w:hyperlink>
      <w:r w:rsidR="00F938EF">
        <w:rPr>
          <w:b w:val="0"/>
          <w:bCs w:val="0"/>
          <w:noProof/>
        </w:rPr>
        <w:t>3</w:t>
      </w:r>
    </w:p>
    <w:p w14:paraId="717E90D7" w14:textId="31A31C72" w:rsidR="006B2804" w:rsidRPr="00945D9D" w:rsidRDefault="005C4D31" w:rsidP="006B2804">
      <w:pPr>
        <w:pStyle w:val="ekillerTablosu"/>
        <w:tabs>
          <w:tab w:val="right" w:leader="dot" w:pos="10109"/>
        </w:tabs>
        <w:rPr>
          <w:rFonts w:ascii="Arial" w:eastAsiaTheme="minorEastAsia" w:hAnsi="Arial" w:cs="Arial"/>
          <w:b w:val="0"/>
          <w:bCs w:val="0"/>
          <w:noProof/>
          <w:sz w:val="22"/>
          <w:szCs w:val="22"/>
        </w:rPr>
      </w:pPr>
      <w:hyperlink w:anchor="_Toc208488780" w:history="1">
        <w:r w:rsidR="006B2804" w:rsidRPr="00945D9D">
          <w:rPr>
            <w:rStyle w:val="Kpr"/>
            <w:rFonts w:ascii="Arial" w:eastAsia="Times" w:hAnsi="Arial" w:cs="Arial"/>
            <w:b w:val="0"/>
            <w:bCs w:val="0"/>
            <w:iCs/>
            <w:noProof/>
            <w:color w:val="auto"/>
            <w:u w:val="none"/>
          </w:rPr>
          <w:t>Tablo 3</w:t>
        </w:r>
        <w:r w:rsidR="006B2804">
          <w:rPr>
            <w:rStyle w:val="Kpr"/>
            <w:rFonts w:ascii="Arial" w:eastAsia="Times" w:hAnsi="Arial" w:cs="Arial"/>
            <w:b w:val="0"/>
            <w:bCs w:val="0"/>
            <w:iCs/>
            <w:noProof/>
            <w:color w:val="auto"/>
            <w:u w:val="none"/>
          </w:rPr>
          <w:t>9</w:t>
        </w:r>
        <w:r w:rsidR="006B2804" w:rsidRPr="00945D9D">
          <w:rPr>
            <w:rStyle w:val="Kpr"/>
            <w:rFonts w:ascii="Arial" w:eastAsia="Times" w:hAnsi="Arial" w:cs="Arial"/>
            <w:b w:val="0"/>
            <w:bCs w:val="0"/>
            <w:iCs/>
            <w:noProof/>
            <w:color w:val="auto"/>
            <w:u w:val="none"/>
          </w:rPr>
          <w:t xml:space="preserve">: </w:t>
        </w:r>
        <w:r w:rsidR="006B2804" w:rsidRPr="006B2804">
          <w:rPr>
            <w:rFonts w:ascii="Arial" w:hAnsi="Arial" w:cs="Arial"/>
            <w:b w:val="0"/>
            <w:bCs w:val="0"/>
            <w:iCs/>
            <w:szCs w:val="24"/>
          </w:rPr>
          <w:t xml:space="preserve">Rize İl Tarım ve Orman Müdürlüğü </w:t>
        </w:r>
        <w:proofErr w:type="gramStart"/>
        <w:r w:rsidR="006B2804" w:rsidRPr="006B2804">
          <w:rPr>
            <w:rFonts w:ascii="Arial" w:hAnsi="Arial" w:cs="Arial"/>
            <w:b w:val="0"/>
            <w:bCs w:val="0"/>
            <w:szCs w:val="24"/>
          </w:rPr>
          <w:t>2021 -</w:t>
        </w:r>
        <w:proofErr w:type="gramEnd"/>
        <w:r w:rsidR="006B2804" w:rsidRPr="006B2804">
          <w:rPr>
            <w:rFonts w:ascii="Arial" w:hAnsi="Arial" w:cs="Arial"/>
            <w:b w:val="0"/>
            <w:bCs w:val="0"/>
            <w:szCs w:val="24"/>
          </w:rPr>
          <w:t xml:space="preserve"> 2025 Yıllarına Ait Uygulanan Projeler</w:t>
        </w:r>
        <w:r w:rsidR="006B2804" w:rsidRPr="00945D9D">
          <w:rPr>
            <w:rFonts w:ascii="Arial" w:hAnsi="Arial" w:cs="Arial"/>
            <w:b w:val="0"/>
            <w:bCs w:val="0"/>
            <w:noProof/>
            <w:webHidden/>
          </w:rPr>
          <w:tab/>
        </w:r>
      </w:hyperlink>
      <w:r w:rsidR="006B2804">
        <w:rPr>
          <w:b w:val="0"/>
          <w:bCs w:val="0"/>
          <w:noProof/>
        </w:rPr>
        <w:t>44</w:t>
      </w:r>
    </w:p>
    <w:p w14:paraId="1F877E92" w14:textId="435D5DB2" w:rsidR="006B2804" w:rsidRPr="00945D9D" w:rsidRDefault="005C4D31" w:rsidP="006B2804">
      <w:pPr>
        <w:pStyle w:val="ekillerTablosu"/>
        <w:tabs>
          <w:tab w:val="right" w:leader="dot" w:pos="10109"/>
        </w:tabs>
        <w:rPr>
          <w:rFonts w:ascii="Arial" w:hAnsi="Arial" w:cs="Arial"/>
          <w:b w:val="0"/>
          <w:bCs w:val="0"/>
          <w:noProof/>
        </w:rPr>
      </w:pPr>
      <w:hyperlink w:anchor="_Toc208488781" w:history="1">
        <w:r w:rsidR="006B2804" w:rsidRPr="00945D9D">
          <w:rPr>
            <w:rStyle w:val="Kpr"/>
            <w:rFonts w:ascii="Arial" w:eastAsia="Times" w:hAnsi="Arial" w:cs="Arial"/>
            <w:b w:val="0"/>
            <w:bCs w:val="0"/>
            <w:iCs/>
            <w:noProof/>
            <w:color w:val="auto"/>
            <w:u w:val="none"/>
          </w:rPr>
          <w:t xml:space="preserve">Tablo </w:t>
        </w:r>
        <w:r w:rsidR="006B2804">
          <w:rPr>
            <w:rStyle w:val="Kpr"/>
            <w:rFonts w:ascii="Arial" w:eastAsia="Times" w:hAnsi="Arial" w:cs="Arial"/>
            <w:b w:val="0"/>
            <w:bCs w:val="0"/>
            <w:iCs/>
            <w:noProof/>
            <w:color w:val="auto"/>
            <w:u w:val="none"/>
          </w:rPr>
          <w:t>40</w:t>
        </w:r>
        <w:r w:rsidR="006B2804" w:rsidRPr="00945D9D">
          <w:rPr>
            <w:rStyle w:val="Kpr"/>
            <w:rFonts w:ascii="Arial" w:eastAsia="Times" w:hAnsi="Arial" w:cs="Arial"/>
            <w:b w:val="0"/>
            <w:bCs w:val="0"/>
            <w:iCs/>
            <w:noProof/>
            <w:color w:val="auto"/>
            <w:u w:val="none"/>
          </w:rPr>
          <w:t xml:space="preserve">: </w:t>
        </w:r>
        <w:r w:rsidR="006B2804" w:rsidRPr="006B2804">
          <w:rPr>
            <w:rFonts w:ascii="Arial" w:hAnsi="Arial" w:cs="Arial"/>
            <w:b w:val="0"/>
            <w:bCs w:val="0"/>
            <w:iCs/>
            <w:szCs w:val="24"/>
          </w:rPr>
          <w:t xml:space="preserve">Rize İl Tarım ve Orman Müdürlüğü </w:t>
        </w:r>
        <w:r w:rsidR="006B2804" w:rsidRPr="006B2804">
          <w:rPr>
            <w:rFonts w:ascii="Arial" w:hAnsi="Arial" w:cs="Arial"/>
            <w:b w:val="0"/>
            <w:bCs w:val="0"/>
            <w:szCs w:val="24"/>
          </w:rPr>
          <w:t>2026 Yılı İçin Sunulan Projeler</w:t>
        </w:r>
        <w:r w:rsidR="006B2804" w:rsidRPr="00945D9D">
          <w:rPr>
            <w:rFonts w:ascii="Arial" w:hAnsi="Arial" w:cs="Arial"/>
            <w:b w:val="0"/>
            <w:bCs w:val="0"/>
            <w:noProof/>
            <w:webHidden/>
          </w:rPr>
          <w:tab/>
        </w:r>
      </w:hyperlink>
      <w:r w:rsidR="006B2804">
        <w:rPr>
          <w:b w:val="0"/>
          <w:bCs w:val="0"/>
          <w:noProof/>
        </w:rPr>
        <w:t>46</w:t>
      </w:r>
    </w:p>
    <w:p w14:paraId="1C03564E" w14:textId="05D11DD0" w:rsidR="001404D5" w:rsidRPr="00945D9D" w:rsidRDefault="005C4D31" w:rsidP="001404D5">
      <w:pPr>
        <w:pStyle w:val="ekillerTablosu"/>
        <w:tabs>
          <w:tab w:val="right" w:leader="dot" w:pos="10109"/>
        </w:tabs>
        <w:rPr>
          <w:rFonts w:ascii="Arial" w:eastAsiaTheme="minorEastAsia" w:hAnsi="Arial" w:cs="Arial"/>
          <w:b w:val="0"/>
          <w:bCs w:val="0"/>
          <w:noProof/>
          <w:sz w:val="22"/>
          <w:szCs w:val="22"/>
        </w:rPr>
      </w:pPr>
      <w:hyperlink w:anchor="_Toc208488780" w:history="1">
        <w:r w:rsidR="001404D5" w:rsidRPr="00945D9D">
          <w:rPr>
            <w:rStyle w:val="Kpr"/>
            <w:rFonts w:ascii="Arial" w:eastAsia="Times" w:hAnsi="Arial" w:cs="Arial"/>
            <w:b w:val="0"/>
            <w:bCs w:val="0"/>
            <w:iCs/>
            <w:noProof/>
            <w:color w:val="auto"/>
            <w:u w:val="none"/>
          </w:rPr>
          <w:t xml:space="preserve">Tablo </w:t>
        </w:r>
        <w:r w:rsidR="006B2804">
          <w:rPr>
            <w:rStyle w:val="Kpr"/>
            <w:rFonts w:ascii="Arial" w:eastAsia="Times" w:hAnsi="Arial" w:cs="Arial"/>
            <w:b w:val="0"/>
            <w:bCs w:val="0"/>
            <w:iCs/>
            <w:noProof/>
            <w:color w:val="auto"/>
            <w:u w:val="none"/>
          </w:rPr>
          <w:t>41</w:t>
        </w:r>
        <w:r w:rsidR="001404D5" w:rsidRPr="00945D9D">
          <w:rPr>
            <w:rStyle w:val="Kpr"/>
            <w:rFonts w:ascii="Arial" w:eastAsia="Times" w:hAnsi="Arial" w:cs="Arial"/>
            <w:b w:val="0"/>
            <w:bCs w:val="0"/>
            <w:iCs/>
            <w:noProof/>
            <w:color w:val="auto"/>
            <w:u w:val="none"/>
          </w:rPr>
          <w:t>: Bina Varlığı İlçelere Göre Dağılım</w:t>
        </w:r>
        <w:r w:rsidR="001404D5" w:rsidRPr="00945D9D">
          <w:rPr>
            <w:rFonts w:ascii="Arial" w:hAnsi="Arial" w:cs="Arial"/>
            <w:b w:val="0"/>
            <w:bCs w:val="0"/>
            <w:noProof/>
            <w:webHidden/>
          </w:rPr>
          <w:tab/>
        </w:r>
        <w:r w:rsidR="00C765A3">
          <w:rPr>
            <w:b w:val="0"/>
            <w:bCs w:val="0"/>
            <w:noProof/>
            <w:webHidden/>
          </w:rPr>
          <w:t>5</w:t>
        </w:r>
      </w:hyperlink>
      <w:r w:rsidR="00F938EF">
        <w:rPr>
          <w:b w:val="0"/>
          <w:bCs w:val="0"/>
          <w:noProof/>
        </w:rPr>
        <w:t>4</w:t>
      </w:r>
    </w:p>
    <w:p w14:paraId="77A26B1E" w14:textId="1147151D" w:rsidR="00B15F2D" w:rsidRPr="00945D9D" w:rsidRDefault="005C4D31" w:rsidP="001404D5">
      <w:pPr>
        <w:pStyle w:val="ekillerTablosu"/>
        <w:tabs>
          <w:tab w:val="right" w:leader="dot" w:pos="10109"/>
        </w:tabs>
        <w:rPr>
          <w:rFonts w:ascii="Arial" w:hAnsi="Arial" w:cs="Arial"/>
          <w:b w:val="0"/>
          <w:bCs w:val="0"/>
          <w:noProof/>
        </w:rPr>
      </w:pPr>
      <w:hyperlink w:anchor="_Toc208488781" w:history="1">
        <w:r w:rsidR="001404D5" w:rsidRPr="00945D9D">
          <w:rPr>
            <w:rStyle w:val="Kpr"/>
            <w:rFonts w:ascii="Arial" w:eastAsia="Times" w:hAnsi="Arial" w:cs="Arial"/>
            <w:b w:val="0"/>
            <w:bCs w:val="0"/>
            <w:iCs/>
            <w:noProof/>
            <w:color w:val="auto"/>
            <w:u w:val="none"/>
          </w:rPr>
          <w:t xml:space="preserve">Tablo </w:t>
        </w:r>
        <w:r w:rsidR="006B2804">
          <w:rPr>
            <w:rStyle w:val="Kpr"/>
            <w:rFonts w:ascii="Arial" w:eastAsia="Times" w:hAnsi="Arial" w:cs="Arial"/>
            <w:b w:val="0"/>
            <w:bCs w:val="0"/>
            <w:iCs/>
            <w:noProof/>
            <w:color w:val="auto"/>
            <w:u w:val="none"/>
          </w:rPr>
          <w:t>42</w:t>
        </w:r>
        <w:r w:rsidR="001404D5" w:rsidRPr="00945D9D">
          <w:rPr>
            <w:rStyle w:val="Kpr"/>
            <w:rFonts w:ascii="Arial" w:eastAsia="Times" w:hAnsi="Arial" w:cs="Arial"/>
            <w:b w:val="0"/>
            <w:bCs w:val="0"/>
            <w:iCs/>
            <w:noProof/>
            <w:color w:val="auto"/>
            <w:u w:val="none"/>
          </w:rPr>
          <w:t>: Araç Durumu İlçelere Göre Dağılım</w:t>
        </w:r>
        <w:r w:rsidR="001404D5" w:rsidRPr="00945D9D">
          <w:rPr>
            <w:rFonts w:ascii="Arial" w:hAnsi="Arial" w:cs="Arial"/>
            <w:b w:val="0"/>
            <w:bCs w:val="0"/>
            <w:noProof/>
            <w:webHidden/>
          </w:rPr>
          <w:tab/>
        </w:r>
        <w:r w:rsidR="00C765A3">
          <w:rPr>
            <w:b w:val="0"/>
            <w:bCs w:val="0"/>
            <w:noProof/>
            <w:webHidden/>
          </w:rPr>
          <w:t>5</w:t>
        </w:r>
      </w:hyperlink>
      <w:r w:rsidR="00F938EF">
        <w:rPr>
          <w:b w:val="0"/>
          <w:bCs w:val="0"/>
          <w:noProof/>
        </w:rPr>
        <w:t>4</w:t>
      </w:r>
    </w:p>
    <w:p w14:paraId="5E611053" w14:textId="2ED2B834" w:rsidR="00945D9D" w:rsidRDefault="005C4D31" w:rsidP="00945D9D">
      <w:pPr>
        <w:pStyle w:val="ekillerTablosu"/>
        <w:tabs>
          <w:tab w:val="right" w:leader="dot" w:pos="10109"/>
        </w:tabs>
        <w:rPr>
          <w:rFonts w:ascii="Arial" w:hAnsi="Arial" w:cs="Arial"/>
          <w:b w:val="0"/>
          <w:bCs w:val="0"/>
          <w:noProof/>
        </w:rPr>
      </w:pPr>
      <w:hyperlink w:anchor="_Toc208488781" w:history="1">
        <w:r w:rsidR="00945D9D" w:rsidRPr="00945D9D">
          <w:rPr>
            <w:rStyle w:val="Kpr"/>
            <w:rFonts w:ascii="Arial" w:eastAsia="Times" w:hAnsi="Arial" w:cs="Arial"/>
            <w:b w:val="0"/>
            <w:bCs w:val="0"/>
            <w:iCs/>
            <w:noProof/>
            <w:color w:val="auto"/>
            <w:u w:val="none"/>
          </w:rPr>
          <w:t xml:space="preserve">Tablo </w:t>
        </w:r>
        <w:proofErr w:type="gramStart"/>
        <w:r w:rsidR="00945D9D" w:rsidRPr="00945D9D">
          <w:rPr>
            <w:rStyle w:val="Kpr"/>
            <w:rFonts w:ascii="Arial" w:eastAsia="Times" w:hAnsi="Arial" w:cs="Arial"/>
            <w:b w:val="0"/>
            <w:bCs w:val="0"/>
            <w:iCs/>
            <w:noProof/>
            <w:color w:val="auto"/>
            <w:u w:val="none"/>
          </w:rPr>
          <w:t>4</w:t>
        </w:r>
        <w:r w:rsidR="006B2804">
          <w:rPr>
            <w:rStyle w:val="Kpr"/>
            <w:rFonts w:ascii="Arial" w:eastAsia="Times" w:hAnsi="Arial" w:cs="Arial"/>
            <w:b w:val="0"/>
            <w:bCs w:val="0"/>
            <w:iCs/>
            <w:noProof/>
            <w:color w:val="auto"/>
            <w:u w:val="none"/>
          </w:rPr>
          <w:t>3</w:t>
        </w:r>
        <w:r w:rsidR="00945D9D" w:rsidRPr="00945D9D">
          <w:rPr>
            <w:rStyle w:val="Kpr"/>
            <w:rFonts w:ascii="Arial" w:eastAsia="Times" w:hAnsi="Arial" w:cs="Arial"/>
            <w:b w:val="0"/>
            <w:bCs w:val="0"/>
            <w:iCs/>
            <w:noProof/>
            <w:color w:val="auto"/>
            <w:u w:val="none"/>
          </w:rPr>
          <w:t>:</w:t>
        </w:r>
        <w:r w:rsidR="00C765A3" w:rsidRPr="00C765A3">
          <w:rPr>
            <w:rFonts w:ascii="Arial" w:hAnsi="Arial" w:cs="Arial"/>
            <w:b w:val="0"/>
            <w:bCs w:val="0"/>
            <w:iCs/>
            <w:szCs w:val="24"/>
          </w:rPr>
          <w:t>Teknolojik</w:t>
        </w:r>
        <w:proofErr w:type="gramEnd"/>
        <w:r w:rsidR="00C765A3" w:rsidRPr="00C765A3">
          <w:rPr>
            <w:rFonts w:ascii="Arial" w:hAnsi="Arial" w:cs="Arial"/>
            <w:b w:val="0"/>
            <w:bCs w:val="0"/>
            <w:iCs/>
            <w:szCs w:val="24"/>
          </w:rPr>
          <w:t xml:space="preserve"> Kaynakların İlçelere Göre Dağılımı (adet)</w:t>
        </w:r>
        <w:r w:rsidR="00945D9D" w:rsidRPr="00945D9D">
          <w:rPr>
            <w:rFonts w:ascii="Arial" w:hAnsi="Arial" w:cs="Arial"/>
            <w:b w:val="0"/>
            <w:bCs w:val="0"/>
            <w:noProof/>
            <w:webHidden/>
          </w:rPr>
          <w:tab/>
        </w:r>
        <w:r w:rsidR="00C765A3">
          <w:rPr>
            <w:b w:val="0"/>
            <w:bCs w:val="0"/>
            <w:noProof/>
            <w:webHidden/>
          </w:rPr>
          <w:t>5</w:t>
        </w:r>
      </w:hyperlink>
      <w:r w:rsidR="00F938EF">
        <w:rPr>
          <w:b w:val="0"/>
          <w:bCs w:val="0"/>
          <w:noProof/>
        </w:rPr>
        <w:t>5</w:t>
      </w:r>
    </w:p>
    <w:p w14:paraId="5E1AF0F2" w14:textId="1BAD4D40" w:rsidR="00C765A3" w:rsidRPr="00C765A3" w:rsidRDefault="005C4D31" w:rsidP="00C765A3">
      <w:pPr>
        <w:pStyle w:val="ekillerTablosu"/>
        <w:tabs>
          <w:tab w:val="right" w:leader="dot" w:pos="10109"/>
        </w:tabs>
        <w:rPr>
          <w:rFonts w:ascii="Arial" w:hAnsi="Arial" w:cs="Arial"/>
          <w:b w:val="0"/>
          <w:bCs w:val="0"/>
          <w:noProof/>
        </w:rPr>
      </w:pPr>
      <w:hyperlink w:anchor="_Toc208488781" w:history="1">
        <w:r w:rsidR="00C765A3" w:rsidRPr="00945D9D">
          <w:rPr>
            <w:rStyle w:val="Kpr"/>
            <w:rFonts w:ascii="Arial" w:eastAsia="Times" w:hAnsi="Arial" w:cs="Arial"/>
            <w:b w:val="0"/>
            <w:bCs w:val="0"/>
            <w:iCs/>
            <w:noProof/>
            <w:color w:val="auto"/>
            <w:u w:val="none"/>
          </w:rPr>
          <w:t>Tablo 4</w:t>
        </w:r>
        <w:r w:rsidR="006B2804">
          <w:rPr>
            <w:rStyle w:val="Kpr"/>
            <w:rFonts w:ascii="Arial" w:eastAsia="Times" w:hAnsi="Arial" w:cs="Arial"/>
            <w:b w:val="0"/>
            <w:bCs w:val="0"/>
            <w:iCs/>
            <w:noProof/>
            <w:color w:val="auto"/>
            <w:u w:val="none"/>
          </w:rPr>
          <w:t>4</w:t>
        </w:r>
        <w:r w:rsidR="00C765A3" w:rsidRPr="00945D9D">
          <w:rPr>
            <w:rStyle w:val="Kpr"/>
            <w:rFonts w:ascii="Arial" w:eastAsia="Times" w:hAnsi="Arial" w:cs="Arial"/>
            <w:b w:val="0"/>
            <w:bCs w:val="0"/>
            <w:iCs/>
            <w:noProof/>
            <w:color w:val="auto"/>
            <w:u w:val="none"/>
          </w:rPr>
          <w:t xml:space="preserve">: </w:t>
        </w:r>
        <w:r w:rsidR="00C765A3" w:rsidRPr="00945D9D">
          <w:rPr>
            <w:rFonts w:ascii="Arial" w:hAnsi="Arial" w:cs="Arial"/>
            <w:b w:val="0"/>
            <w:bCs w:val="0"/>
            <w:iCs/>
            <w:szCs w:val="24"/>
          </w:rPr>
          <w:t>Personelin Hizmet Sınıflarına Göre İlçelere Dağılımı</w:t>
        </w:r>
        <w:r w:rsidR="00C765A3" w:rsidRPr="00945D9D">
          <w:rPr>
            <w:rFonts w:ascii="Arial" w:hAnsi="Arial" w:cs="Arial"/>
            <w:b w:val="0"/>
            <w:bCs w:val="0"/>
            <w:noProof/>
            <w:webHidden/>
          </w:rPr>
          <w:tab/>
        </w:r>
        <w:r w:rsidR="00C765A3" w:rsidRPr="00C765A3">
          <w:rPr>
            <w:b w:val="0"/>
            <w:bCs w:val="0"/>
            <w:noProof/>
            <w:webHidden/>
          </w:rPr>
          <w:t>5</w:t>
        </w:r>
      </w:hyperlink>
      <w:r w:rsidR="00F938EF">
        <w:rPr>
          <w:b w:val="0"/>
          <w:bCs w:val="0"/>
          <w:noProof/>
        </w:rPr>
        <w:t>6</w:t>
      </w:r>
    </w:p>
    <w:p w14:paraId="47FE51AA" w14:textId="77777777" w:rsidR="00945D9D" w:rsidRPr="00945D9D" w:rsidRDefault="00945D9D" w:rsidP="00945D9D"/>
    <w:p w14:paraId="34D68843" w14:textId="117B4DE6" w:rsidR="0079502F" w:rsidRPr="00472BBD" w:rsidRDefault="00565073" w:rsidP="00B15F2D">
      <w:pPr>
        <w:pStyle w:val="Balk1"/>
        <w:spacing w:before="0" w:after="0"/>
        <w:rPr>
          <w:sz w:val="24"/>
          <w:szCs w:val="24"/>
        </w:rPr>
      </w:pPr>
      <w:bookmarkStart w:id="8" w:name="_Toc201156412"/>
      <w:r w:rsidRPr="00472BBD">
        <w:rPr>
          <w:sz w:val="24"/>
          <w:szCs w:val="24"/>
        </w:rPr>
        <w:t>ŞEKİLLER</w:t>
      </w:r>
      <w:bookmarkEnd w:id="8"/>
    </w:p>
    <w:p w14:paraId="42683BEF" w14:textId="77777777" w:rsidR="008850DC" w:rsidRPr="00472BBD" w:rsidRDefault="008850DC" w:rsidP="008850DC">
      <w:pPr>
        <w:rPr>
          <w:rFonts w:ascii="Arial" w:hAnsi="Arial" w:cs="Arial"/>
          <w:sz w:val="24"/>
          <w:szCs w:val="24"/>
        </w:rPr>
      </w:pPr>
    </w:p>
    <w:p w14:paraId="75413D06" w14:textId="6FC27A12" w:rsidR="00325976" w:rsidRPr="00325976" w:rsidRDefault="00D443E5">
      <w:pPr>
        <w:pStyle w:val="ekillerTablosu"/>
        <w:tabs>
          <w:tab w:val="right" w:leader="dot" w:pos="10109"/>
        </w:tabs>
        <w:rPr>
          <w:rFonts w:asciiTheme="minorHAnsi" w:eastAsiaTheme="minorEastAsia" w:hAnsiTheme="minorHAnsi" w:cstheme="minorBidi"/>
          <w:b w:val="0"/>
          <w:bCs w:val="0"/>
          <w:noProof/>
          <w:sz w:val="22"/>
          <w:szCs w:val="22"/>
        </w:rPr>
      </w:pPr>
      <w:r w:rsidRPr="00325976">
        <w:rPr>
          <w:rFonts w:ascii="Arial" w:hAnsi="Arial" w:cs="Arial"/>
          <w:b w:val="0"/>
          <w:bCs w:val="0"/>
          <w:szCs w:val="24"/>
        </w:rPr>
        <w:fldChar w:fldCharType="begin"/>
      </w:r>
      <w:r w:rsidRPr="00325976">
        <w:rPr>
          <w:rFonts w:ascii="Arial" w:hAnsi="Arial" w:cs="Arial"/>
          <w:b w:val="0"/>
          <w:bCs w:val="0"/>
          <w:szCs w:val="24"/>
        </w:rPr>
        <w:instrText xml:space="preserve"> TOC \h \z \c "Şekil" </w:instrText>
      </w:r>
      <w:r w:rsidRPr="00325976">
        <w:rPr>
          <w:rFonts w:ascii="Arial" w:hAnsi="Arial" w:cs="Arial"/>
          <w:b w:val="0"/>
          <w:bCs w:val="0"/>
          <w:szCs w:val="24"/>
        </w:rPr>
        <w:fldChar w:fldCharType="separate"/>
      </w:r>
      <w:hyperlink w:anchor="_Toc200961375" w:history="1">
        <w:r w:rsidR="00325976" w:rsidRPr="00325976">
          <w:rPr>
            <w:rStyle w:val="Kpr"/>
            <w:rFonts w:ascii="Arial" w:eastAsia="Times" w:hAnsi="Arial" w:cs="Arial"/>
            <w:b w:val="0"/>
            <w:bCs w:val="0"/>
            <w:noProof/>
          </w:rPr>
          <w:t xml:space="preserve">Şekil 1: </w:t>
        </w:r>
        <w:r w:rsidR="0066623A">
          <w:rPr>
            <w:rStyle w:val="Kpr"/>
            <w:rFonts w:ascii="Arial" w:eastAsia="Times" w:hAnsi="Arial" w:cs="Arial"/>
            <w:b w:val="0"/>
            <w:bCs w:val="0"/>
            <w:noProof/>
          </w:rPr>
          <w:t xml:space="preserve">Rize </w:t>
        </w:r>
        <w:r w:rsidR="00325976" w:rsidRPr="00325976">
          <w:rPr>
            <w:rStyle w:val="Kpr"/>
            <w:rFonts w:ascii="Arial" w:eastAsia="Times" w:hAnsi="Arial" w:cs="Arial"/>
            <w:b w:val="0"/>
            <w:bCs w:val="0"/>
            <w:noProof/>
          </w:rPr>
          <w:t>İli Siyasi Haritası</w:t>
        </w:r>
        <w:r w:rsidR="00325976" w:rsidRPr="00325976">
          <w:rPr>
            <w:b w:val="0"/>
            <w:bCs w:val="0"/>
            <w:noProof/>
            <w:webHidden/>
          </w:rPr>
          <w:tab/>
        </w:r>
        <w:r w:rsidR="00325976" w:rsidRPr="00325976">
          <w:rPr>
            <w:b w:val="0"/>
            <w:bCs w:val="0"/>
            <w:noProof/>
            <w:webHidden/>
          </w:rPr>
          <w:fldChar w:fldCharType="begin"/>
        </w:r>
        <w:r w:rsidR="00325976" w:rsidRPr="00325976">
          <w:rPr>
            <w:b w:val="0"/>
            <w:bCs w:val="0"/>
            <w:noProof/>
            <w:webHidden/>
          </w:rPr>
          <w:instrText xml:space="preserve"> PAGEREF _Toc200961375 \h </w:instrText>
        </w:r>
        <w:r w:rsidR="00325976" w:rsidRPr="00325976">
          <w:rPr>
            <w:b w:val="0"/>
            <w:bCs w:val="0"/>
            <w:noProof/>
            <w:webHidden/>
          </w:rPr>
        </w:r>
        <w:r w:rsidR="00325976" w:rsidRPr="00325976">
          <w:rPr>
            <w:b w:val="0"/>
            <w:bCs w:val="0"/>
            <w:noProof/>
            <w:webHidden/>
          </w:rPr>
          <w:fldChar w:fldCharType="separate"/>
        </w:r>
        <w:r w:rsidR="00BC65BC">
          <w:rPr>
            <w:b w:val="0"/>
            <w:bCs w:val="0"/>
            <w:noProof/>
            <w:webHidden/>
          </w:rPr>
          <w:t>12</w:t>
        </w:r>
        <w:r w:rsidR="00325976" w:rsidRPr="00325976">
          <w:rPr>
            <w:b w:val="0"/>
            <w:bCs w:val="0"/>
            <w:noProof/>
            <w:webHidden/>
          </w:rPr>
          <w:fldChar w:fldCharType="end"/>
        </w:r>
      </w:hyperlink>
    </w:p>
    <w:p w14:paraId="03ABA2C5" w14:textId="6EB77BBB" w:rsidR="00D443E5" w:rsidRDefault="00D443E5" w:rsidP="00111505">
      <w:pPr>
        <w:pStyle w:val="ResimYazs"/>
        <w:spacing w:before="120" w:after="120" w:line="23" w:lineRule="atLeast"/>
        <w:rPr>
          <w:rFonts w:ascii="Arial" w:hAnsi="Arial" w:cs="Arial"/>
          <w:b w:val="0"/>
          <w:bCs w:val="0"/>
          <w:sz w:val="24"/>
          <w:szCs w:val="24"/>
        </w:rPr>
      </w:pPr>
      <w:r w:rsidRPr="00325976">
        <w:rPr>
          <w:rFonts w:ascii="Arial" w:hAnsi="Arial" w:cs="Arial"/>
          <w:b w:val="0"/>
          <w:bCs w:val="0"/>
          <w:sz w:val="24"/>
          <w:szCs w:val="24"/>
        </w:rPr>
        <w:fldChar w:fldCharType="end"/>
      </w:r>
    </w:p>
    <w:p w14:paraId="397AD6F8" w14:textId="3895C12F" w:rsidR="009A4323" w:rsidRDefault="009A4323" w:rsidP="009A4323"/>
    <w:p w14:paraId="642100CA" w14:textId="6128219E" w:rsidR="009A4323" w:rsidRDefault="009A4323" w:rsidP="009A4323"/>
    <w:p w14:paraId="4B82A2BD" w14:textId="517DA616" w:rsidR="009A4323" w:rsidRPr="00472BBD" w:rsidRDefault="009A4323" w:rsidP="009A4323">
      <w:pPr>
        <w:spacing w:before="120" w:after="120" w:line="23" w:lineRule="atLeast"/>
        <w:rPr>
          <w:rFonts w:ascii="Arial" w:hAnsi="Arial" w:cs="Arial"/>
          <w:sz w:val="24"/>
          <w:szCs w:val="24"/>
        </w:rPr>
        <w:sectPr w:rsidR="009A4323" w:rsidRPr="00472BBD" w:rsidSect="00C4084B">
          <w:headerReference w:type="default" r:id="rId11"/>
          <w:pgSz w:w="11906" w:h="16838"/>
          <w:pgMar w:top="993" w:right="707" w:bottom="1440" w:left="1080" w:header="708" w:footer="708" w:gutter="0"/>
          <w:cols w:space="708"/>
          <w:docGrid w:linePitch="360"/>
        </w:sectPr>
      </w:pPr>
    </w:p>
    <w:p w14:paraId="67BA9BEF" w14:textId="77777777" w:rsidR="009B1970" w:rsidRPr="003635D1" w:rsidRDefault="009B1970" w:rsidP="003635D1">
      <w:pPr>
        <w:pStyle w:val="NormalWeb"/>
        <w:jc w:val="both"/>
        <w:rPr>
          <w:rFonts w:ascii="Arial" w:hAnsi="Arial" w:cs="Arial"/>
        </w:rPr>
      </w:pPr>
      <w:r w:rsidRPr="003635D1">
        <w:rPr>
          <w:rStyle w:val="Gl"/>
          <w:rFonts w:ascii="Arial" w:eastAsia="Times" w:hAnsi="Arial" w:cs="Arial"/>
          <w:noProof/>
        </w:rPr>
        <w:lastRenderedPageBreak/>
        <w:drawing>
          <wp:anchor distT="0" distB="0" distL="114300" distR="114300" simplePos="0" relativeHeight="251695616" behindDoc="1" locked="0" layoutInCell="1" allowOverlap="1" wp14:anchorId="6773217F" wp14:editId="46D8FF1F">
            <wp:simplePos x="0" y="0"/>
            <wp:positionH relativeFrom="margin">
              <wp:posOffset>-635</wp:posOffset>
            </wp:positionH>
            <wp:positionV relativeFrom="paragraph">
              <wp:posOffset>197485</wp:posOffset>
            </wp:positionV>
            <wp:extent cx="1531620" cy="2073910"/>
            <wp:effectExtent l="0" t="0" r="0" b="2540"/>
            <wp:wrapTight wrapText="bothSides">
              <wp:wrapPolygon edited="0">
                <wp:start x="0" y="0"/>
                <wp:lineTo x="0" y="21428"/>
                <wp:lineTo x="21224" y="21428"/>
                <wp:lineTo x="21224"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93" t="8080" r="8658" b="6140"/>
                    <a:stretch/>
                  </pic:blipFill>
                  <pic:spPr bwMode="auto">
                    <a:xfrm>
                      <a:off x="0" y="0"/>
                      <a:ext cx="1531620" cy="2073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35D1">
        <w:rPr>
          <w:rStyle w:val="Gl"/>
          <w:rFonts w:ascii="Arial" w:eastAsia="Times" w:hAnsi="Arial" w:cs="Arial"/>
        </w:rPr>
        <w:t>İL MÜDÜRÜ SUNUSU</w:t>
      </w:r>
    </w:p>
    <w:p w14:paraId="7CFCFFE1" w14:textId="77777777" w:rsidR="009B1970" w:rsidRPr="003635D1" w:rsidRDefault="009B1970" w:rsidP="003635D1">
      <w:pPr>
        <w:pStyle w:val="NormalWeb"/>
        <w:jc w:val="both"/>
        <w:rPr>
          <w:rFonts w:ascii="Arial" w:hAnsi="Arial" w:cs="Arial"/>
        </w:rPr>
      </w:pPr>
      <w:r w:rsidRPr="003635D1">
        <w:rPr>
          <w:rFonts w:ascii="Arial" w:hAnsi="Arial" w:cs="Arial"/>
        </w:rPr>
        <w:t>Doğu Karadeniz’in eşsiz coğrafyasında yer alan Rize; zengin doğal kaynakları, kendine özgü iklim yapısı ve köklü tarımsal kültürü ile ülkemizin önemli tarım merkezlerinden biridir. Yaklaşık 3.920 km² yüzölçümüne sahip olan ilimiz, denizden itibaren hızla yükselen topoğrafyası, bol yağış alan iklimi ve yüksek nem oranı sayesinde son derece verimli bir ekolojik yapıya sahiptir. Bu özellikler, Rize tarımını diğer bölgelerden ayıran temel unsurlar arasında yer almaktadır.</w:t>
      </w:r>
    </w:p>
    <w:p w14:paraId="10F155B3" w14:textId="77777777" w:rsidR="009B1970" w:rsidRPr="003635D1" w:rsidRDefault="009B1970" w:rsidP="003635D1">
      <w:pPr>
        <w:pStyle w:val="NormalWeb"/>
        <w:jc w:val="both"/>
        <w:rPr>
          <w:rFonts w:ascii="Arial" w:hAnsi="Arial" w:cs="Arial"/>
        </w:rPr>
      </w:pPr>
      <w:r w:rsidRPr="003635D1">
        <w:rPr>
          <w:rFonts w:ascii="Arial" w:hAnsi="Arial" w:cs="Arial"/>
        </w:rPr>
        <w:t>Rize’de tarımsal üretim, başta çay olmak üzere kivi, fındık, mısır ve çeşitli sebze-meyve türleri ile şekillenmektedir. Özellikle çay tarımı, ilimizin hem ekonomik hem de sosyal yapısının temel taşlarından biri olup, binlerce üreticimizin geçim kaynağını oluşturmaktadır. Aynı zamanda arıcılık, hayvancılık ve su ürünleri yetiştiriciliği gibi faaliyetler de ilimizin tarımsal çeşitliliğini ve potansiyelini artırmaktadır.</w:t>
      </w:r>
    </w:p>
    <w:p w14:paraId="15716A5A" w14:textId="77777777" w:rsidR="009B1970" w:rsidRPr="003635D1" w:rsidRDefault="009B1970" w:rsidP="003635D1">
      <w:pPr>
        <w:pStyle w:val="NormalWeb"/>
        <w:jc w:val="both"/>
        <w:rPr>
          <w:rFonts w:ascii="Arial" w:hAnsi="Arial" w:cs="Arial"/>
        </w:rPr>
      </w:pPr>
      <w:r w:rsidRPr="003635D1">
        <w:rPr>
          <w:rFonts w:ascii="Arial" w:hAnsi="Arial" w:cs="Arial"/>
        </w:rPr>
        <w:t>İlimizin biyolojik çeşitliliği, güçlü orman ekosistemi, yaylaları, akarsuları ve zengin doğal yaşam alanlarıyla yalnızca bugünün üretim ihtiyaçlarını değil, gelecek nesillerin çevresel ve tarımsal sürdürülebilirliğini de gözeten entegre bir tarım ve doğal kaynak yönetimi anlayışını zorunlu kılmaktadır. Tarım ve Orman İl Müdürlüğü olarak temel hedefimiz; doğal kaynaklarımızı koruyarak, üreticilerimizin refahını artıran, çevreyle uyumlu ve sürdürülebilir bir tarımsal üretim modelini yaygınlaştırmaktır.</w:t>
      </w:r>
    </w:p>
    <w:p w14:paraId="3B09CC9F" w14:textId="77777777" w:rsidR="009B1970" w:rsidRPr="003635D1" w:rsidRDefault="009B1970" w:rsidP="003635D1">
      <w:pPr>
        <w:pStyle w:val="NormalWeb"/>
        <w:jc w:val="both"/>
        <w:rPr>
          <w:rFonts w:ascii="Arial" w:hAnsi="Arial" w:cs="Arial"/>
        </w:rPr>
      </w:pPr>
      <w:r w:rsidRPr="003635D1">
        <w:rPr>
          <w:rFonts w:ascii="Arial" w:hAnsi="Arial" w:cs="Arial"/>
        </w:rPr>
        <w:t>Bu doğrultuda, İl Müdürlüğümüzce yürütülen projeler, destekleme faaliyetleri, eğitim çalışmaları ve denetimler; tarım ve orman sektörünün gelişmesine katkı sağlamak amacıyla planlı ve kararlı bir şekilde sürdürülmektedir. Elinizde bulunan bu faaliyet kitabı, yürütülen çalışmaların bir özetini sunmanın yanı sıra, ilimizin tarımsal gelişim sürecine ışık tutmayı amaçlamaktadır.</w:t>
      </w:r>
    </w:p>
    <w:p w14:paraId="01FBC602" w14:textId="77777777" w:rsidR="009B1970" w:rsidRPr="003635D1" w:rsidRDefault="009B1970" w:rsidP="003635D1">
      <w:pPr>
        <w:pStyle w:val="NormalWeb"/>
        <w:jc w:val="both"/>
        <w:rPr>
          <w:rFonts w:ascii="Arial" w:hAnsi="Arial" w:cs="Arial"/>
        </w:rPr>
      </w:pPr>
      <w:r w:rsidRPr="003635D1">
        <w:rPr>
          <w:rFonts w:ascii="Arial" w:hAnsi="Arial" w:cs="Arial"/>
        </w:rPr>
        <w:t>Bu vesileyle, Rize tarımının gelişmesine emek veren tüm üreticilerimize, paydaş kurumlarımıza ve özveriyle çalışan personelimize teşekkür ediyor; ilimiz tarımının daha güçlü bir geleceğe taşınması temennisiyle bu çalışmanın hayırlı olmasını diliyorum.</w:t>
      </w:r>
    </w:p>
    <w:p w14:paraId="32E7F0D3" w14:textId="77777777" w:rsidR="009B1970" w:rsidRPr="003635D1" w:rsidRDefault="009B1970" w:rsidP="003635D1">
      <w:pPr>
        <w:pStyle w:val="NormalWeb"/>
        <w:jc w:val="both"/>
        <w:rPr>
          <w:rFonts w:ascii="Arial" w:hAnsi="Arial" w:cs="Arial"/>
        </w:rPr>
      </w:pPr>
      <w:r w:rsidRPr="003635D1">
        <w:rPr>
          <w:rFonts w:ascii="Arial" w:hAnsi="Arial" w:cs="Arial"/>
        </w:rPr>
        <w:t xml:space="preserve">İl Müdürlüğümüzün faaliyetlerini gelecek dönemde de aynı titizlik ve gayretle sürdüreceğim. Bu minvalde düzenlenmiş olan 2025 yılı idare faaliyet raporunu değerli kamuoyunun bilgisine sunar, emeği geçen tüm çalışma arkadaşlarıma teşekkür ederim. </w:t>
      </w:r>
    </w:p>
    <w:p w14:paraId="070EAE0B" w14:textId="77777777" w:rsidR="009B1970" w:rsidRPr="003635D1" w:rsidRDefault="009B1970" w:rsidP="003635D1">
      <w:pPr>
        <w:pStyle w:val="NormalWeb"/>
        <w:jc w:val="both"/>
        <w:rPr>
          <w:rStyle w:val="Gl"/>
          <w:rFonts w:ascii="Arial" w:eastAsia="Times" w:hAnsi="Arial" w:cs="Arial"/>
        </w:rPr>
      </w:pPr>
    </w:p>
    <w:p w14:paraId="0A9AE07D" w14:textId="77777777" w:rsidR="003635D1" w:rsidRPr="006A6A89" w:rsidRDefault="003635D1" w:rsidP="003635D1">
      <w:pPr>
        <w:pStyle w:val="NormalWeb"/>
        <w:jc w:val="right"/>
        <w:rPr>
          <w:rFonts w:ascii="Arial" w:hAnsi="Arial" w:cs="Arial"/>
        </w:rPr>
      </w:pPr>
      <w:r w:rsidRPr="006A6A89">
        <w:rPr>
          <w:rStyle w:val="Gl"/>
          <w:rFonts w:ascii="Arial" w:eastAsia="Times" w:hAnsi="Arial" w:cs="Arial"/>
        </w:rPr>
        <w:t>Murat GENC</w:t>
      </w:r>
      <w:r w:rsidRPr="006A6A89">
        <w:rPr>
          <w:rFonts w:ascii="Arial" w:hAnsi="Arial" w:cs="Arial"/>
        </w:rPr>
        <w:br/>
        <w:t>İl Müdürü</w:t>
      </w:r>
      <w:r w:rsidRPr="006A6A89">
        <w:rPr>
          <w:rFonts w:ascii="Arial" w:hAnsi="Arial" w:cs="Arial"/>
        </w:rPr>
        <w:br/>
        <w:t>Rize Tarım ve Orman İl Müdürlüğü</w:t>
      </w:r>
    </w:p>
    <w:p w14:paraId="75CDEC6D" w14:textId="734D37D7" w:rsidR="00E51D0E" w:rsidRPr="00472BBD" w:rsidRDefault="00E51D0E" w:rsidP="006712FD">
      <w:pPr>
        <w:spacing w:before="120" w:after="120" w:line="23" w:lineRule="atLeast"/>
        <w:rPr>
          <w:rFonts w:ascii="Arial" w:hAnsi="Arial" w:cs="Arial"/>
        </w:rPr>
      </w:pPr>
    </w:p>
    <w:p w14:paraId="69531788" w14:textId="148E7466" w:rsidR="00E51D0E" w:rsidRPr="00472BBD" w:rsidRDefault="00E51D0E" w:rsidP="006712FD">
      <w:pPr>
        <w:spacing w:before="120" w:after="120" w:line="23" w:lineRule="atLeast"/>
        <w:rPr>
          <w:rFonts w:ascii="Arial" w:hAnsi="Arial" w:cs="Arial"/>
        </w:rPr>
      </w:pPr>
    </w:p>
    <w:p w14:paraId="7498E591" w14:textId="11D2111A" w:rsidR="00E51D0E" w:rsidRPr="00472BBD" w:rsidRDefault="00E51D0E" w:rsidP="006712FD">
      <w:pPr>
        <w:spacing w:before="120" w:after="120" w:line="23" w:lineRule="atLeast"/>
        <w:rPr>
          <w:rFonts w:ascii="Arial" w:hAnsi="Arial" w:cs="Arial"/>
        </w:rPr>
      </w:pPr>
    </w:p>
    <w:p w14:paraId="62DEB297" w14:textId="07671021" w:rsidR="00E51D0E" w:rsidRPr="00472BBD" w:rsidRDefault="00E51D0E" w:rsidP="006712FD">
      <w:pPr>
        <w:spacing w:before="120" w:after="120" w:line="23" w:lineRule="atLeast"/>
        <w:rPr>
          <w:rFonts w:ascii="Arial" w:hAnsi="Arial" w:cs="Arial"/>
        </w:rPr>
      </w:pPr>
    </w:p>
    <w:p w14:paraId="14EEA0E1" w14:textId="62985C2A" w:rsidR="00E51D0E" w:rsidRPr="00472BBD" w:rsidRDefault="00E51D0E" w:rsidP="006712FD">
      <w:pPr>
        <w:spacing w:before="120" w:after="120" w:line="23" w:lineRule="atLeast"/>
        <w:rPr>
          <w:rFonts w:ascii="Arial" w:hAnsi="Arial" w:cs="Arial"/>
        </w:rPr>
      </w:pPr>
    </w:p>
    <w:p w14:paraId="5D1B4E73" w14:textId="7FA475FD" w:rsidR="00E51D0E" w:rsidRPr="00472BBD" w:rsidRDefault="00E51D0E" w:rsidP="006712FD">
      <w:pPr>
        <w:spacing w:before="120" w:after="120" w:line="23" w:lineRule="atLeast"/>
        <w:rPr>
          <w:rFonts w:ascii="Arial" w:hAnsi="Arial" w:cs="Arial"/>
        </w:rPr>
      </w:pPr>
    </w:p>
    <w:p w14:paraId="6297EE29" w14:textId="316A4EE0" w:rsidR="00E51D0E" w:rsidRPr="00472BBD" w:rsidRDefault="00E51D0E" w:rsidP="006712FD">
      <w:pPr>
        <w:spacing w:before="120" w:after="120" w:line="23" w:lineRule="atLeast"/>
        <w:rPr>
          <w:rFonts w:ascii="Arial" w:hAnsi="Arial" w:cs="Arial"/>
        </w:rPr>
      </w:pPr>
    </w:p>
    <w:p w14:paraId="6D3B2E7F" w14:textId="18ECA0BA" w:rsidR="00E51D0E" w:rsidRPr="00472BBD" w:rsidRDefault="00E51D0E" w:rsidP="006712FD">
      <w:pPr>
        <w:spacing w:before="120" w:after="120" w:line="23" w:lineRule="atLeast"/>
        <w:rPr>
          <w:rFonts w:ascii="Arial" w:hAnsi="Arial" w:cs="Arial"/>
        </w:rPr>
      </w:pPr>
    </w:p>
    <w:p w14:paraId="78F3140B" w14:textId="2054F4EA" w:rsidR="00E51D0E" w:rsidRPr="00472BBD" w:rsidRDefault="00E51D0E" w:rsidP="006712FD">
      <w:pPr>
        <w:spacing w:before="120" w:after="120" w:line="23" w:lineRule="atLeast"/>
        <w:rPr>
          <w:rFonts w:ascii="Arial" w:hAnsi="Arial" w:cs="Arial"/>
        </w:rPr>
      </w:pPr>
    </w:p>
    <w:p w14:paraId="764485DA" w14:textId="3DCFFC06" w:rsidR="00E51D0E" w:rsidRPr="00472BBD" w:rsidRDefault="00E51D0E" w:rsidP="006712FD">
      <w:pPr>
        <w:spacing w:before="120" w:after="120" w:line="23" w:lineRule="atLeast"/>
        <w:rPr>
          <w:rFonts w:ascii="Arial" w:hAnsi="Arial" w:cs="Arial"/>
        </w:rPr>
      </w:pPr>
    </w:p>
    <w:p w14:paraId="6F044785" w14:textId="1238B540" w:rsidR="00E51D0E" w:rsidRPr="00472BBD" w:rsidRDefault="00E51D0E" w:rsidP="006712FD">
      <w:pPr>
        <w:spacing w:before="120" w:after="120" w:line="23" w:lineRule="atLeast"/>
        <w:rPr>
          <w:rFonts w:ascii="Arial" w:hAnsi="Arial" w:cs="Arial"/>
        </w:rPr>
      </w:pPr>
    </w:p>
    <w:p w14:paraId="248E1C83" w14:textId="113477BE" w:rsidR="00E51D0E" w:rsidRPr="00472BBD" w:rsidRDefault="00E51D0E" w:rsidP="006712FD">
      <w:pPr>
        <w:spacing w:before="120" w:after="120" w:line="23" w:lineRule="atLeast"/>
        <w:rPr>
          <w:rFonts w:ascii="Arial" w:hAnsi="Arial" w:cs="Arial"/>
        </w:rPr>
      </w:pPr>
    </w:p>
    <w:p w14:paraId="458BAE58" w14:textId="1A4554A7" w:rsidR="00E51D0E" w:rsidRPr="00472BBD" w:rsidRDefault="00E51D0E" w:rsidP="006712FD">
      <w:pPr>
        <w:spacing w:before="120" w:after="120" w:line="23" w:lineRule="atLeast"/>
        <w:rPr>
          <w:rFonts w:ascii="Arial" w:hAnsi="Arial" w:cs="Arial"/>
        </w:rPr>
      </w:pPr>
    </w:p>
    <w:p w14:paraId="5B836C1B" w14:textId="51ACD5BD" w:rsidR="00E51D0E" w:rsidRPr="00472BBD" w:rsidRDefault="00E51D0E" w:rsidP="006712FD">
      <w:pPr>
        <w:spacing w:before="120" w:after="120" w:line="23" w:lineRule="atLeast"/>
        <w:rPr>
          <w:rFonts w:ascii="Arial" w:hAnsi="Arial" w:cs="Arial"/>
        </w:rPr>
      </w:pPr>
    </w:p>
    <w:p w14:paraId="5464D3E0" w14:textId="56225CE3" w:rsidR="00E51D0E" w:rsidRPr="00472BBD" w:rsidRDefault="00E51D0E" w:rsidP="006712FD">
      <w:pPr>
        <w:spacing w:before="120" w:after="120" w:line="23" w:lineRule="atLeast"/>
        <w:rPr>
          <w:rFonts w:ascii="Arial" w:hAnsi="Arial" w:cs="Arial"/>
        </w:rPr>
      </w:pPr>
    </w:p>
    <w:p w14:paraId="365A82A7" w14:textId="74326692" w:rsidR="00DF4696" w:rsidRPr="00472BBD" w:rsidRDefault="00DF4696" w:rsidP="006712FD">
      <w:pPr>
        <w:spacing w:before="120" w:after="120" w:line="23" w:lineRule="atLeast"/>
        <w:rPr>
          <w:rFonts w:ascii="Arial" w:hAnsi="Arial" w:cs="Arial"/>
        </w:rPr>
      </w:pPr>
    </w:p>
    <w:p w14:paraId="34BCC24C" w14:textId="24E27A02" w:rsidR="00DF4696" w:rsidRPr="00472BBD" w:rsidRDefault="006712FD" w:rsidP="006712FD">
      <w:pPr>
        <w:spacing w:before="120" w:after="120" w:line="23" w:lineRule="atLeast"/>
        <w:rPr>
          <w:rFonts w:ascii="Arial" w:hAnsi="Arial" w:cs="Arial"/>
        </w:rPr>
      </w:pPr>
      <w:r w:rsidRPr="00472BBD">
        <w:rPr>
          <w:rFonts w:ascii="Arial" w:hAnsi="Arial" w:cs="Arial"/>
          <w:noProof/>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FC9357A" id="Düz Bağlayıcı 57" o:spid="_x0000_s1026" style="position:absolute;flip:y;z-index:25191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472BBD" w:rsidRDefault="00E51D0E" w:rsidP="006712FD">
      <w:pPr>
        <w:spacing w:before="120" w:after="120" w:line="23" w:lineRule="atLeast"/>
        <w:rPr>
          <w:rFonts w:ascii="Arial" w:hAnsi="Arial" w:cs="Arial"/>
        </w:rPr>
      </w:pPr>
    </w:p>
    <w:p w14:paraId="04C861D9" w14:textId="62E7E876" w:rsidR="0079502F" w:rsidRPr="00472BBD" w:rsidRDefault="0079502F" w:rsidP="00E51D0E">
      <w:pPr>
        <w:pStyle w:val="Balk1"/>
        <w:keepLines/>
        <w:widowControl/>
        <w:numPr>
          <w:ilvl w:val="0"/>
          <w:numId w:val="2"/>
        </w:numPr>
        <w:autoSpaceDE/>
        <w:autoSpaceDN/>
        <w:adjustRightInd/>
        <w:spacing w:before="120" w:after="120" w:line="23" w:lineRule="atLeast"/>
        <w:jc w:val="center"/>
        <w:rPr>
          <w:szCs w:val="24"/>
        </w:rPr>
      </w:pPr>
      <w:bookmarkStart w:id="9" w:name="_Toc201156414"/>
      <w:r w:rsidRPr="00472BBD">
        <w:rPr>
          <w:szCs w:val="24"/>
        </w:rPr>
        <w:t>GENEL BİLGİLER</w:t>
      </w:r>
      <w:bookmarkEnd w:id="0"/>
      <w:bookmarkEnd w:id="9"/>
    </w:p>
    <w:p w14:paraId="78136DD5" w14:textId="77777777" w:rsidR="00D83E18" w:rsidRPr="00472BBD" w:rsidRDefault="00D83E18" w:rsidP="00D83E18">
      <w:pPr>
        <w:widowControl/>
        <w:autoSpaceDE/>
        <w:autoSpaceDN/>
        <w:adjustRightInd/>
        <w:spacing w:after="160" w:line="259" w:lineRule="auto"/>
        <w:rPr>
          <w:rFonts w:ascii="Arial" w:hAnsi="Arial" w:cs="Arial"/>
        </w:rPr>
      </w:pPr>
      <w:r w:rsidRPr="00472BBD">
        <w:rPr>
          <w:rFonts w:ascii="Arial" w:hAnsi="Arial" w:cs="Arial"/>
          <w:noProof/>
        </w:rPr>
        <mc:AlternateContent>
          <mc:Choice Requires="wps">
            <w:drawing>
              <wp:anchor distT="0" distB="0" distL="114300" distR="114300" simplePos="0" relativeHeight="251698688" behindDoc="0" locked="0" layoutInCell="1" allowOverlap="1" wp14:anchorId="1C6969FC" wp14:editId="1313A7B7">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CAB60E6" id="Düz Bağlayıcı 7" o:spid="_x0000_s1026" style="position:absolute;flip:y;z-index:251698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03CD0288" w14:textId="77777777" w:rsidR="00D83E18" w:rsidRDefault="00D83E18">
      <w:pPr>
        <w:widowControl/>
        <w:autoSpaceDE/>
        <w:autoSpaceDN/>
        <w:adjustRightInd/>
        <w:spacing w:after="160" w:line="259" w:lineRule="auto"/>
        <w:rPr>
          <w:rFonts w:ascii="Arial" w:hAnsi="Arial" w:cs="Arial"/>
        </w:rPr>
      </w:pPr>
    </w:p>
    <w:p w14:paraId="34E33708" w14:textId="77777777" w:rsidR="00D83E18" w:rsidRDefault="00D83E18">
      <w:pPr>
        <w:widowControl/>
        <w:autoSpaceDE/>
        <w:autoSpaceDN/>
        <w:adjustRightInd/>
        <w:spacing w:after="160" w:line="259" w:lineRule="auto"/>
        <w:rPr>
          <w:rFonts w:ascii="Arial" w:hAnsi="Arial" w:cs="Arial"/>
        </w:rPr>
      </w:pPr>
    </w:p>
    <w:p w14:paraId="52918D21" w14:textId="77777777" w:rsidR="00D83E18" w:rsidRDefault="00D83E18">
      <w:pPr>
        <w:widowControl/>
        <w:autoSpaceDE/>
        <w:autoSpaceDN/>
        <w:adjustRightInd/>
        <w:spacing w:after="160" w:line="259" w:lineRule="auto"/>
        <w:rPr>
          <w:rFonts w:ascii="Arial" w:hAnsi="Arial" w:cs="Arial"/>
        </w:rPr>
      </w:pPr>
    </w:p>
    <w:p w14:paraId="0EA99EAC" w14:textId="0BC2FDDC" w:rsidR="00D83E18" w:rsidRDefault="00D83E18">
      <w:pPr>
        <w:widowControl/>
        <w:autoSpaceDE/>
        <w:autoSpaceDN/>
        <w:adjustRightInd/>
        <w:spacing w:after="160" w:line="259" w:lineRule="auto"/>
        <w:rPr>
          <w:rFonts w:ascii="Arial" w:hAnsi="Arial" w:cs="Arial"/>
        </w:rPr>
        <w:sectPr w:rsidR="00D83E18" w:rsidSect="002776D1">
          <w:footerReference w:type="default" r:id="rId13"/>
          <w:pgSz w:w="11906" w:h="16838"/>
          <w:pgMar w:top="1418" w:right="1418" w:bottom="1418" w:left="1418" w:header="708" w:footer="708" w:gutter="0"/>
          <w:pgNumType w:start="1" w:chapStyle="1"/>
          <w:cols w:space="708"/>
          <w:docGrid w:linePitch="360"/>
        </w:sectPr>
      </w:pPr>
    </w:p>
    <w:p w14:paraId="050BA7F3" w14:textId="4E07544D" w:rsidR="00F734F6" w:rsidRDefault="008A561D" w:rsidP="00D61451">
      <w:pPr>
        <w:pStyle w:val="Balk2"/>
        <w:numPr>
          <w:ilvl w:val="0"/>
          <w:numId w:val="3"/>
        </w:numPr>
        <w:spacing w:before="0" w:after="0" w:line="23" w:lineRule="atLeast"/>
        <w:jc w:val="both"/>
        <w:rPr>
          <w:i w:val="0"/>
          <w:sz w:val="24"/>
          <w:szCs w:val="24"/>
        </w:rPr>
      </w:pPr>
      <w:bookmarkStart w:id="10" w:name="_Toc475355739"/>
      <w:bookmarkStart w:id="11" w:name="_Toc201156415"/>
      <w:bookmarkStart w:id="12" w:name="_Toc475355741"/>
      <w:r w:rsidRPr="00472BBD">
        <w:rPr>
          <w:i w:val="0"/>
          <w:sz w:val="24"/>
          <w:szCs w:val="24"/>
        </w:rPr>
        <w:lastRenderedPageBreak/>
        <w:t>MİSYON VE VİZYON</w:t>
      </w:r>
      <w:bookmarkEnd w:id="10"/>
      <w:bookmarkEnd w:id="11"/>
      <w:r w:rsidRPr="00472BBD">
        <w:rPr>
          <w:i w:val="0"/>
          <w:sz w:val="24"/>
          <w:szCs w:val="24"/>
        </w:rPr>
        <w:t xml:space="preserve"> </w:t>
      </w:r>
    </w:p>
    <w:p w14:paraId="0A39DC34" w14:textId="77777777" w:rsidR="00D61451" w:rsidRPr="00D61451" w:rsidRDefault="00D61451" w:rsidP="00D61451"/>
    <w:p w14:paraId="120ACC15" w14:textId="1E44E88A" w:rsidR="00F734F6" w:rsidRPr="00472BBD" w:rsidRDefault="00F734F6" w:rsidP="00F734F6">
      <w:pPr>
        <w:spacing w:line="360" w:lineRule="auto"/>
        <w:jc w:val="both"/>
        <w:rPr>
          <w:rFonts w:ascii="Arial" w:hAnsi="Arial" w:cs="Arial"/>
          <w:sz w:val="24"/>
        </w:rPr>
      </w:pPr>
      <w:r w:rsidRPr="00472BBD">
        <w:rPr>
          <w:rFonts w:ascii="Arial" w:hAnsi="Arial" w:cs="Arial"/>
          <w:bCs/>
          <w:sz w:val="24"/>
          <w:szCs w:val="24"/>
        </w:rPr>
        <w:t xml:space="preserve">Tarım ve Orman Bakanlığı </w:t>
      </w:r>
      <w:r w:rsidRPr="00472BBD">
        <w:rPr>
          <w:rFonts w:ascii="Arial" w:hAnsi="Arial" w:cs="Arial"/>
          <w:sz w:val="24"/>
        </w:rPr>
        <w:t>2024-2028 Plan döneminde;</w:t>
      </w:r>
    </w:p>
    <w:p w14:paraId="4343F51B" w14:textId="77777777" w:rsidR="00F734F6" w:rsidRPr="00472BBD" w:rsidRDefault="00F734F6" w:rsidP="00F734F6">
      <w:pPr>
        <w:spacing w:line="360" w:lineRule="auto"/>
        <w:jc w:val="both"/>
        <w:rPr>
          <w:rFonts w:ascii="Arial" w:hAnsi="Arial" w:cs="Arial"/>
          <w:b/>
          <w:color w:val="000000" w:themeColor="text1"/>
          <w:sz w:val="24"/>
          <w:szCs w:val="24"/>
          <w:u w:val="single"/>
        </w:rPr>
      </w:pPr>
      <w:r w:rsidRPr="00472BBD">
        <w:rPr>
          <w:rFonts w:ascii="Arial" w:hAnsi="Arial" w:cs="Arial"/>
          <w:b/>
          <w:color w:val="000000" w:themeColor="text1"/>
          <w:sz w:val="24"/>
          <w:szCs w:val="24"/>
          <w:u w:val="single"/>
        </w:rPr>
        <w:t>Misyonumuz;</w:t>
      </w:r>
    </w:p>
    <w:p w14:paraId="211EDE7C" w14:textId="502DF654" w:rsidR="00F734F6" w:rsidRPr="00472BBD" w:rsidRDefault="00F734F6" w:rsidP="00F734F6">
      <w:pPr>
        <w:spacing w:line="360" w:lineRule="auto"/>
        <w:jc w:val="both"/>
        <w:rPr>
          <w:rFonts w:ascii="Arial" w:hAnsi="Arial" w:cs="Arial"/>
          <w:sz w:val="24"/>
        </w:rPr>
      </w:pPr>
      <w:r w:rsidRPr="00472BBD">
        <w:rPr>
          <w:rFonts w:ascii="Arial" w:hAnsi="Arial" w:cs="Arial"/>
          <w:sz w:val="24"/>
        </w:rPr>
        <w:t xml:space="preserve">“Tarım, orman ve su kaynakları ile doğal ekosistemleri </w:t>
      </w:r>
      <w:r w:rsidRPr="00C01592">
        <w:rPr>
          <w:rFonts w:ascii="Arial" w:hAnsi="Arial" w:cs="Arial"/>
          <w:sz w:val="24"/>
        </w:rPr>
        <w:t>koruyarak</w:t>
      </w:r>
      <w:r w:rsidR="00C01592" w:rsidRPr="00C01592">
        <w:rPr>
          <w:rFonts w:ascii="Arial" w:hAnsi="Arial" w:cs="Arial"/>
          <w:sz w:val="24"/>
        </w:rPr>
        <w:t xml:space="preserve"> </w:t>
      </w:r>
      <w:r w:rsidRPr="00C01592">
        <w:rPr>
          <w:rFonts w:ascii="Arial" w:hAnsi="Arial" w:cs="Arial"/>
          <w:sz w:val="24"/>
        </w:rPr>
        <w:t>verimli</w:t>
      </w:r>
      <w:r w:rsidRPr="00472BBD">
        <w:rPr>
          <w:rFonts w:ascii="Arial" w:hAnsi="Arial" w:cs="Arial"/>
          <w:sz w:val="24"/>
        </w:rPr>
        <w:t xml:space="preserve"> ve sürdürülebilir tarımsal üretimi, yeterli ve güvenilir gıdaya erişimi ve kırsal kalkınmayı sağlamak amacıyla politikalar belirlemek ve uygulamak” </w:t>
      </w:r>
    </w:p>
    <w:p w14:paraId="3849EE13" w14:textId="77777777" w:rsidR="00F734F6" w:rsidRPr="00472BBD" w:rsidRDefault="00F734F6" w:rsidP="00F734F6">
      <w:pPr>
        <w:spacing w:line="360" w:lineRule="auto"/>
        <w:jc w:val="both"/>
        <w:rPr>
          <w:rFonts w:ascii="Arial" w:hAnsi="Arial" w:cs="Arial"/>
          <w:b/>
          <w:color w:val="000000" w:themeColor="text1"/>
          <w:sz w:val="24"/>
          <w:szCs w:val="24"/>
          <w:u w:val="single"/>
        </w:rPr>
      </w:pPr>
      <w:r w:rsidRPr="00472BBD">
        <w:rPr>
          <w:rFonts w:ascii="Arial" w:hAnsi="Arial" w:cs="Arial"/>
          <w:color w:val="000000" w:themeColor="text1"/>
          <w:sz w:val="24"/>
          <w:szCs w:val="24"/>
        </w:rPr>
        <w:t xml:space="preserve"> </w:t>
      </w:r>
      <w:r w:rsidRPr="00472BBD">
        <w:rPr>
          <w:rFonts w:ascii="Arial" w:hAnsi="Arial" w:cs="Arial"/>
          <w:b/>
          <w:color w:val="000000" w:themeColor="text1"/>
          <w:sz w:val="24"/>
          <w:szCs w:val="24"/>
          <w:u w:val="single"/>
        </w:rPr>
        <w:t>Vizyonumuz;</w:t>
      </w:r>
    </w:p>
    <w:p w14:paraId="073F1D22" w14:textId="77777777" w:rsidR="00F734F6" w:rsidRPr="00472BBD" w:rsidRDefault="00F734F6" w:rsidP="00F734F6">
      <w:pPr>
        <w:spacing w:line="360" w:lineRule="auto"/>
        <w:jc w:val="both"/>
        <w:rPr>
          <w:rFonts w:ascii="Arial" w:hAnsi="Arial" w:cs="Arial"/>
          <w:color w:val="000000" w:themeColor="text1"/>
          <w:sz w:val="24"/>
          <w:szCs w:val="24"/>
        </w:rPr>
      </w:pPr>
      <w:r w:rsidRPr="00472BBD">
        <w:rPr>
          <w:rFonts w:ascii="Arial" w:hAnsi="Arial" w:cs="Arial"/>
          <w:color w:val="000000" w:themeColor="text1"/>
          <w:sz w:val="24"/>
          <w:szCs w:val="24"/>
        </w:rPr>
        <w:t>“</w:t>
      </w:r>
      <w:r w:rsidRPr="00472BBD">
        <w:rPr>
          <w:rFonts w:ascii="Arial" w:eastAsia="Calibri" w:hAnsi="Arial" w:cs="Arial"/>
          <w:sz w:val="24"/>
        </w:rPr>
        <w:t>Türkiye Yüzyılında;</w:t>
      </w:r>
      <w:r w:rsidRPr="00472BBD">
        <w:rPr>
          <w:rFonts w:ascii="Arial" w:hAnsi="Arial" w:cs="Arial"/>
          <w:color w:val="000000" w:themeColor="text1"/>
          <w:sz w:val="24"/>
          <w:szCs w:val="24"/>
        </w:rPr>
        <w:t xml:space="preserve"> tarım, orman ve su kaynaklarında sürdürülebilir ve güvenli bir gelecek”</w:t>
      </w:r>
    </w:p>
    <w:p w14:paraId="1B4D46BE" w14:textId="77777777" w:rsidR="00F734F6" w:rsidRPr="00472BBD" w:rsidRDefault="00F734F6" w:rsidP="00F734F6">
      <w:pPr>
        <w:spacing w:line="360" w:lineRule="auto"/>
        <w:jc w:val="both"/>
        <w:rPr>
          <w:rFonts w:ascii="Arial" w:hAnsi="Arial" w:cs="Arial"/>
          <w:color w:val="000000" w:themeColor="text1"/>
          <w:sz w:val="24"/>
          <w:szCs w:val="24"/>
        </w:rPr>
      </w:pPr>
      <w:r w:rsidRPr="00472BBD">
        <w:rPr>
          <w:rFonts w:ascii="Arial" w:hAnsi="Arial" w:cs="Arial"/>
          <w:b/>
          <w:color w:val="000000" w:themeColor="text1"/>
          <w:sz w:val="24"/>
          <w:szCs w:val="24"/>
          <w:u w:val="single"/>
        </w:rPr>
        <w:t>Temel Değerlerimiz;</w:t>
      </w:r>
      <w:r w:rsidRPr="00472BBD">
        <w:rPr>
          <w:rFonts w:ascii="Arial" w:hAnsi="Arial" w:cs="Arial"/>
          <w:color w:val="000000" w:themeColor="text1"/>
          <w:sz w:val="24"/>
          <w:szCs w:val="24"/>
        </w:rPr>
        <w:t xml:space="preserve"> </w:t>
      </w:r>
    </w:p>
    <w:p w14:paraId="7E9FB2FF"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Bilimsellik</w:t>
      </w:r>
    </w:p>
    <w:p w14:paraId="4FA2E7E2"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Erişilebilirlik </w:t>
      </w:r>
    </w:p>
    <w:p w14:paraId="37A69DB2"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Kayıtlılık, saydamlık, hesap verebilirlik ve güvenilirlik</w:t>
      </w:r>
    </w:p>
    <w:p w14:paraId="0DFC9247"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Sürdürülebilirlik </w:t>
      </w:r>
    </w:p>
    <w:p w14:paraId="2D8474C0"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Verimlilik ve kalite </w:t>
      </w:r>
    </w:p>
    <w:p w14:paraId="4D7FC41D"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Hizmet ve paydaş odaklılık</w:t>
      </w:r>
    </w:p>
    <w:p w14:paraId="3993689F"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Ulusal stratejilere uyumluluk </w:t>
      </w:r>
    </w:p>
    <w:p w14:paraId="67217EAA"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İşbirliğine açıklık ve katılımcılık</w:t>
      </w:r>
    </w:p>
    <w:p w14:paraId="0B0536F9"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Yetkinlik</w:t>
      </w:r>
    </w:p>
    <w:p w14:paraId="621AA18E" w14:textId="77777777" w:rsidR="00F734F6" w:rsidRPr="00472BBD" w:rsidRDefault="00F734F6" w:rsidP="001E4547">
      <w:pPr>
        <w:pStyle w:val="ListeParagraf"/>
        <w:numPr>
          <w:ilvl w:val="0"/>
          <w:numId w:val="16"/>
        </w:numPr>
        <w:spacing w:after="160" w:line="360" w:lineRule="auto"/>
        <w:jc w:val="both"/>
        <w:rPr>
          <w:rFonts w:ascii="Arial" w:hAnsi="Arial" w:cs="Arial"/>
          <w:sz w:val="24"/>
        </w:rPr>
      </w:pPr>
      <w:r w:rsidRPr="00472BBD">
        <w:rPr>
          <w:rFonts w:ascii="Arial" w:hAnsi="Arial" w:cs="Arial"/>
          <w:sz w:val="24"/>
        </w:rPr>
        <w:t>Tarımsal üretimi artırmak için sektöre yatırım</w:t>
      </w:r>
    </w:p>
    <w:p w14:paraId="32B4C025" w14:textId="77777777" w:rsidR="00F734F6" w:rsidRPr="00472BBD" w:rsidRDefault="00F734F6" w:rsidP="00F734F6">
      <w:pPr>
        <w:spacing w:line="360" w:lineRule="auto"/>
        <w:ind w:left="360"/>
        <w:jc w:val="both"/>
        <w:rPr>
          <w:rFonts w:ascii="Arial" w:hAnsi="Arial" w:cs="Arial"/>
          <w:sz w:val="24"/>
        </w:rPr>
      </w:pPr>
      <w:proofErr w:type="gramStart"/>
      <w:r w:rsidRPr="00472BBD">
        <w:rPr>
          <w:rFonts w:ascii="Arial" w:hAnsi="Arial" w:cs="Arial"/>
          <w:sz w:val="24"/>
        </w:rPr>
        <w:t>olarak</w:t>
      </w:r>
      <w:proofErr w:type="gramEnd"/>
      <w:r w:rsidRPr="00472BBD">
        <w:rPr>
          <w:rFonts w:ascii="Arial" w:hAnsi="Arial" w:cs="Arial"/>
          <w:sz w:val="24"/>
        </w:rPr>
        <w:t xml:space="preserve"> belirlenmiştir.</w:t>
      </w:r>
    </w:p>
    <w:p w14:paraId="71BA4F05" w14:textId="77777777" w:rsidR="00F734F6" w:rsidRPr="00472BBD" w:rsidRDefault="00F734F6" w:rsidP="00592EA1">
      <w:pPr>
        <w:spacing w:before="60" w:after="60" w:line="276" w:lineRule="auto"/>
        <w:jc w:val="both"/>
        <w:rPr>
          <w:rFonts w:ascii="Arial" w:hAnsi="Arial" w:cs="Arial"/>
          <w:bCs/>
          <w:sz w:val="24"/>
          <w:szCs w:val="24"/>
        </w:rPr>
      </w:pPr>
    </w:p>
    <w:p w14:paraId="0F2F0398" w14:textId="19A98B67" w:rsidR="002C53FE" w:rsidRPr="00472BBD" w:rsidRDefault="002C53FE" w:rsidP="00592EA1">
      <w:pPr>
        <w:spacing w:before="60" w:after="60" w:line="276" w:lineRule="auto"/>
        <w:jc w:val="both"/>
        <w:rPr>
          <w:rFonts w:ascii="Arial" w:hAnsi="Arial" w:cs="Arial"/>
          <w:bCs/>
          <w:sz w:val="24"/>
          <w:szCs w:val="24"/>
        </w:rPr>
      </w:pPr>
    </w:p>
    <w:p w14:paraId="1C0E93C0" w14:textId="68C15C47" w:rsidR="005B33F1" w:rsidRDefault="005B33F1" w:rsidP="00592EA1">
      <w:pPr>
        <w:spacing w:before="60" w:after="60" w:line="276" w:lineRule="auto"/>
        <w:jc w:val="both"/>
        <w:rPr>
          <w:rFonts w:ascii="Arial" w:hAnsi="Arial" w:cs="Arial"/>
          <w:bCs/>
          <w:sz w:val="24"/>
          <w:szCs w:val="24"/>
        </w:rPr>
      </w:pPr>
    </w:p>
    <w:p w14:paraId="5CFE0222" w14:textId="1592691A" w:rsidR="00D61451" w:rsidRDefault="00D61451" w:rsidP="00592EA1">
      <w:pPr>
        <w:spacing w:before="60" w:after="60" w:line="276" w:lineRule="auto"/>
        <w:jc w:val="both"/>
        <w:rPr>
          <w:rFonts w:ascii="Arial" w:hAnsi="Arial" w:cs="Arial"/>
          <w:bCs/>
          <w:sz w:val="24"/>
          <w:szCs w:val="24"/>
        </w:rPr>
      </w:pPr>
    </w:p>
    <w:p w14:paraId="2CD6D9CC" w14:textId="77777777" w:rsidR="007B6F4C" w:rsidRDefault="007B6F4C" w:rsidP="00592EA1">
      <w:pPr>
        <w:spacing w:before="60" w:after="60" w:line="276" w:lineRule="auto"/>
        <w:jc w:val="both"/>
        <w:rPr>
          <w:rFonts w:ascii="Arial" w:hAnsi="Arial" w:cs="Arial"/>
          <w:bCs/>
          <w:sz w:val="24"/>
          <w:szCs w:val="24"/>
        </w:rPr>
      </w:pPr>
    </w:p>
    <w:p w14:paraId="247CD951" w14:textId="64A9CE11" w:rsidR="00D61451" w:rsidRDefault="00D61451" w:rsidP="00592EA1">
      <w:pPr>
        <w:spacing w:before="60" w:after="60" w:line="276" w:lineRule="auto"/>
        <w:jc w:val="both"/>
        <w:rPr>
          <w:rFonts w:ascii="Arial" w:hAnsi="Arial" w:cs="Arial"/>
          <w:bCs/>
          <w:sz w:val="24"/>
          <w:szCs w:val="24"/>
        </w:rPr>
      </w:pPr>
    </w:p>
    <w:p w14:paraId="6153539E" w14:textId="54BBAE63" w:rsidR="00D61451" w:rsidRDefault="00D61451" w:rsidP="00592EA1">
      <w:pPr>
        <w:spacing w:before="60" w:after="60" w:line="276" w:lineRule="auto"/>
        <w:jc w:val="both"/>
        <w:rPr>
          <w:rFonts w:ascii="Arial" w:hAnsi="Arial" w:cs="Arial"/>
          <w:bCs/>
          <w:sz w:val="24"/>
          <w:szCs w:val="24"/>
        </w:rPr>
      </w:pPr>
    </w:p>
    <w:p w14:paraId="3F1DEB93" w14:textId="79E3378C" w:rsidR="00D61451" w:rsidRDefault="00D61451" w:rsidP="00592EA1">
      <w:pPr>
        <w:spacing w:before="60" w:after="60" w:line="276" w:lineRule="auto"/>
        <w:jc w:val="both"/>
        <w:rPr>
          <w:rFonts w:ascii="Arial" w:hAnsi="Arial" w:cs="Arial"/>
          <w:bCs/>
          <w:sz w:val="24"/>
          <w:szCs w:val="24"/>
        </w:rPr>
      </w:pPr>
    </w:p>
    <w:p w14:paraId="1CD6EB33" w14:textId="7C09C862" w:rsidR="00D61451" w:rsidRDefault="00D61451" w:rsidP="00592EA1">
      <w:pPr>
        <w:spacing w:before="60" w:after="60" w:line="276" w:lineRule="auto"/>
        <w:jc w:val="both"/>
        <w:rPr>
          <w:rFonts w:ascii="Arial" w:hAnsi="Arial" w:cs="Arial"/>
          <w:bCs/>
          <w:sz w:val="24"/>
          <w:szCs w:val="24"/>
        </w:rPr>
      </w:pPr>
    </w:p>
    <w:p w14:paraId="1E595509" w14:textId="77777777" w:rsidR="00D61451" w:rsidRPr="00472BBD" w:rsidRDefault="00D61451" w:rsidP="00592EA1">
      <w:pPr>
        <w:spacing w:before="60" w:after="60" w:line="276" w:lineRule="auto"/>
        <w:jc w:val="both"/>
        <w:rPr>
          <w:rFonts w:ascii="Arial" w:hAnsi="Arial" w:cs="Arial"/>
          <w:bCs/>
          <w:sz w:val="24"/>
          <w:szCs w:val="24"/>
        </w:rPr>
      </w:pPr>
    </w:p>
    <w:p w14:paraId="59B7400E" w14:textId="20886433" w:rsidR="005B33F1" w:rsidRPr="00472BBD" w:rsidRDefault="005B33F1" w:rsidP="00592EA1">
      <w:pPr>
        <w:spacing w:before="60" w:after="60" w:line="276" w:lineRule="auto"/>
        <w:jc w:val="both"/>
        <w:rPr>
          <w:rFonts w:ascii="Arial" w:hAnsi="Arial" w:cs="Arial"/>
          <w:bCs/>
          <w:sz w:val="24"/>
          <w:szCs w:val="22"/>
        </w:rPr>
      </w:pPr>
    </w:p>
    <w:p w14:paraId="2B78B61F" w14:textId="243F0B6F" w:rsidR="005B33F1" w:rsidRPr="00472BBD" w:rsidRDefault="005B33F1" w:rsidP="00592EA1">
      <w:pPr>
        <w:spacing w:before="60" w:after="60" w:line="276" w:lineRule="auto"/>
        <w:jc w:val="both"/>
        <w:rPr>
          <w:rFonts w:ascii="Arial" w:hAnsi="Arial" w:cs="Arial"/>
          <w:bCs/>
          <w:sz w:val="24"/>
          <w:szCs w:val="22"/>
        </w:rPr>
      </w:pPr>
    </w:p>
    <w:p w14:paraId="2BAE219F" w14:textId="77777777" w:rsidR="00607246" w:rsidRPr="00472BBD" w:rsidRDefault="00607246" w:rsidP="00607246">
      <w:pPr>
        <w:pStyle w:val="Balk2"/>
        <w:numPr>
          <w:ilvl w:val="0"/>
          <w:numId w:val="3"/>
        </w:numPr>
        <w:tabs>
          <w:tab w:val="num" w:pos="708"/>
        </w:tabs>
        <w:spacing w:before="0" w:after="0" w:line="23" w:lineRule="atLeast"/>
        <w:ind w:left="708"/>
        <w:jc w:val="both"/>
        <w:rPr>
          <w:i w:val="0"/>
          <w:sz w:val="24"/>
          <w:szCs w:val="24"/>
        </w:rPr>
      </w:pPr>
      <w:bookmarkStart w:id="13" w:name="_Toc475355740"/>
      <w:bookmarkStart w:id="14" w:name="_Toc201156416"/>
      <w:r w:rsidRPr="00472BBD">
        <w:rPr>
          <w:i w:val="0"/>
          <w:sz w:val="24"/>
          <w:szCs w:val="24"/>
        </w:rPr>
        <w:lastRenderedPageBreak/>
        <w:t>YETKİ, GÖREV VE SORUMLULUKLAR</w:t>
      </w:r>
      <w:bookmarkEnd w:id="13"/>
      <w:bookmarkEnd w:id="14"/>
      <w:r w:rsidRPr="00472BBD">
        <w:rPr>
          <w:i w:val="0"/>
          <w:sz w:val="24"/>
          <w:szCs w:val="24"/>
        </w:rPr>
        <w:t xml:space="preserve"> </w:t>
      </w:r>
    </w:p>
    <w:p w14:paraId="21164CF9" w14:textId="6F93B13D" w:rsidR="007B243C" w:rsidRDefault="007B243C" w:rsidP="00607246">
      <w:pPr>
        <w:jc w:val="both"/>
        <w:rPr>
          <w:rFonts w:ascii="Arial" w:hAnsi="Arial" w:cs="Arial"/>
          <w:bCs/>
          <w:sz w:val="24"/>
          <w:szCs w:val="24"/>
        </w:rPr>
      </w:pPr>
      <w:bookmarkStart w:id="15" w:name="_Hlk198811282"/>
    </w:p>
    <w:p w14:paraId="3F2890A9" w14:textId="12427F1C" w:rsidR="00DC52A6" w:rsidRPr="00D35226" w:rsidRDefault="007B243C" w:rsidP="007B243C">
      <w:pPr>
        <w:spacing w:line="276" w:lineRule="auto"/>
        <w:jc w:val="both"/>
        <w:rPr>
          <w:rFonts w:ascii="Arial" w:hAnsi="Arial" w:cs="Arial"/>
          <w:sz w:val="24"/>
          <w:szCs w:val="24"/>
        </w:rPr>
      </w:pPr>
      <w:r w:rsidRPr="00D35226">
        <w:rPr>
          <w:rFonts w:ascii="Arial" w:hAnsi="Arial" w:cs="Arial"/>
          <w:sz w:val="24"/>
          <w:szCs w:val="24"/>
        </w:rPr>
        <w:t xml:space="preserve">İl Müdürlüğümüz Bakanlığımızın Taşra Teşkilatının, Görevleri, Çalışma Usul </w:t>
      </w:r>
      <w:r>
        <w:rPr>
          <w:rFonts w:ascii="Arial" w:hAnsi="Arial" w:cs="Arial"/>
          <w:sz w:val="24"/>
          <w:szCs w:val="24"/>
        </w:rPr>
        <w:t>v</w:t>
      </w:r>
      <w:r w:rsidRPr="00D35226">
        <w:rPr>
          <w:rFonts w:ascii="Arial" w:hAnsi="Arial" w:cs="Arial"/>
          <w:sz w:val="24"/>
          <w:szCs w:val="24"/>
        </w:rPr>
        <w:t>e Esasları Hakkında Yönergesi kapsamında</w:t>
      </w:r>
      <w:r>
        <w:rPr>
          <w:rFonts w:ascii="Arial" w:hAnsi="Arial" w:cs="Arial"/>
          <w:sz w:val="24"/>
          <w:szCs w:val="24"/>
        </w:rPr>
        <w:t>,</w:t>
      </w:r>
      <w:r w:rsidRPr="00D35226">
        <w:rPr>
          <w:rFonts w:ascii="Arial" w:hAnsi="Arial" w:cs="Arial"/>
          <w:sz w:val="24"/>
          <w:szCs w:val="24"/>
        </w:rPr>
        <w:t xml:space="preserve"> </w:t>
      </w:r>
    </w:p>
    <w:p w14:paraId="3FB46604" w14:textId="77777777" w:rsidR="00DC52A6" w:rsidRDefault="00DC52A6" w:rsidP="005D0AF7">
      <w:pPr>
        <w:pStyle w:val="ListeParagraf"/>
        <w:numPr>
          <w:ilvl w:val="0"/>
          <w:numId w:val="19"/>
        </w:numPr>
        <w:jc w:val="both"/>
        <w:rPr>
          <w:rFonts w:ascii="Arial" w:hAnsi="Arial" w:cs="Arial"/>
          <w:sz w:val="24"/>
          <w:szCs w:val="24"/>
        </w:rPr>
      </w:pPr>
      <w:r w:rsidRPr="00AC0CE9">
        <w:rPr>
          <w:rFonts w:ascii="Arial" w:hAnsi="Arial" w:cs="Arial"/>
          <w:sz w:val="24"/>
          <w:szCs w:val="24"/>
        </w:rPr>
        <w:t xml:space="preserve">Arazi Toplulaştırma ve Tarımsal Altyapı Şube Müdürlüğü </w:t>
      </w:r>
    </w:p>
    <w:p w14:paraId="7B4D8EA7" w14:textId="0FB5856D" w:rsidR="00DC52A6" w:rsidRPr="00DC52A6" w:rsidRDefault="00DC52A6" w:rsidP="005D0AF7">
      <w:pPr>
        <w:pStyle w:val="ListeParagraf"/>
        <w:numPr>
          <w:ilvl w:val="0"/>
          <w:numId w:val="19"/>
        </w:numPr>
        <w:jc w:val="both"/>
        <w:rPr>
          <w:rFonts w:ascii="Arial" w:hAnsi="Arial" w:cs="Arial"/>
          <w:sz w:val="24"/>
          <w:szCs w:val="24"/>
        </w:rPr>
      </w:pPr>
      <w:proofErr w:type="gramStart"/>
      <w:r>
        <w:rPr>
          <w:rFonts w:ascii="Arial" w:hAnsi="Arial" w:cs="Arial"/>
          <w:sz w:val="24"/>
          <w:szCs w:val="24"/>
          <w:lang w:val="tr-TR"/>
        </w:rPr>
        <w:t>Balıkçılık  ve</w:t>
      </w:r>
      <w:proofErr w:type="gramEnd"/>
      <w:r>
        <w:rPr>
          <w:rFonts w:ascii="Arial" w:hAnsi="Arial" w:cs="Arial"/>
          <w:sz w:val="24"/>
          <w:szCs w:val="24"/>
          <w:lang w:val="tr-TR"/>
        </w:rPr>
        <w:t xml:space="preserve">  Su Ürünleri</w:t>
      </w:r>
      <w:r w:rsidRPr="00AC0CE9">
        <w:rPr>
          <w:rFonts w:ascii="Arial" w:hAnsi="Arial" w:cs="Arial"/>
          <w:sz w:val="24"/>
          <w:szCs w:val="24"/>
        </w:rPr>
        <w:t xml:space="preserve"> Şube Müdürlüğü </w:t>
      </w:r>
    </w:p>
    <w:p w14:paraId="5F44C6F7" w14:textId="07163DCD" w:rsidR="00DC52A6" w:rsidRPr="00AC0CE9" w:rsidRDefault="00DC52A6" w:rsidP="005D0AF7">
      <w:pPr>
        <w:pStyle w:val="ListeParagraf"/>
        <w:numPr>
          <w:ilvl w:val="0"/>
          <w:numId w:val="19"/>
        </w:numPr>
        <w:jc w:val="both"/>
        <w:rPr>
          <w:rFonts w:ascii="Arial" w:hAnsi="Arial" w:cs="Arial"/>
          <w:sz w:val="24"/>
          <w:szCs w:val="24"/>
        </w:rPr>
      </w:pPr>
      <w:r w:rsidRPr="00AC0CE9">
        <w:rPr>
          <w:rFonts w:ascii="Arial" w:hAnsi="Arial" w:cs="Arial"/>
          <w:sz w:val="24"/>
          <w:szCs w:val="24"/>
        </w:rPr>
        <w:t xml:space="preserve">Bitkisel Üretim ve Bitki Sağlığı Şube Müdürlüğü </w:t>
      </w:r>
    </w:p>
    <w:p w14:paraId="23228440" w14:textId="6093A941" w:rsidR="00DC52A6" w:rsidRDefault="00DC52A6" w:rsidP="005D0AF7">
      <w:pPr>
        <w:pStyle w:val="ListeParagraf"/>
        <w:numPr>
          <w:ilvl w:val="0"/>
          <w:numId w:val="19"/>
        </w:numPr>
        <w:jc w:val="both"/>
        <w:rPr>
          <w:rFonts w:ascii="Arial" w:hAnsi="Arial" w:cs="Arial"/>
          <w:sz w:val="24"/>
          <w:szCs w:val="24"/>
        </w:rPr>
      </w:pPr>
      <w:r w:rsidRPr="00AC0CE9">
        <w:rPr>
          <w:rFonts w:ascii="Arial" w:hAnsi="Arial" w:cs="Arial"/>
          <w:sz w:val="24"/>
          <w:szCs w:val="24"/>
        </w:rPr>
        <w:t>Çayır, Mera ve Yem Bitkileri Şube Müdürlüğü</w:t>
      </w:r>
    </w:p>
    <w:p w14:paraId="1BD10BD1" w14:textId="4FDDCE08" w:rsidR="00DC52A6" w:rsidRPr="00DC52A6" w:rsidRDefault="00DC52A6" w:rsidP="005D0AF7">
      <w:pPr>
        <w:pStyle w:val="ListeParagraf"/>
        <w:numPr>
          <w:ilvl w:val="0"/>
          <w:numId w:val="19"/>
        </w:numPr>
        <w:jc w:val="both"/>
        <w:rPr>
          <w:rFonts w:ascii="Arial" w:hAnsi="Arial" w:cs="Arial"/>
          <w:sz w:val="24"/>
          <w:szCs w:val="24"/>
        </w:rPr>
      </w:pPr>
      <w:r>
        <w:rPr>
          <w:rFonts w:ascii="Arial" w:hAnsi="Arial" w:cs="Arial"/>
          <w:sz w:val="24"/>
          <w:szCs w:val="24"/>
          <w:lang w:val="tr-TR"/>
        </w:rPr>
        <w:t>Gıda ve Yem Şube Müdürlüğü</w:t>
      </w:r>
    </w:p>
    <w:p w14:paraId="4D7F38DB" w14:textId="77777777" w:rsidR="007B243C" w:rsidRPr="00AC0CE9" w:rsidRDefault="007B243C" w:rsidP="005D0AF7">
      <w:pPr>
        <w:pStyle w:val="ListeParagraf"/>
        <w:numPr>
          <w:ilvl w:val="0"/>
          <w:numId w:val="19"/>
        </w:numPr>
        <w:jc w:val="both"/>
        <w:rPr>
          <w:rFonts w:ascii="Arial" w:hAnsi="Arial" w:cs="Arial"/>
          <w:sz w:val="24"/>
          <w:szCs w:val="24"/>
        </w:rPr>
      </w:pPr>
      <w:r w:rsidRPr="00AC0CE9">
        <w:rPr>
          <w:rFonts w:ascii="Arial" w:hAnsi="Arial" w:cs="Arial"/>
          <w:sz w:val="24"/>
          <w:szCs w:val="24"/>
        </w:rPr>
        <w:t xml:space="preserve">Hayvan Sağlığı, Yetiştiriciliği ve Su Ürünleri Şube Müdürlüğü </w:t>
      </w:r>
    </w:p>
    <w:p w14:paraId="24B511A3" w14:textId="36AE8791" w:rsidR="007B243C" w:rsidRPr="00DC52A6" w:rsidRDefault="00DC52A6" w:rsidP="005D0AF7">
      <w:pPr>
        <w:pStyle w:val="ListeParagraf"/>
        <w:numPr>
          <w:ilvl w:val="0"/>
          <w:numId w:val="19"/>
        </w:numPr>
        <w:jc w:val="both"/>
        <w:rPr>
          <w:rFonts w:ascii="Arial" w:hAnsi="Arial" w:cs="Arial"/>
          <w:sz w:val="24"/>
          <w:szCs w:val="24"/>
        </w:rPr>
      </w:pPr>
      <w:r w:rsidRPr="005E649A">
        <w:rPr>
          <w:rFonts w:ascii="Arial" w:hAnsi="Arial" w:cs="Arial"/>
          <w:sz w:val="24"/>
          <w:szCs w:val="24"/>
        </w:rPr>
        <w:t>İdari ve Mali İşler Şube Müdürlüğü</w:t>
      </w:r>
    </w:p>
    <w:p w14:paraId="2AD31D30" w14:textId="77777777" w:rsidR="007B243C" w:rsidRPr="00AC0CE9" w:rsidRDefault="007B243C" w:rsidP="005D0AF7">
      <w:pPr>
        <w:pStyle w:val="ListeParagraf"/>
        <w:numPr>
          <w:ilvl w:val="0"/>
          <w:numId w:val="19"/>
        </w:numPr>
        <w:jc w:val="both"/>
        <w:rPr>
          <w:rFonts w:ascii="Arial" w:hAnsi="Arial" w:cs="Arial"/>
          <w:sz w:val="24"/>
          <w:szCs w:val="24"/>
        </w:rPr>
      </w:pPr>
      <w:r w:rsidRPr="00AC0CE9">
        <w:rPr>
          <w:rFonts w:ascii="Arial" w:hAnsi="Arial" w:cs="Arial"/>
          <w:sz w:val="24"/>
          <w:szCs w:val="24"/>
        </w:rPr>
        <w:t xml:space="preserve">Kırsal Kalkınma ve Örgütlenme Şube Müdürlüğü </w:t>
      </w:r>
    </w:p>
    <w:p w14:paraId="79172BC5" w14:textId="77777777" w:rsidR="007C54E1" w:rsidRDefault="007B243C" w:rsidP="005D0AF7">
      <w:pPr>
        <w:pStyle w:val="ListeParagraf"/>
        <w:numPr>
          <w:ilvl w:val="0"/>
          <w:numId w:val="19"/>
        </w:numPr>
        <w:jc w:val="both"/>
        <w:rPr>
          <w:rFonts w:ascii="Arial" w:hAnsi="Arial" w:cs="Arial"/>
          <w:sz w:val="24"/>
          <w:szCs w:val="24"/>
        </w:rPr>
      </w:pPr>
      <w:r w:rsidRPr="00AC0CE9">
        <w:rPr>
          <w:rFonts w:ascii="Arial" w:hAnsi="Arial" w:cs="Arial"/>
          <w:sz w:val="24"/>
          <w:szCs w:val="24"/>
        </w:rPr>
        <w:t xml:space="preserve">Koordinasyon ve Tarımsal Veriler Şube Müdürlüğü </w:t>
      </w:r>
    </w:p>
    <w:p w14:paraId="38A8AAA9" w14:textId="08EFF859" w:rsidR="007B243C" w:rsidRPr="007C54E1" w:rsidRDefault="007B243C" w:rsidP="007C54E1">
      <w:pPr>
        <w:pStyle w:val="ListeParagraf"/>
        <w:jc w:val="both"/>
        <w:rPr>
          <w:rFonts w:ascii="Arial" w:hAnsi="Arial" w:cs="Arial"/>
          <w:sz w:val="24"/>
          <w:szCs w:val="24"/>
        </w:rPr>
      </w:pPr>
      <w:r w:rsidRPr="007C54E1">
        <w:rPr>
          <w:rFonts w:ascii="Arial" w:hAnsi="Arial" w:cs="Arial"/>
          <w:sz w:val="24"/>
          <w:szCs w:val="24"/>
        </w:rPr>
        <w:t xml:space="preserve">olmak üzere </w:t>
      </w:r>
      <w:r w:rsidR="00DC52A6" w:rsidRPr="007C54E1">
        <w:rPr>
          <w:rFonts w:ascii="Arial" w:hAnsi="Arial" w:cs="Arial"/>
          <w:sz w:val="24"/>
          <w:szCs w:val="24"/>
        </w:rPr>
        <w:t>9</w:t>
      </w:r>
      <w:r w:rsidRPr="007C54E1">
        <w:rPr>
          <w:rFonts w:ascii="Arial" w:hAnsi="Arial" w:cs="Arial"/>
          <w:sz w:val="24"/>
          <w:szCs w:val="24"/>
        </w:rPr>
        <w:t xml:space="preserve"> şube müdürlüğü tarafından iş ve işlemlerini yürütmektedir.</w:t>
      </w:r>
    </w:p>
    <w:p w14:paraId="39A7E836" w14:textId="77777777" w:rsidR="007B243C" w:rsidRPr="005E649A" w:rsidRDefault="007B243C" w:rsidP="007B243C">
      <w:pPr>
        <w:ind w:left="360"/>
        <w:jc w:val="both"/>
        <w:rPr>
          <w:rFonts w:ascii="Arial" w:hAnsi="Arial" w:cs="Arial"/>
          <w:sz w:val="24"/>
          <w:szCs w:val="24"/>
        </w:rPr>
      </w:pPr>
    </w:p>
    <w:p w14:paraId="79842692" w14:textId="56166F64" w:rsidR="007B243C" w:rsidRDefault="007B243C" w:rsidP="007B243C">
      <w:pPr>
        <w:spacing w:line="276" w:lineRule="auto"/>
        <w:jc w:val="both"/>
        <w:rPr>
          <w:rFonts w:ascii="Arial" w:hAnsi="Arial" w:cs="Arial"/>
          <w:sz w:val="24"/>
          <w:szCs w:val="24"/>
        </w:rPr>
      </w:pPr>
      <w:r>
        <w:rPr>
          <w:rFonts w:ascii="Arial" w:hAnsi="Arial" w:cs="Arial"/>
          <w:sz w:val="24"/>
          <w:szCs w:val="24"/>
        </w:rPr>
        <w:t xml:space="preserve">Rize </w:t>
      </w:r>
      <w:r w:rsidRPr="00D35226">
        <w:rPr>
          <w:rFonts w:ascii="Arial" w:hAnsi="Arial" w:cs="Arial"/>
          <w:sz w:val="24"/>
          <w:szCs w:val="24"/>
        </w:rPr>
        <w:t xml:space="preserve">ilinin </w:t>
      </w:r>
      <w:r>
        <w:rPr>
          <w:rFonts w:ascii="Arial" w:hAnsi="Arial" w:cs="Arial"/>
          <w:sz w:val="24"/>
          <w:szCs w:val="24"/>
        </w:rPr>
        <w:t>m</w:t>
      </w:r>
      <w:r w:rsidRPr="00D35226">
        <w:rPr>
          <w:rFonts w:ascii="Arial" w:hAnsi="Arial" w:cs="Arial"/>
          <w:sz w:val="24"/>
          <w:szCs w:val="24"/>
        </w:rPr>
        <w:t xml:space="preserve">erkez ve </w:t>
      </w:r>
      <w:r>
        <w:rPr>
          <w:rFonts w:ascii="Arial" w:hAnsi="Arial" w:cs="Arial"/>
          <w:sz w:val="24"/>
          <w:szCs w:val="24"/>
        </w:rPr>
        <w:t>11</w:t>
      </w:r>
      <w:r w:rsidRPr="00D35226">
        <w:rPr>
          <w:rFonts w:ascii="Arial" w:hAnsi="Arial" w:cs="Arial"/>
          <w:sz w:val="24"/>
          <w:szCs w:val="24"/>
        </w:rPr>
        <w:t xml:space="preserve"> ilçe teşkilatınca il genelinde yürütülmektedir.</w:t>
      </w:r>
    </w:p>
    <w:p w14:paraId="5DC8AFC4" w14:textId="77777777" w:rsidR="007B243C" w:rsidRPr="00D35226" w:rsidRDefault="007B243C" w:rsidP="007B243C">
      <w:pPr>
        <w:spacing w:line="276" w:lineRule="auto"/>
        <w:jc w:val="both"/>
        <w:rPr>
          <w:rFonts w:ascii="Arial" w:hAnsi="Arial" w:cs="Arial"/>
          <w:sz w:val="24"/>
          <w:szCs w:val="24"/>
        </w:rPr>
      </w:pPr>
    </w:p>
    <w:bookmarkEnd w:id="15"/>
    <w:p w14:paraId="6DBA348D" w14:textId="2E213671" w:rsidR="00607246" w:rsidRPr="005E1C68" w:rsidRDefault="007B243C" w:rsidP="00607246">
      <w:pPr>
        <w:jc w:val="both"/>
        <w:rPr>
          <w:rFonts w:ascii="Arial" w:hAnsi="Arial" w:cs="Arial"/>
          <w:bCs/>
          <w:sz w:val="24"/>
          <w:szCs w:val="24"/>
        </w:rPr>
      </w:pPr>
      <w:r w:rsidRPr="005E1C68">
        <w:rPr>
          <w:rFonts w:ascii="Arial" w:hAnsi="Arial" w:cs="Arial"/>
          <w:bCs/>
          <w:sz w:val="24"/>
          <w:szCs w:val="24"/>
        </w:rPr>
        <w:t>İl Müdürlüğümüzün görev tanımı</w:t>
      </w:r>
      <w:r w:rsidR="007C54E1" w:rsidRPr="005E1C68">
        <w:rPr>
          <w:rFonts w:ascii="Arial" w:hAnsi="Arial" w:cs="Arial"/>
          <w:bCs/>
          <w:sz w:val="24"/>
          <w:szCs w:val="24"/>
        </w:rPr>
        <w:t>,</w:t>
      </w:r>
    </w:p>
    <w:p w14:paraId="4B326A09" w14:textId="77777777" w:rsidR="007C54E1" w:rsidRPr="002F0F5C" w:rsidRDefault="007C54E1" w:rsidP="00607246">
      <w:pPr>
        <w:jc w:val="both"/>
        <w:rPr>
          <w:rFonts w:ascii="Arial" w:hAnsi="Arial" w:cs="Arial"/>
          <w:bCs/>
          <w:i/>
          <w:iCs/>
          <w:sz w:val="24"/>
          <w:szCs w:val="24"/>
        </w:rPr>
      </w:pPr>
    </w:p>
    <w:p w14:paraId="1B7EF83D" w14:textId="13E721D3" w:rsidR="00607246" w:rsidRPr="002F0F5C" w:rsidRDefault="00607246" w:rsidP="00607246">
      <w:pPr>
        <w:jc w:val="both"/>
        <w:rPr>
          <w:rFonts w:ascii="Arial" w:hAnsi="Arial" w:cs="Arial"/>
          <w:bCs/>
          <w:sz w:val="24"/>
          <w:szCs w:val="24"/>
        </w:rPr>
      </w:pPr>
      <w:r w:rsidRPr="002F0F5C">
        <w:rPr>
          <w:rFonts w:ascii="Arial" w:hAnsi="Arial" w:cs="Arial"/>
          <w:bCs/>
          <w:sz w:val="24"/>
          <w:szCs w:val="24"/>
        </w:rPr>
        <w:t>a)</w:t>
      </w:r>
      <w:r w:rsidR="007B243C" w:rsidRPr="002F0F5C">
        <w:rPr>
          <w:rFonts w:ascii="Arial" w:hAnsi="Arial" w:cs="Arial"/>
          <w:bCs/>
          <w:sz w:val="24"/>
          <w:szCs w:val="24"/>
        </w:rPr>
        <w:t xml:space="preserve"> </w:t>
      </w:r>
      <w:r w:rsidRPr="002F0F5C">
        <w:rPr>
          <w:rFonts w:ascii="Arial" w:hAnsi="Arial" w:cs="Arial"/>
          <w:bCs/>
          <w:sz w:val="24"/>
          <w:szCs w:val="24"/>
        </w:rPr>
        <w:t>İlin tarımsal envanterini çıkarmak ve ilin tarım üretim potansiyelini mevcut teknolojiye göre belirlemek,</w:t>
      </w:r>
    </w:p>
    <w:p w14:paraId="71060F1A" w14:textId="7221CBAA" w:rsidR="00607246" w:rsidRPr="002F0F5C" w:rsidRDefault="00607246" w:rsidP="00607246">
      <w:pPr>
        <w:jc w:val="both"/>
        <w:rPr>
          <w:rFonts w:ascii="Arial" w:hAnsi="Arial" w:cs="Arial"/>
          <w:bCs/>
          <w:sz w:val="24"/>
          <w:szCs w:val="24"/>
        </w:rPr>
      </w:pPr>
      <w:r w:rsidRPr="002F0F5C">
        <w:rPr>
          <w:rFonts w:ascii="Arial" w:hAnsi="Arial" w:cs="Arial"/>
          <w:bCs/>
          <w:sz w:val="24"/>
          <w:szCs w:val="24"/>
        </w:rPr>
        <w:t>b)</w:t>
      </w:r>
      <w:r w:rsidR="007B243C" w:rsidRPr="002F0F5C">
        <w:rPr>
          <w:rFonts w:ascii="Arial" w:hAnsi="Arial" w:cs="Arial"/>
          <w:bCs/>
          <w:sz w:val="24"/>
          <w:szCs w:val="24"/>
        </w:rPr>
        <w:t xml:space="preserve"> </w:t>
      </w:r>
      <w:r w:rsidRPr="002F0F5C">
        <w:rPr>
          <w:rFonts w:ascii="Arial" w:hAnsi="Arial" w:cs="Arial"/>
          <w:bCs/>
          <w:sz w:val="24"/>
          <w:szCs w:val="24"/>
        </w:rPr>
        <w:t>Her türlü il yayım programlarını hazırlamak ve yayınların kendi elemanlarına, tüketicilere ve çiftçilere ulaştırılmasını sağlamak,</w:t>
      </w:r>
    </w:p>
    <w:p w14:paraId="107E5B93" w14:textId="31B730A2" w:rsidR="00607246" w:rsidRPr="002F0F5C" w:rsidRDefault="00607246" w:rsidP="00607246">
      <w:pPr>
        <w:jc w:val="both"/>
        <w:rPr>
          <w:rFonts w:ascii="Arial" w:hAnsi="Arial" w:cs="Arial"/>
          <w:bCs/>
          <w:sz w:val="24"/>
          <w:szCs w:val="24"/>
        </w:rPr>
      </w:pPr>
      <w:r w:rsidRPr="002F0F5C">
        <w:rPr>
          <w:rFonts w:ascii="Arial" w:hAnsi="Arial" w:cs="Arial"/>
          <w:bCs/>
          <w:sz w:val="24"/>
          <w:szCs w:val="24"/>
        </w:rPr>
        <w:t>c)</w:t>
      </w:r>
      <w:r w:rsidR="007B243C" w:rsidRPr="002F0F5C">
        <w:rPr>
          <w:rFonts w:ascii="Arial" w:hAnsi="Arial" w:cs="Arial"/>
          <w:bCs/>
          <w:sz w:val="24"/>
          <w:szCs w:val="24"/>
        </w:rPr>
        <w:t xml:space="preserve"> </w:t>
      </w:r>
      <w:r w:rsidRPr="002F0F5C">
        <w:rPr>
          <w:rFonts w:ascii="Arial" w:hAnsi="Arial" w:cs="Arial"/>
          <w:bCs/>
          <w:sz w:val="24"/>
          <w:szCs w:val="24"/>
        </w:rPr>
        <w:t xml:space="preserve">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w:t>
      </w:r>
      <w:proofErr w:type="gramStart"/>
      <w:r w:rsidRPr="002F0F5C">
        <w:rPr>
          <w:rFonts w:ascii="Arial" w:hAnsi="Arial" w:cs="Arial"/>
          <w:bCs/>
          <w:sz w:val="24"/>
          <w:szCs w:val="24"/>
        </w:rPr>
        <w:t>işbirliği</w:t>
      </w:r>
      <w:proofErr w:type="gramEnd"/>
      <w:r w:rsidRPr="002F0F5C">
        <w:rPr>
          <w:rFonts w:ascii="Arial" w:hAnsi="Arial" w:cs="Arial"/>
          <w:bCs/>
          <w:sz w:val="24"/>
          <w:szCs w:val="24"/>
        </w:rPr>
        <w:t xml:space="preserve"> yapmak,</w:t>
      </w:r>
    </w:p>
    <w:p w14:paraId="5A8BC515" w14:textId="3CC732CF" w:rsidR="00607246" w:rsidRPr="002F0F5C" w:rsidRDefault="00607246" w:rsidP="00607246">
      <w:pPr>
        <w:jc w:val="both"/>
        <w:rPr>
          <w:rFonts w:ascii="Arial" w:hAnsi="Arial" w:cs="Arial"/>
          <w:bCs/>
          <w:sz w:val="24"/>
          <w:szCs w:val="24"/>
        </w:rPr>
      </w:pPr>
      <w:proofErr w:type="gramStart"/>
      <w:r w:rsidRPr="002F0F5C">
        <w:rPr>
          <w:rFonts w:ascii="Arial" w:hAnsi="Arial" w:cs="Arial"/>
          <w:bCs/>
          <w:sz w:val="24"/>
          <w:szCs w:val="24"/>
        </w:rPr>
        <w:t>ç</w:t>
      </w:r>
      <w:proofErr w:type="gramEnd"/>
      <w:r w:rsidRPr="002F0F5C">
        <w:rPr>
          <w:rFonts w:ascii="Arial" w:hAnsi="Arial" w:cs="Arial"/>
          <w:bCs/>
          <w:sz w:val="24"/>
          <w:szCs w:val="24"/>
        </w:rPr>
        <w:t>)</w:t>
      </w:r>
      <w:r w:rsidR="007B243C" w:rsidRPr="002F0F5C">
        <w:rPr>
          <w:rFonts w:ascii="Arial" w:hAnsi="Arial" w:cs="Arial"/>
          <w:bCs/>
          <w:sz w:val="24"/>
          <w:szCs w:val="24"/>
        </w:rPr>
        <w:t xml:space="preserve"> </w:t>
      </w:r>
      <w:r w:rsidRPr="002F0F5C">
        <w:rPr>
          <w:rFonts w:ascii="Arial" w:hAnsi="Arial" w:cs="Arial"/>
          <w:bCs/>
          <w:sz w:val="24"/>
          <w:szCs w:val="24"/>
        </w:rPr>
        <w:t>Araştırma kuruluşları ile doğrudan merkeze bağlı olan benzeri kuruluşlarla işbirliği halinde uygulamaya dönük deneme ve demonstrasyonlar programlamak ve yürütmek,</w:t>
      </w:r>
    </w:p>
    <w:p w14:paraId="3F1496B0" w14:textId="1FB0B385" w:rsidR="00607246" w:rsidRPr="002F0F5C" w:rsidRDefault="00607246" w:rsidP="00607246">
      <w:pPr>
        <w:jc w:val="both"/>
        <w:rPr>
          <w:rFonts w:ascii="Arial" w:hAnsi="Arial" w:cs="Arial"/>
          <w:bCs/>
          <w:sz w:val="24"/>
          <w:szCs w:val="24"/>
        </w:rPr>
      </w:pPr>
      <w:r w:rsidRPr="002F0F5C">
        <w:rPr>
          <w:rFonts w:ascii="Arial" w:hAnsi="Arial" w:cs="Arial"/>
          <w:bCs/>
          <w:sz w:val="24"/>
          <w:szCs w:val="24"/>
        </w:rPr>
        <w:t>d)</w:t>
      </w:r>
      <w:r w:rsidR="007B243C" w:rsidRPr="002F0F5C">
        <w:rPr>
          <w:rFonts w:ascii="Arial" w:hAnsi="Arial" w:cs="Arial"/>
          <w:bCs/>
          <w:sz w:val="24"/>
          <w:szCs w:val="24"/>
        </w:rPr>
        <w:t xml:space="preserve"> </w:t>
      </w:r>
      <w:r w:rsidRPr="002F0F5C">
        <w:rPr>
          <w:rFonts w:ascii="Arial" w:hAnsi="Arial" w:cs="Arial"/>
          <w:bCs/>
          <w:sz w:val="24"/>
          <w:szCs w:val="24"/>
        </w:rPr>
        <w:t>İlde çiftçilerin karşılaştığı problemleri araştırma enstitülerine iletmek, çözümlerin çiftçilere iletilmesini sağlamak, ilde görev yapan personelin hizmet içi eğitimlerini koordine etmek,</w:t>
      </w:r>
    </w:p>
    <w:p w14:paraId="13E5B289"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e) Tarım ürünlerinin işlenip, değerlendirilmesine, pazarlamasına ve bunun için gerekli tesislerin kurdurulmasına yardımcı olacak çalışmaları yapmak, bu konuda üreticileri ve müteşebbisleri yönlendirmek,</w:t>
      </w:r>
    </w:p>
    <w:p w14:paraId="6DFEE804"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f) İlin tarım ürünlerini ekiliş, verim ve üretimlerini tahmin çalışmaları yapmak, tarımla ilgili her türlü istatistik bilgilerinin zamanında toplanmasını sağlamak,</w:t>
      </w:r>
    </w:p>
    <w:p w14:paraId="6717CEC5"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g) Hayvan ve bitki sağlığı ile gıda ve yem konusunda il düzeyinde risk kriterlerini ve yönetimi esaslarını belirleyerek değerlendirme yapmak ve gerekli iletişimi sağlamak,</w:t>
      </w:r>
    </w:p>
    <w:p w14:paraId="17645C5F" w14:textId="77777777" w:rsidR="00607246" w:rsidRPr="002F0F5C" w:rsidRDefault="00607246" w:rsidP="00607246">
      <w:pPr>
        <w:jc w:val="both"/>
        <w:rPr>
          <w:rFonts w:ascii="Arial" w:hAnsi="Arial" w:cs="Arial"/>
          <w:bCs/>
          <w:sz w:val="24"/>
          <w:szCs w:val="24"/>
        </w:rPr>
      </w:pPr>
      <w:proofErr w:type="gramStart"/>
      <w:r w:rsidRPr="002F0F5C">
        <w:rPr>
          <w:rFonts w:ascii="Arial" w:hAnsi="Arial" w:cs="Arial"/>
          <w:bCs/>
          <w:sz w:val="24"/>
          <w:szCs w:val="24"/>
        </w:rPr>
        <w:t>ğ</w:t>
      </w:r>
      <w:proofErr w:type="gramEnd"/>
      <w:r w:rsidRPr="002F0F5C">
        <w:rPr>
          <w:rFonts w:ascii="Arial" w:hAnsi="Arial" w:cs="Arial"/>
          <w:bCs/>
          <w:sz w:val="24"/>
          <w:szCs w:val="24"/>
        </w:rPr>
        <w:t xml:space="preserve">) İldeki hayvanların refahının sağlanması ile salgın ve </w:t>
      </w:r>
      <w:proofErr w:type="spellStart"/>
      <w:r w:rsidRPr="002F0F5C">
        <w:rPr>
          <w:rFonts w:ascii="Arial" w:hAnsi="Arial" w:cs="Arial"/>
          <w:bCs/>
          <w:sz w:val="24"/>
          <w:szCs w:val="24"/>
        </w:rPr>
        <w:t>paraziter</w:t>
      </w:r>
      <w:proofErr w:type="spellEnd"/>
      <w:r w:rsidRPr="002F0F5C">
        <w:rPr>
          <w:rFonts w:ascii="Arial" w:hAnsi="Arial" w:cs="Arial"/>
          <w:bCs/>
          <w:sz w:val="24"/>
          <w:szCs w:val="24"/>
        </w:rPr>
        <w:t xml:space="preserve">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00386535"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h) İl dahilinde çözümlenemeyen hastalık, teşhis ve tedavi problemlerini ilgili araştırma merkezlerine ve Bakanlığa intikal ettirmek, araştırma ve teşhis sonuçlarına göre gerekli tedbirleri almak,</w:t>
      </w:r>
    </w:p>
    <w:p w14:paraId="0E8F5AAE"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 xml:space="preserve">ı) Suni tohumlama hizmetlerini yürütmek ve soy kütüğü sisteminin yurt çapında </w:t>
      </w:r>
      <w:r w:rsidRPr="002F0F5C">
        <w:rPr>
          <w:rFonts w:ascii="Arial" w:hAnsi="Arial" w:cs="Arial"/>
          <w:bCs/>
          <w:sz w:val="24"/>
          <w:szCs w:val="24"/>
        </w:rPr>
        <w:lastRenderedPageBreak/>
        <w:t>yaygınlaştırılması için il bazında gerekli çalışmaları yapmak,</w:t>
      </w:r>
    </w:p>
    <w:p w14:paraId="2C967013"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 xml:space="preserve">i) Bakanlığa bağlı hayvan sağlığı ile ilgili hastane, klinik </w:t>
      </w:r>
      <w:proofErr w:type="spellStart"/>
      <w:r w:rsidRPr="002F0F5C">
        <w:rPr>
          <w:rFonts w:ascii="Arial" w:hAnsi="Arial" w:cs="Arial"/>
          <w:bCs/>
          <w:sz w:val="24"/>
          <w:szCs w:val="24"/>
        </w:rPr>
        <w:t>v.b</w:t>
      </w:r>
      <w:proofErr w:type="spellEnd"/>
      <w:r w:rsidRPr="002F0F5C">
        <w:rPr>
          <w:rFonts w:ascii="Arial" w:hAnsi="Arial" w:cs="Arial"/>
          <w:bCs/>
          <w:sz w:val="24"/>
          <w:szCs w:val="24"/>
        </w:rPr>
        <w:t>. merkezleri yönetmek; özel sektörce kurulacak bu çeşit tesislere Bakanlıkça belirlenecek esaslara göre izin vermek ve kurulmuş olanları denetlemek,</w:t>
      </w:r>
    </w:p>
    <w:p w14:paraId="225646DA"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2E8DCDB"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k) Özel sektörce kurulacak suni tohumlama istasyonları ve damızlık yetiştirme işletmelerine Bakanlıkça belirlenecek esaslara göre izin vermek ve denetlemek,</w:t>
      </w:r>
    </w:p>
    <w:p w14:paraId="1A6D9839"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l) İl dahilinde uygulanan entegre ve münferit tarım ve kırsal kalkınma projelerinin gerektirdiği hizmetleri yapmak, yeni yapılacak projelerin gerektirdiği ön etüt ve envanter çalışmalarını yürütmek,</w:t>
      </w:r>
    </w:p>
    <w:p w14:paraId="7975944D"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 xml:space="preserve">m) Projeye dayalı olarak kurulacak işletmelere ait kredi taleplerini inceleyerek uygun olanların gerekli proje ve çiftlik geliştirme projelerini hazırlamak, </w:t>
      </w:r>
    </w:p>
    <w:p w14:paraId="2EC746C2"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2DF252D3"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o) İl dahilinde bitkilere zarar veren zararlı hastalık ve organizmaların tespitini yapmak ve koruma programlarını hazırlamak, onaylanmış programların uygulanmasını sağlamak,</w:t>
      </w:r>
    </w:p>
    <w:p w14:paraId="44603408"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ö) 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39B8E668" w14:textId="3D650A3D" w:rsidR="00607246" w:rsidRPr="002F0F5C" w:rsidRDefault="00607246" w:rsidP="00607246">
      <w:pPr>
        <w:jc w:val="both"/>
        <w:rPr>
          <w:rFonts w:ascii="Arial" w:hAnsi="Arial" w:cs="Arial"/>
          <w:bCs/>
          <w:sz w:val="24"/>
          <w:szCs w:val="24"/>
        </w:rPr>
      </w:pPr>
      <w:r w:rsidRPr="002F0F5C">
        <w:rPr>
          <w:rFonts w:ascii="Arial" w:hAnsi="Arial" w:cs="Arial"/>
          <w:bCs/>
          <w:sz w:val="24"/>
          <w:szCs w:val="24"/>
        </w:rPr>
        <w:t xml:space="preserve">p) Bitki, hayvan, gıda ve yem güvenirliğini gözeterek tüketiciyi ve halk sağlığını koruma amacıyla il düzeyinde tedbirler almak, Bakanlıkça belirlenen tedbirlerin ilde uygulanmasını sağlamak, izlemek, değerlendirmek, konusunda faaliyet gösteren </w:t>
      </w:r>
      <w:r w:rsidR="00F829A2" w:rsidRPr="002F0F5C">
        <w:rPr>
          <w:rFonts w:ascii="Arial" w:hAnsi="Arial" w:cs="Arial"/>
          <w:bCs/>
          <w:sz w:val="24"/>
          <w:szCs w:val="24"/>
        </w:rPr>
        <w:t>laboratuvarları</w:t>
      </w:r>
      <w:r w:rsidRPr="002F0F5C">
        <w:rPr>
          <w:rFonts w:ascii="Arial" w:hAnsi="Arial" w:cs="Arial"/>
          <w:bCs/>
          <w:sz w:val="24"/>
          <w:szCs w:val="24"/>
        </w:rPr>
        <w:t xml:space="preserve"> mevzuatı çerçevesinde belgelendirilmek, kaydını almak, izlemek, yetkili oldukları hususlarda denetlemek,</w:t>
      </w:r>
    </w:p>
    <w:p w14:paraId="056BF2E9"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195280EE"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 xml:space="preserve">s) 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proofErr w:type="gramStart"/>
      <w:r w:rsidRPr="002F0F5C">
        <w:rPr>
          <w:rFonts w:ascii="Arial" w:hAnsi="Arial" w:cs="Arial"/>
          <w:bCs/>
          <w:sz w:val="24"/>
          <w:szCs w:val="24"/>
        </w:rPr>
        <w:t>işbirliği</w:t>
      </w:r>
      <w:proofErr w:type="gramEnd"/>
      <w:r w:rsidRPr="002F0F5C">
        <w:rPr>
          <w:rFonts w:ascii="Arial" w:hAnsi="Arial" w:cs="Arial"/>
          <w:bCs/>
          <w:sz w:val="24"/>
          <w:szCs w:val="24"/>
        </w:rPr>
        <w:t xml:space="preserve"> yapmak </w:t>
      </w:r>
      <w:r w:rsidRPr="002F0F5C">
        <w:rPr>
          <w:rFonts w:ascii="Arial" w:hAnsi="Arial" w:cs="Arial"/>
          <w:bCs/>
          <w:sz w:val="24"/>
          <w:szCs w:val="24"/>
        </w:rPr>
        <w:lastRenderedPageBreak/>
        <w:t>ve çalışmalara yardımcı olmak,</w:t>
      </w:r>
    </w:p>
    <w:p w14:paraId="0D28EB5A" w14:textId="52CD6B91" w:rsidR="00607246" w:rsidRPr="002F0F5C" w:rsidRDefault="00607246" w:rsidP="00607246">
      <w:pPr>
        <w:jc w:val="both"/>
        <w:rPr>
          <w:rFonts w:ascii="Arial" w:hAnsi="Arial" w:cs="Arial"/>
          <w:bCs/>
          <w:sz w:val="24"/>
          <w:szCs w:val="24"/>
        </w:rPr>
      </w:pPr>
      <w:proofErr w:type="gramStart"/>
      <w:r w:rsidRPr="002F0F5C">
        <w:rPr>
          <w:rFonts w:ascii="Arial" w:hAnsi="Arial" w:cs="Arial"/>
          <w:bCs/>
          <w:sz w:val="24"/>
          <w:szCs w:val="24"/>
        </w:rPr>
        <w:t>ş</w:t>
      </w:r>
      <w:proofErr w:type="gramEnd"/>
      <w:r w:rsidRPr="002F0F5C">
        <w:rPr>
          <w:rFonts w:ascii="Arial" w:hAnsi="Arial" w:cs="Arial"/>
          <w:bCs/>
          <w:sz w:val="24"/>
          <w:szCs w:val="24"/>
        </w:rPr>
        <w:t>)</w:t>
      </w:r>
      <w:r w:rsidR="00E14EF3" w:rsidRPr="002F0F5C">
        <w:rPr>
          <w:rFonts w:ascii="Arial" w:hAnsi="Arial" w:cs="Arial"/>
          <w:bCs/>
          <w:sz w:val="24"/>
          <w:szCs w:val="24"/>
        </w:rPr>
        <w:t xml:space="preserve"> </w:t>
      </w:r>
      <w:r w:rsidRPr="002F0F5C">
        <w:rPr>
          <w:rFonts w:ascii="Arial" w:hAnsi="Arial" w:cs="Arial"/>
          <w:bCs/>
          <w:sz w:val="24"/>
          <w:szCs w:val="24"/>
        </w:rPr>
        <w:t>Projeler çerçevesinde köylerde istihdam imkanlarını artırmak amacıyla el sanatlarının geliştirilmesini, yayılmasını ve tanıtılmasını sağlayıcı ve mamullerinin pazarlanmasını kolaylaştırıcı tedbirler almak,</w:t>
      </w:r>
    </w:p>
    <w:p w14:paraId="75D99AB5"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t) Çiftçilerin kooperatif veya birlik şeklinde teşkilatlanmasını ve kooperatifçiliği teşvik etmek, bu amaçla etüt ve projeler hazırlamak, kooperatiflerin ve birliklerin kurulması için teknik ve yetkisi dahilinde mali yardımda bulunmak ve denetlemek,</w:t>
      </w:r>
    </w:p>
    <w:p w14:paraId="381108BE"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u) Örnek çiftçi yetiştirmek gayesi ile çiftçi kadınlar ile çiftçi çocukları ve gençleri için eğitim programları ve projeleri uygulamak,</w:t>
      </w:r>
    </w:p>
    <w:p w14:paraId="00892596" w14:textId="77777777" w:rsidR="00607246" w:rsidRPr="002F0F5C" w:rsidRDefault="00607246" w:rsidP="00607246">
      <w:pPr>
        <w:jc w:val="both"/>
        <w:rPr>
          <w:rFonts w:ascii="Arial" w:hAnsi="Arial" w:cs="Arial"/>
          <w:bCs/>
          <w:sz w:val="24"/>
          <w:szCs w:val="24"/>
        </w:rPr>
      </w:pPr>
      <w:proofErr w:type="gramStart"/>
      <w:r w:rsidRPr="002F0F5C">
        <w:rPr>
          <w:rFonts w:ascii="Arial" w:hAnsi="Arial" w:cs="Arial"/>
          <w:bCs/>
          <w:sz w:val="24"/>
          <w:szCs w:val="24"/>
        </w:rPr>
        <w:t>ü</w:t>
      </w:r>
      <w:proofErr w:type="gramEnd"/>
      <w:r w:rsidRPr="002F0F5C">
        <w:rPr>
          <w:rFonts w:ascii="Arial" w:hAnsi="Arial" w:cs="Arial"/>
          <w:bCs/>
          <w:sz w:val="24"/>
          <w:szCs w:val="24"/>
        </w:rPr>
        <w:t>)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2873A6B0"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v) Tohumluk üretimlerinin beyanname kabulü, tarla kontrollerini yapmak ve numune alarak ilgili kuruluşlarına göndermek,</w:t>
      </w:r>
    </w:p>
    <w:p w14:paraId="77CE7471"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y) Tohumluk piyasasında yetkilendirme ile ilgili faaliyetleri yürütmek,</w:t>
      </w:r>
    </w:p>
    <w:p w14:paraId="46561BD5" w14:textId="1F9E1721" w:rsidR="00607246" w:rsidRPr="002F0F5C" w:rsidRDefault="002A74A7" w:rsidP="00607246">
      <w:pPr>
        <w:jc w:val="both"/>
        <w:rPr>
          <w:rFonts w:ascii="Arial" w:hAnsi="Arial" w:cs="Arial"/>
          <w:bCs/>
          <w:sz w:val="24"/>
          <w:szCs w:val="24"/>
        </w:rPr>
      </w:pPr>
      <w:r w:rsidRPr="002F0F5C">
        <w:rPr>
          <w:rFonts w:ascii="Arial" w:hAnsi="Arial" w:cs="Arial"/>
          <w:bCs/>
          <w:sz w:val="24"/>
          <w:szCs w:val="24"/>
        </w:rPr>
        <w:t>z</w:t>
      </w:r>
      <w:r w:rsidR="00607246" w:rsidRPr="002F0F5C">
        <w:rPr>
          <w:rFonts w:ascii="Arial" w:hAnsi="Arial" w:cs="Arial"/>
          <w:bCs/>
          <w:sz w:val="24"/>
          <w:szCs w:val="24"/>
        </w:rPr>
        <w:t xml:space="preserve">) Tohumluk üretici ve bayilerinin kontrolünü yapmak, </w:t>
      </w:r>
    </w:p>
    <w:p w14:paraId="70769783"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z) Tohumluk, süs bitkileri, doğal çiçek soğanları ve kesme çiçek ile ilgili ithalat ve ihracat işlemlerini yürütmek,</w:t>
      </w:r>
    </w:p>
    <w:p w14:paraId="109F7454"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aa</w:t>
      </w:r>
      <w:proofErr w:type="spellEnd"/>
      <w:proofErr w:type="gramEnd"/>
      <w:r w:rsidRPr="002F0F5C">
        <w:rPr>
          <w:rFonts w:ascii="Arial" w:hAnsi="Arial" w:cs="Arial"/>
          <w:bCs/>
          <w:sz w:val="24"/>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03E782E" w14:textId="2DA4814E"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bb</w:t>
      </w:r>
      <w:proofErr w:type="spellEnd"/>
      <w:proofErr w:type="gramEnd"/>
      <w:r w:rsidRPr="002F0F5C">
        <w:rPr>
          <w:rFonts w:ascii="Arial" w:hAnsi="Arial" w:cs="Arial"/>
          <w:b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795695C" w14:textId="0AAAC562" w:rsidR="00607246" w:rsidRPr="002F0F5C" w:rsidRDefault="00607246" w:rsidP="00607246">
      <w:pPr>
        <w:jc w:val="both"/>
        <w:rPr>
          <w:rFonts w:ascii="Arial" w:hAnsi="Arial" w:cs="Arial"/>
          <w:bCs/>
          <w:sz w:val="24"/>
          <w:szCs w:val="24"/>
        </w:rPr>
      </w:pPr>
      <w:r w:rsidRPr="002F0F5C">
        <w:rPr>
          <w:rFonts w:ascii="Arial" w:hAnsi="Arial" w:cs="Arial"/>
          <w:bCs/>
          <w:sz w:val="24"/>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r w:rsidR="00F829A2" w:rsidRPr="002F0F5C">
        <w:rPr>
          <w:rFonts w:ascii="Arial" w:hAnsi="Arial" w:cs="Arial"/>
          <w:bCs/>
          <w:sz w:val="24"/>
          <w:szCs w:val="24"/>
        </w:rPr>
        <w:t>laboratuvarlarının</w:t>
      </w:r>
      <w:r w:rsidRPr="002F0F5C">
        <w:rPr>
          <w:rFonts w:ascii="Arial" w:hAnsi="Arial" w:cs="Arial"/>
          <w:bCs/>
          <w:sz w:val="24"/>
          <w:szCs w:val="24"/>
        </w:rPr>
        <w:t xml:space="preserve"> kontrol ve denetimlerini yapmak,</w:t>
      </w:r>
    </w:p>
    <w:p w14:paraId="09F7B070"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çç</w:t>
      </w:r>
      <w:proofErr w:type="spellEnd"/>
      <w:proofErr w:type="gramEnd"/>
      <w:r w:rsidRPr="002F0F5C">
        <w:rPr>
          <w:rFonts w:ascii="Arial" w:hAnsi="Arial" w:cs="Arial"/>
          <w:bCs/>
          <w:sz w:val="24"/>
          <w:szCs w:val="24"/>
        </w:rPr>
        <w:t>) Büyükbaş ve küçükbaş damızlık yetiştiriciliği yapılan işletmelerin teknik yönden kontrolünü yapmak,</w:t>
      </w:r>
    </w:p>
    <w:p w14:paraId="7E386D22"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dd</w:t>
      </w:r>
      <w:proofErr w:type="spellEnd"/>
      <w:proofErr w:type="gramEnd"/>
      <w:r w:rsidRPr="002F0F5C">
        <w:rPr>
          <w:rFonts w:ascii="Arial" w:hAnsi="Arial" w:cs="Arial"/>
          <w:bCs/>
          <w:sz w:val="24"/>
          <w:szCs w:val="24"/>
        </w:rPr>
        <w:t>) Hayvancılık projeleriyle ilgili personel eğitimi ve bütçe ihtiyaçlarını tespit etmek ve 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55BFB73F"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ee</w:t>
      </w:r>
      <w:proofErr w:type="spellEnd"/>
      <w:proofErr w:type="gramEnd"/>
      <w:r w:rsidRPr="002F0F5C">
        <w:rPr>
          <w:rFonts w:ascii="Arial" w:hAnsi="Arial" w:cs="Arial"/>
          <w:bCs/>
          <w:sz w:val="24"/>
          <w:szCs w:val="24"/>
        </w:rPr>
        <w:t>) Projeye dayalı olarak kurulmak istenen hayvancılık işletmelerine ilişkin teknik yardım taleplerini değerlendirmek,</w:t>
      </w:r>
    </w:p>
    <w:p w14:paraId="36E5DC81"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ff</w:t>
      </w:r>
      <w:proofErr w:type="spellEnd"/>
      <w:proofErr w:type="gramEnd"/>
      <w:r w:rsidRPr="002F0F5C">
        <w:rPr>
          <w:rFonts w:ascii="Arial" w:hAnsi="Arial" w:cs="Arial"/>
          <w:bCs/>
          <w:sz w:val="24"/>
          <w:szCs w:val="24"/>
        </w:rPr>
        <w:t>) İl dahilinde faaliyette bulunan her türlü gübre ve toprak düzenleyicilerin üretim yerleri, gübre bayileri ile bu bayilerin depolarını ve buralardaki piyasaya arz edilmiş ürünleri belirlenmiş esaslara göre uygunluğunu denetlemek,</w:t>
      </w:r>
    </w:p>
    <w:p w14:paraId="2B491AEE"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gg</w:t>
      </w:r>
      <w:proofErr w:type="spellEnd"/>
      <w:proofErr w:type="gramEnd"/>
      <w:r w:rsidRPr="002F0F5C">
        <w:rPr>
          <w:rFonts w:ascii="Arial" w:hAnsi="Arial" w:cs="Arial"/>
          <w:bCs/>
          <w:sz w:val="24"/>
          <w:szCs w:val="24"/>
        </w:rPr>
        <w:t>) Bakanlığın il müdürlüklerine yetki devri yaptığı gübreler için ithalat uygunluk belgelerini düzenlemek,</w:t>
      </w:r>
    </w:p>
    <w:p w14:paraId="2E9ADCAD"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hh</w:t>
      </w:r>
      <w:proofErr w:type="spellEnd"/>
      <w:proofErr w:type="gramEnd"/>
      <w:r w:rsidRPr="002F0F5C">
        <w:rPr>
          <w:rFonts w:ascii="Arial" w:hAnsi="Arial" w:cs="Arial"/>
          <w:bCs/>
          <w:sz w:val="24"/>
          <w:szCs w:val="24"/>
        </w:rPr>
        <w:t>) İlde ilk defa faaliyete geçen gübre fabrikaları ile gübre üretim yerleri için lisans başvurularında, bu fabrika ve üretim yerlerinin mevzuata uygunluğunu denetlemek, uygunluk raporunu Bakanlığa göndermek,</w:t>
      </w:r>
    </w:p>
    <w:p w14:paraId="0610A5E1" w14:textId="77777777" w:rsidR="00607246" w:rsidRPr="002F0F5C" w:rsidRDefault="00607246" w:rsidP="00607246">
      <w:pPr>
        <w:jc w:val="both"/>
        <w:rPr>
          <w:rFonts w:ascii="Arial" w:hAnsi="Arial" w:cs="Arial"/>
          <w:bCs/>
          <w:sz w:val="24"/>
          <w:szCs w:val="24"/>
        </w:rPr>
      </w:pPr>
      <w:proofErr w:type="spellStart"/>
      <w:r w:rsidRPr="002F0F5C">
        <w:rPr>
          <w:rFonts w:ascii="Arial" w:hAnsi="Arial" w:cs="Arial"/>
          <w:bCs/>
          <w:sz w:val="24"/>
          <w:szCs w:val="24"/>
        </w:rPr>
        <w:t>ıı</w:t>
      </w:r>
      <w:proofErr w:type="spellEnd"/>
      <w:r w:rsidRPr="002F0F5C">
        <w:rPr>
          <w:rFonts w:ascii="Arial" w:hAnsi="Arial" w:cs="Arial"/>
          <w:bCs/>
          <w:sz w:val="24"/>
          <w:szCs w:val="24"/>
        </w:rPr>
        <w:t>) İlde bitkisel, hayvansal ve su ürünleri üretimi ile ilgili bilgi sistemlerinin kurulması ve kullanılmasını sağlamak,</w:t>
      </w:r>
    </w:p>
    <w:p w14:paraId="47B851B9"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lastRenderedPageBreak/>
        <w:t>ii) Kayıt sistemleri veri girişleri ve kayıt sistemlerine dayalı destekleme uygulamalarını yapmak,</w:t>
      </w:r>
    </w:p>
    <w:p w14:paraId="05240DC3"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jj</w:t>
      </w:r>
      <w:proofErr w:type="spellEnd"/>
      <w:proofErr w:type="gramEnd"/>
      <w:r w:rsidRPr="002F0F5C">
        <w:rPr>
          <w:rFonts w:ascii="Arial" w:hAnsi="Arial" w:cs="Arial"/>
          <w:b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5330A65D"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kk</w:t>
      </w:r>
      <w:proofErr w:type="spellEnd"/>
      <w:proofErr w:type="gramEnd"/>
      <w:r w:rsidRPr="002F0F5C">
        <w:rPr>
          <w:rFonts w:ascii="Arial" w:hAnsi="Arial" w:cs="Arial"/>
          <w:bCs/>
          <w:sz w:val="24"/>
          <w:szCs w:val="24"/>
        </w:rPr>
        <w:t>) Üreticilerce toprak analiz sonuçlarına dayalı gübre kullanımını sağlamak için eğitim çalışmaları yapmak,</w:t>
      </w:r>
    </w:p>
    <w:p w14:paraId="0C6B244A" w14:textId="2B138F54"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ll</w:t>
      </w:r>
      <w:proofErr w:type="spellEnd"/>
      <w:proofErr w:type="gramEnd"/>
      <w:r w:rsidRPr="002F0F5C">
        <w:rPr>
          <w:rFonts w:ascii="Arial" w:hAnsi="Arial" w:cs="Arial"/>
          <w:bCs/>
          <w:sz w:val="24"/>
          <w:szCs w:val="24"/>
        </w:rPr>
        <w:t xml:space="preserve">) İlde bulunan toprak-bitki –sulama suyu analiz </w:t>
      </w:r>
      <w:r w:rsidR="00B93E3A" w:rsidRPr="002F0F5C">
        <w:rPr>
          <w:rFonts w:ascii="Arial" w:hAnsi="Arial" w:cs="Arial"/>
          <w:bCs/>
          <w:sz w:val="24"/>
          <w:szCs w:val="24"/>
        </w:rPr>
        <w:t>laboratuvarlarının</w:t>
      </w:r>
      <w:r w:rsidRPr="002F0F5C">
        <w:rPr>
          <w:rFonts w:ascii="Arial" w:hAnsi="Arial" w:cs="Arial"/>
          <w:bCs/>
          <w:sz w:val="24"/>
          <w:szCs w:val="24"/>
        </w:rPr>
        <w:t xml:space="preserve"> yetkilendirilmesi ve faaliyetleri ile ilgili olarak Bakanlıkça istenen hususları yerine getirmek.</w:t>
      </w:r>
    </w:p>
    <w:p w14:paraId="055BF0F2" w14:textId="77777777" w:rsidR="00607246" w:rsidRPr="002F0F5C" w:rsidRDefault="00607246" w:rsidP="00607246">
      <w:pPr>
        <w:jc w:val="both"/>
        <w:rPr>
          <w:rFonts w:ascii="Arial" w:hAnsi="Arial" w:cs="Arial"/>
          <w:bCs/>
          <w:sz w:val="24"/>
          <w:szCs w:val="24"/>
        </w:rPr>
      </w:pPr>
      <w:r w:rsidRPr="002F0F5C">
        <w:rPr>
          <w:rFonts w:ascii="Arial" w:hAnsi="Arial" w:cs="Arial"/>
          <w:b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33372106"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nn</w:t>
      </w:r>
      <w:proofErr w:type="spellEnd"/>
      <w:proofErr w:type="gramEnd"/>
      <w:r w:rsidRPr="002F0F5C">
        <w:rPr>
          <w:rFonts w:ascii="Arial" w:hAnsi="Arial" w:cs="Arial"/>
          <w:bCs/>
          <w:sz w:val="24"/>
          <w:szCs w:val="24"/>
        </w:rPr>
        <w:t>) Sulamaya açılan alanlarda tarım tekniklerini çiftçilere öğretmek ve yaymak,</w:t>
      </w:r>
    </w:p>
    <w:p w14:paraId="64FAA3FE" w14:textId="77777777" w:rsidR="00607246" w:rsidRPr="002F0F5C" w:rsidRDefault="00607246" w:rsidP="00607246">
      <w:pPr>
        <w:jc w:val="both"/>
        <w:rPr>
          <w:rFonts w:ascii="Arial" w:hAnsi="Arial" w:cs="Arial"/>
          <w:bCs/>
          <w:sz w:val="24"/>
          <w:szCs w:val="24"/>
        </w:rPr>
      </w:pPr>
      <w:proofErr w:type="spellStart"/>
      <w:r w:rsidRPr="002F0F5C">
        <w:rPr>
          <w:rFonts w:ascii="Arial" w:hAnsi="Arial" w:cs="Arial"/>
          <w:bCs/>
          <w:sz w:val="24"/>
          <w:szCs w:val="24"/>
        </w:rPr>
        <w:t>oo</w:t>
      </w:r>
      <w:proofErr w:type="spellEnd"/>
      <w:r w:rsidRPr="002F0F5C">
        <w:rPr>
          <w:rFonts w:ascii="Arial" w:hAnsi="Arial" w:cs="Arial"/>
          <w:bCs/>
          <w:sz w:val="24"/>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7E7225AE" w14:textId="1B0148D5"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öö</w:t>
      </w:r>
      <w:proofErr w:type="spellEnd"/>
      <w:proofErr w:type="gramEnd"/>
      <w:r w:rsidRPr="002F0F5C">
        <w:rPr>
          <w:rFonts w:ascii="Arial" w:hAnsi="Arial" w:cs="Arial"/>
          <w:b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7C1C7F51"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pp</w:t>
      </w:r>
      <w:proofErr w:type="spellEnd"/>
      <w:proofErr w:type="gramEnd"/>
      <w:r w:rsidRPr="002F0F5C">
        <w:rPr>
          <w:rFonts w:ascii="Arial" w:hAnsi="Arial" w:cs="Arial"/>
          <w:bCs/>
          <w:sz w:val="24"/>
          <w:szCs w:val="24"/>
        </w:rPr>
        <w:t>) İlde kurulu bulunan döner sermaye işletmesi ile ilgili iş ve işlemleri mevzuatına uygun olarak yürütmek,</w:t>
      </w:r>
    </w:p>
    <w:p w14:paraId="6C4D310C"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rr</w:t>
      </w:r>
      <w:proofErr w:type="spellEnd"/>
      <w:proofErr w:type="gramEnd"/>
      <w:r w:rsidRPr="002F0F5C">
        <w:rPr>
          <w:rFonts w:ascii="Arial" w:hAnsi="Arial" w:cs="Arial"/>
          <w:bCs/>
          <w:sz w:val="24"/>
          <w:szCs w:val="24"/>
        </w:rPr>
        <w:t>)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yapmak,</w:t>
      </w:r>
    </w:p>
    <w:p w14:paraId="685F857B"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ss</w:t>
      </w:r>
      <w:proofErr w:type="spellEnd"/>
      <w:proofErr w:type="gramEnd"/>
      <w:r w:rsidRPr="002F0F5C">
        <w:rPr>
          <w:rFonts w:ascii="Arial" w:hAnsi="Arial" w:cs="Arial"/>
          <w:bCs/>
          <w:sz w:val="24"/>
          <w:szCs w:val="24"/>
        </w:rPr>
        <w:t>) İlde bulunan Bakanlık kuruluşları arasında merkezden istenen verilerin toplanarak merkez kuruluşlarına bildirilmesi ve Bakanlıkça verilen talimat çerçevesinde koordinasyonu sağlamak,</w:t>
      </w:r>
    </w:p>
    <w:p w14:paraId="33909DB8"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şş</w:t>
      </w:r>
      <w:proofErr w:type="spellEnd"/>
      <w:proofErr w:type="gramEnd"/>
      <w:r w:rsidRPr="002F0F5C">
        <w:rPr>
          <w:rFonts w:ascii="Arial" w:hAnsi="Arial" w:cs="Arial"/>
          <w:bCs/>
          <w:sz w:val="24"/>
          <w:szCs w:val="24"/>
        </w:rPr>
        <w:t>) Bakanlıkça önceden tespit edilen ilke ve esaslar çerçevesinde hazırlanan il yıllık yatırım ve bütçe tekliflerinin planlanmasını, uygulamasını ve değerlendirmesini yapmak,</w:t>
      </w:r>
    </w:p>
    <w:p w14:paraId="4DFF741C"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tt</w:t>
      </w:r>
      <w:proofErr w:type="spellEnd"/>
      <w:proofErr w:type="gramEnd"/>
      <w:r w:rsidRPr="002F0F5C">
        <w:rPr>
          <w:rFonts w:ascii="Arial" w:hAnsi="Arial" w:cs="Arial"/>
          <w:bCs/>
          <w:sz w:val="24"/>
          <w:szCs w:val="24"/>
        </w:rPr>
        <w:t>) İlde, Bakanlığın orta ve uzun vadeli strateji politikaları çerçevesinde çalışmalarını yürütmek.</w:t>
      </w:r>
    </w:p>
    <w:p w14:paraId="5C162EF6"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uu</w:t>
      </w:r>
      <w:proofErr w:type="spellEnd"/>
      <w:proofErr w:type="gramEnd"/>
      <w:r w:rsidRPr="002F0F5C">
        <w:rPr>
          <w:rFonts w:ascii="Arial" w:hAnsi="Arial" w:cs="Arial"/>
          <w:bCs/>
          <w:sz w:val="24"/>
          <w:szCs w:val="24"/>
        </w:rPr>
        <w:t>) Sivil savunma, afet, acil durum, seferberlik ve savaş hali ile koruyucu güvenlik hizmetlerini mevzuata uygun olarak sivil savunma uzmanları eliyle yürütmek.</w:t>
      </w:r>
    </w:p>
    <w:p w14:paraId="5A147692"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üü</w:t>
      </w:r>
      <w:proofErr w:type="spellEnd"/>
      <w:proofErr w:type="gramEnd"/>
      <w:r w:rsidRPr="002F0F5C">
        <w:rPr>
          <w:rFonts w:ascii="Arial" w:hAnsi="Arial" w:cs="Arial"/>
          <w:b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5E15ABC2" w14:textId="77777777" w:rsidR="00607246" w:rsidRPr="002F0F5C" w:rsidRDefault="00607246" w:rsidP="00607246">
      <w:pPr>
        <w:jc w:val="both"/>
        <w:rPr>
          <w:rFonts w:ascii="Arial" w:hAnsi="Arial" w:cs="Arial"/>
          <w:bCs/>
          <w:sz w:val="24"/>
          <w:szCs w:val="24"/>
        </w:rPr>
      </w:pPr>
      <w:proofErr w:type="spellStart"/>
      <w:proofErr w:type="gramStart"/>
      <w:r w:rsidRPr="002F0F5C">
        <w:rPr>
          <w:rFonts w:ascii="Arial" w:hAnsi="Arial" w:cs="Arial"/>
          <w:bCs/>
          <w:sz w:val="24"/>
          <w:szCs w:val="24"/>
        </w:rPr>
        <w:t>vv</w:t>
      </w:r>
      <w:proofErr w:type="spellEnd"/>
      <w:proofErr w:type="gramEnd"/>
      <w:r w:rsidRPr="002F0F5C">
        <w:rPr>
          <w:rFonts w:ascii="Arial" w:hAnsi="Arial" w:cs="Arial"/>
          <w:bCs/>
          <w:sz w:val="24"/>
          <w:szCs w:val="24"/>
        </w:rPr>
        <w:t>) (Ek: 28.8.2015 tarihli ve 38 sayılı Olur) İlçe müdürlüklerinin kurulmadığı yerlerde bu Yönerge ile belirlenmiş görevlere ilişkin iş ve işlemleri yapmak,</w:t>
      </w:r>
    </w:p>
    <w:p w14:paraId="076CB685" w14:textId="77777777" w:rsidR="00607246" w:rsidRPr="002F0F5C" w:rsidRDefault="00607246" w:rsidP="00607246">
      <w:pPr>
        <w:jc w:val="both"/>
        <w:rPr>
          <w:rFonts w:ascii="Arial" w:hAnsi="Arial" w:cs="Arial"/>
          <w:bCs/>
          <w:sz w:val="24"/>
          <w:szCs w:val="24"/>
        </w:rPr>
        <w:sectPr w:rsidR="00607246" w:rsidRPr="002F0F5C" w:rsidSect="009211A6">
          <w:footerReference w:type="default" r:id="rId14"/>
          <w:pgSz w:w="11906" w:h="16838"/>
          <w:pgMar w:top="1418" w:right="1418" w:bottom="1418" w:left="1418" w:header="708" w:footer="708" w:gutter="0"/>
          <w:pgNumType w:start="7"/>
          <w:cols w:space="708"/>
          <w:docGrid w:linePitch="360"/>
        </w:sectPr>
      </w:pPr>
      <w:proofErr w:type="gramStart"/>
      <w:r w:rsidRPr="002F0F5C">
        <w:rPr>
          <w:rFonts w:ascii="Arial" w:hAnsi="Arial" w:cs="Arial"/>
          <w:bCs/>
          <w:sz w:val="24"/>
          <w:szCs w:val="24"/>
        </w:rPr>
        <w:t>yy</w:t>
      </w:r>
      <w:proofErr w:type="gramEnd"/>
      <w:r w:rsidRPr="002F0F5C">
        <w:rPr>
          <w:rFonts w:ascii="Arial" w:hAnsi="Arial" w:cs="Arial"/>
          <w:bCs/>
          <w:sz w:val="24"/>
          <w:szCs w:val="24"/>
        </w:rPr>
        <w:t>) Mevzuatla verilen diğer görevler ile Bakanlık ve vali tarafından verilecek benzeri görevleri yapmak.</w:t>
      </w:r>
    </w:p>
    <w:p w14:paraId="164EF121" w14:textId="1ECE5623" w:rsidR="001F0DE0" w:rsidRPr="00472BBD" w:rsidRDefault="00FC6DB0" w:rsidP="00EE30B2">
      <w:pPr>
        <w:pStyle w:val="Balk2"/>
        <w:numPr>
          <w:ilvl w:val="0"/>
          <w:numId w:val="3"/>
        </w:numPr>
        <w:spacing w:before="0" w:after="0" w:line="23" w:lineRule="atLeast"/>
        <w:jc w:val="both"/>
        <w:rPr>
          <w:i w:val="0"/>
          <w:sz w:val="24"/>
          <w:szCs w:val="24"/>
        </w:rPr>
      </w:pPr>
      <w:bookmarkStart w:id="16" w:name="_Toc201156417"/>
      <w:r w:rsidRPr="00472BBD">
        <w:rPr>
          <w:i w:val="0"/>
          <w:sz w:val="24"/>
          <w:szCs w:val="24"/>
        </w:rPr>
        <w:lastRenderedPageBreak/>
        <w:t>İDAREYE İLİ</w:t>
      </w:r>
      <w:r w:rsidR="0079502F" w:rsidRPr="00472BBD">
        <w:rPr>
          <w:i w:val="0"/>
          <w:sz w:val="24"/>
          <w:szCs w:val="24"/>
        </w:rPr>
        <w:t>ŞK</w:t>
      </w:r>
      <w:r w:rsidRPr="00472BBD">
        <w:rPr>
          <w:i w:val="0"/>
          <w:sz w:val="24"/>
          <w:szCs w:val="24"/>
        </w:rPr>
        <w:t>İ</w:t>
      </w:r>
      <w:r w:rsidR="0079502F" w:rsidRPr="00472BBD">
        <w:rPr>
          <w:i w:val="0"/>
          <w:sz w:val="24"/>
          <w:szCs w:val="24"/>
        </w:rPr>
        <w:t>N B</w:t>
      </w:r>
      <w:r w:rsidRPr="00472BBD">
        <w:rPr>
          <w:i w:val="0"/>
          <w:sz w:val="24"/>
          <w:szCs w:val="24"/>
        </w:rPr>
        <w:t>İLGİ</w:t>
      </w:r>
      <w:r w:rsidR="0079502F" w:rsidRPr="00472BBD">
        <w:rPr>
          <w:i w:val="0"/>
          <w:sz w:val="24"/>
          <w:szCs w:val="24"/>
        </w:rPr>
        <w:t>LER</w:t>
      </w:r>
      <w:bookmarkEnd w:id="12"/>
      <w:bookmarkEnd w:id="16"/>
    </w:p>
    <w:p w14:paraId="6D938136" w14:textId="51C55BC6" w:rsidR="002C284F" w:rsidRPr="00472BBD" w:rsidRDefault="002F05F9" w:rsidP="001E4547">
      <w:pPr>
        <w:pStyle w:val="Balk3"/>
        <w:numPr>
          <w:ilvl w:val="0"/>
          <w:numId w:val="8"/>
        </w:numPr>
        <w:rPr>
          <w:sz w:val="28"/>
          <w:szCs w:val="28"/>
        </w:rPr>
      </w:pPr>
      <w:bookmarkStart w:id="17" w:name="_Toc201156418"/>
      <w:r w:rsidRPr="00472BBD">
        <w:rPr>
          <w:sz w:val="24"/>
          <w:szCs w:val="28"/>
        </w:rPr>
        <w:t>İlin Genel Tarımsal Görünümü</w:t>
      </w:r>
      <w:bookmarkEnd w:id="17"/>
      <w:r w:rsidRPr="00472BBD">
        <w:rPr>
          <w:sz w:val="24"/>
          <w:szCs w:val="28"/>
        </w:rPr>
        <w:t xml:space="preserve"> </w:t>
      </w:r>
    </w:p>
    <w:p w14:paraId="5863BA00" w14:textId="3DBE37F9" w:rsidR="00D2043B" w:rsidRDefault="00D2043B" w:rsidP="008405D1">
      <w:pPr>
        <w:rPr>
          <w:rFonts w:ascii="Arial" w:hAnsi="Arial" w:cs="Arial"/>
          <w:bCs/>
        </w:rPr>
      </w:pPr>
    </w:p>
    <w:p w14:paraId="24F8440F" w14:textId="5181A4EB" w:rsidR="002B442E" w:rsidRDefault="00F734F6" w:rsidP="00F734F6">
      <w:pPr>
        <w:pStyle w:val="Default"/>
        <w:rPr>
          <w:rFonts w:ascii="Arial" w:hAnsi="Arial" w:cs="Arial"/>
          <w:bCs/>
          <w:color w:val="auto"/>
        </w:rPr>
      </w:pPr>
      <w:bookmarkStart w:id="18" w:name="_Toc200961375"/>
      <w:r w:rsidRPr="00472BBD">
        <w:rPr>
          <w:rFonts w:ascii="Arial" w:hAnsi="Arial" w:cs="Arial"/>
          <w:bCs/>
          <w:color w:val="auto"/>
        </w:rPr>
        <w:t xml:space="preserve">Şekil </w:t>
      </w:r>
      <w:r w:rsidRPr="00472BBD">
        <w:rPr>
          <w:rFonts w:ascii="Arial" w:hAnsi="Arial" w:cs="Arial"/>
          <w:b/>
          <w:szCs w:val="22"/>
        </w:rPr>
        <w:fldChar w:fldCharType="begin"/>
      </w:r>
      <w:r w:rsidRPr="00472BBD">
        <w:rPr>
          <w:rFonts w:ascii="Arial" w:hAnsi="Arial" w:cs="Arial"/>
          <w:szCs w:val="22"/>
        </w:rPr>
        <w:instrText xml:space="preserve"> SEQ Şekil \* ARABIC </w:instrText>
      </w:r>
      <w:r w:rsidRPr="00472BBD">
        <w:rPr>
          <w:rFonts w:ascii="Arial" w:hAnsi="Arial" w:cs="Arial"/>
          <w:b/>
          <w:szCs w:val="22"/>
        </w:rPr>
        <w:fldChar w:fldCharType="separate"/>
      </w:r>
      <w:r w:rsidR="00BC65BC">
        <w:rPr>
          <w:rFonts w:ascii="Arial" w:hAnsi="Arial" w:cs="Arial"/>
          <w:noProof/>
          <w:szCs w:val="22"/>
        </w:rPr>
        <w:t>1</w:t>
      </w:r>
      <w:r w:rsidRPr="00472BBD">
        <w:rPr>
          <w:rFonts w:ascii="Arial" w:hAnsi="Arial" w:cs="Arial"/>
          <w:b/>
          <w:szCs w:val="22"/>
        </w:rPr>
        <w:fldChar w:fldCharType="end"/>
      </w:r>
      <w:r w:rsidRPr="00472BBD">
        <w:rPr>
          <w:rFonts w:ascii="Arial" w:hAnsi="Arial" w:cs="Arial"/>
          <w:szCs w:val="22"/>
        </w:rPr>
        <w:t xml:space="preserve">: </w:t>
      </w:r>
      <w:r w:rsidR="00FA6B26">
        <w:rPr>
          <w:rFonts w:ascii="Arial" w:hAnsi="Arial" w:cs="Arial"/>
          <w:szCs w:val="22"/>
        </w:rPr>
        <w:t>Rize İli</w:t>
      </w:r>
      <w:r w:rsidR="00605898" w:rsidRPr="00472BBD">
        <w:rPr>
          <w:rFonts w:ascii="Arial" w:hAnsi="Arial" w:cs="Arial"/>
          <w:bCs/>
          <w:color w:val="auto"/>
        </w:rPr>
        <w:t xml:space="preserve"> Siyasi Haritası</w:t>
      </w:r>
      <w:bookmarkEnd w:id="18"/>
      <w:r w:rsidR="00605898" w:rsidRPr="00472BBD">
        <w:rPr>
          <w:rFonts w:ascii="Arial" w:hAnsi="Arial" w:cs="Arial"/>
          <w:bCs/>
          <w:color w:val="auto"/>
        </w:rPr>
        <w:t xml:space="preserve">   </w:t>
      </w:r>
    </w:p>
    <w:p w14:paraId="36049440" w14:textId="1128A58C" w:rsidR="002B442E" w:rsidRDefault="002B442E" w:rsidP="00F734F6">
      <w:pPr>
        <w:pStyle w:val="Default"/>
        <w:rPr>
          <w:rFonts w:ascii="Arial" w:hAnsi="Arial" w:cs="Arial"/>
          <w:bCs/>
          <w:color w:val="auto"/>
        </w:rPr>
      </w:pPr>
    </w:p>
    <w:p w14:paraId="2565F6DE" w14:textId="4F52F54B" w:rsidR="00FA6B26" w:rsidRDefault="00FA6B26" w:rsidP="004B3DBA">
      <w:pPr>
        <w:pStyle w:val="Default"/>
        <w:rPr>
          <w:rFonts w:ascii="Arial" w:hAnsi="Arial" w:cs="Arial"/>
          <w:b/>
          <w:bCs/>
          <w:iCs/>
          <w:color w:val="2E74B5" w:themeColor="accent1" w:themeShade="BF"/>
          <w:sz w:val="32"/>
          <w:szCs w:val="36"/>
        </w:rPr>
      </w:pPr>
      <w:r>
        <w:rPr>
          <w:noProof/>
        </w:rPr>
        <w:drawing>
          <wp:inline distT="0" distB="0" distL="0" distR="0" wp14:anchorId="5DFBF123" wp14:editId="39E80B65">
            <wp:extent cx="5390985" cy="4653365"/>
            <wp:effectExtent l="0" t="0" r="635"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2447" cy="4663259"/>
                    </a:xfrm>
                    <a:prstGeom prst="rect">
                      <a:avLst/>
                    </a:prstGeom>
                    <a:noFill/>
                    <a:ln>
                      <a:noFill/>
                    </a:ln>
                  </pic:spPr>
                </pic:pic>
              </a:graphicData>
            </a:graphic>
          </wp:inline>
        </w:drawing>
      </w:r>
    </w:p>
    <w:p w14:paraId="29D453B1" w14:textId="1C7164E7" w:rsidR="00FA6B26" w:rsidRDefault="00FA6B26" w:rsidP="000705DD">
      <w:pPr>
        <w:pStyle w:val="Normal0"/>
        <w:keepNext/>
        <w:keepLines/>
        <w:widowControl/>
        <w:jc w:val="both"/>
        <w:rPr>
          <w:rFonts w:ascii="Arial" w:hAnsi="Arial" w:cs="Arial"/>
          <w:b/>
          <w:bCs/>
          <w:iCs/>
          <w:color w:val="2E74B5" w:themeColor="accent1" w:themeShade="BF"/>
          <w:sz w:val="36"/>
          <w:szCs w:val="36"/>
        </w:rPr>
      </w:pPr>
      <w:bookmarkStart w:id="19" w:name="_Hlk198824952"/>
    </w:p>
    <w:p w14:paraId="55183335" w14:textId="77777777" w:rsidR="00FA6B26" w:rsidRDefault="00FA6B26" w:rsidP="000705DD">
      <w:pPr>
        <w:pStyle w:val="Normal0"/>
        <w:keepNext/>
        <w:keepLines/>
        <w:widowControl/>
        <w:jc w:val="both"/>
        <w:rPr>
          <w:rFonts w:ascii="Arial" w:hAnsi="Arial" w:cs="Arial"/>
          <w:b/>
          <w:bCs/>
          <w:iCs/>
          <w:color w:val="2E74B5" w:themeColor="accent1" w:themeShade="BF"/>
          <w:sz w:val="36"/>
          <w:szCs w:val="36"/>
        </w:rPr>
      </w:pPr>
    </w:p>
    <w:bookmarkEnd w:id="19"/>
    <w:p w14:paraId="51DA5428" w14:textId="69790834" w:rsidR="009552E7" w:rsidRPr="0004420A" w:rsidRDefault="009552E7" w:rsidP="0012314B">
      <w:pPr>
        <w:pStyle w:val="ListeParagraf"/>
        <w:numPr>
          <w:ilvl w:val="0"/>
          <w:numId w:val="17"/>
        </w:numPr>
        <w:spacing w:after="160" w:line="259" w:lineRule="auto"/>
        <w:ind w:left="426"/>
        <w:rPr>
          <w:rFonts w:ascii="Arial" w:hAnsi="Arial" w:cs="Arial"/>
          <w:sz w:val="24"/>
          <w:szCs w:val="24"/>
        </w:rPr>
      </w:pPr>
      <w:r w:rsidRPr="0004420A">
        <w:rPr>
          <w:rFonts w:ascii="Arial" w:hAnsi="Arial" w:cs="Arial"/>
          <w:sz w:val="24"/>
          <w:szCs w:val="24"/>
        </w:rPr>
        <w:t xml:space="preserve">Nüfus </w:t>
      </w:r>
      <w:r w:rsidRPr="0004420A">
        <w:rPr>
          <w:rFonts w:ascii="Arial" w:hAnsi="Arial" w:cs="Arial"/>
          <w:sz w:val="24"/>
          <w:szCs w:val="24"/>
        </w:rPr>
        <w:tab/>
        <w:t>(TÜİK)</w:t>
      </w:r>
      <w:r w:rsidRPr="0004420A">
        <w:rPr>
          <w:rFonts w:ascii="Arial" w:hAnsi="Arial" w:cs="Arial"/>
          <w:sz w:val="24"/>
          <w:szCs w:val="24"/>
        </w:rPr>
        <w:tab/>
      </w:r>
      <w:r w:rsidRPr="0004420A">
        <w:rPr>
          <w:rFonts w:ascii="Arial" w:hAnsi="Arial" w:cs="Arial"/>
          <w:sz w:val="24"/>
          <w:szCs w:val="24"/>
        </w:rPr>
        <w:tab/>
      </w:r>
      <w:r w:rsidRPr="0004420A">
        <w:rPr>
          <w:rFonts w:ascii="Arial" w:hAnsi="Arial" w:cs="Arial"/>
          <w:sz w:val="24"/>
          <w:szCs w:val="24"/>
        </w:rPr>
        <w:tab/>
        <w:t>:</w:t>
      </w:r>
      <w:r w:rsidR="0058510B">
        <w:rPr>
          <w:rFonts w:ascii="Arial" w:hAnsi="Arial" w:cs="Arial"/>
          <w:sz w:val="24"/>
          <w:szCs w:val="24"/>
          <w:lang w:val="tr-TR"/>
        </w:rPr>
        <w:t xml:space="preserve"> </w:t>
      </w:r>
      <w:r w:rsidR="005B456F">
        <w:rPr>
          <w:rFonts w:ascii="Arial" w:hAnsi="Arial" w:cs="Arial"/>
          <w:sz w:val="24"/>
          <w:szCs w:val="24"/>
          <w:lang w:val="tr-TR"/>
        </w:rPr>
        <w:t>347</w:t>
      </w:r>
      <w:r w:rsidR="001F639D">
        <w:rPr>
          <w:rFonts w:ascii="Arial" w:hAnsi="Arial" w:cs="Arial"/>
          <w:sz w:val="24"/>
          <w:szCs w:val="24"/>
          <w:lang w:val="tr-TR"/>
        </w:rPr>
        <w:t xml:space="preserve"> bin</w:t>
      </w:r>
      <w:r w:rsidRPr="0004420A">
        <w:rPr>
          <w:rFonts w:ascii="Arial" w:hAnsi="Arial" w:cs="Arial"/>
          <w:sz w:val="24"/>
          <w:szCs w:val="24"/>
        </w:rPr>
        <w:t xml:space="preserve"> kişi </w:t>
      </w:r>
    </w:p>
    <w:p w14:paraId="3FDB52B4" w14:textId="7AB79B3F" w:rsidR="009552E7" w:rsidRPr="0004420A" w:rsidRDefault="009552E7" w:rsidP="0012314B">
      <w:pPr>
        <w:pStyle w:val="ListeParagraf"/>
        <w:numPr>
          <w:ilvl w:val="0"/>
          <w:numId w:val="17"/>
        </w:numPr>
        <w:spacing w:after="160" w:line="259" w:lineRule="auto"/>
        <w:ind w:left="426"/>
        <w:rPr>
          <w:rFonts w:ascii="Arial" w:hAnsi="Arial" w:cs="Arial"/>
          <w:sz w:val="24"/>
          <w:szCs w:val="24"/>
        </w:rPr>
      </w:pPr>
      <w:r w:rsidRPr="0004420A">
        <w:rPr>
          <w:rFonts w:ascii="Arial" w:hAnsi="Arial" w:cs="Arial"/>
          <w:sz w:val="24"/>
          <w:szCs w:val="24"/>
        </w:rPr>
        <w:t xml:space="preserve">Yüzölçümü </w:t>
      </w:r>
      <w:r w:rsidRPr="0004420A">
        <w:rPr>
          <w:rFonts w:ascii="Arial" w:hAnsi="Arial" w:cs="Arial"/>
          <w:sz w:val="24"/>
          <w:szCs w:val="24"/>
        </w:rPr>
        <w:tab/>
      </w:r>
      <w:r w:rsidRPr="0004420A">
        <w:rPr>
          <w:rFonts w:ascii="Arial" w:hAnsi="Arial" w:cs="Arial"/>
          <w:sz w:val="24"/>
          <w:szCs w:val="24"/>
        </w:rPr>
        <w:tab/>
      </w:r>
      <w:r w:rsidRPr="0004420A">
        <w:rPr>
          <w:rFonts w:ascii="Arial" w:hAnsi="Arial" w:cs="Arial"/>
          <w:sz w:val="24"/>
          <w:szCs w:val="24"/>
        </w:rPr>
        <w:tab/>
        <w:t>:</w:t>
      </w:r>
      <w:r w:rsidR="0058510B">
        <w:rPr>
          <w:rFonts w:ascii="Arial" w:hAnsi="Arial" w:cs="Arial"/>
          <w:sz w:val="24"/>
          <w:szCs w:val="24"/>
          <w:lang w:val="tr-TR"/>
        </w:rPr>
        <w:t xml:space="preserve"> </w:t>
      </w:r>
      <w:r w:rsidR="00C07A5D">
        <w:rPr>
          <w:rFonts w:ascii="Arial" w:hAnsi="Arial" w:cs="Arial"/>
          <w:sz w:val="24"/>
          <w:szCs w:val="24"/>
          <w:lang w:val="tr-TR"/>
        </w:rPr>
        <w:t>392.000</w:t>
      </w:r>
      <w:r w:rsidRPr="0004420A">
        <w:rPr>
          <w:rFonts w:ascii="Arial" w:hAnsi="Arial" w:cs="Arial"/>
          <w:sz w:val="24"/>
          <w:szCs w:val="24"/>
        </w:rPr>
        <w:t xml:space="preserve"> </w:t>
      </w:r>
      <w:r w:rsidR="00AF51B2">
        <w:rPr>
          <w:rFonts w:ascii="Arial" w:hAnsi="Arial" w:cs="Arial"/>
          <w:sz w:val="24"/>
          <w:szCs w:val="24"/>
          <w:lang w:val="tr-TR"/>
        </w:rPr>
        <w:t>Ha</w:t>
      </w:r>
    </w:p>
    <w:p w14:paraId="5C00AADD" w14:textId="70CBC076" w:rsidR="009552E7" w:rsidRPr="0004420A" w:rsidRDefault="009552E7" w:rsidP="005D0AF7">
      <w:pPr>
        <w:pStyle w:val="ListeParagraf"/>
        <w:numPr>
          <w:ilvl w:val="1"/>
          <w:numId w:val="21"/>
        </w:numPr>
        <w:spacing w:after="160" w:line="259" w:lineRule="auto"/>
        <w:ind w:left="567" w:hanging="142"/>
        <w:rPr>
          <w:rFonts w:ascii="Arial" w:hAnsi="Arial" w:cs="Arial"/>
          <w:sz w:val="24"/>
          <w:szCs w:val="24"/>
        </w:rPr>
      </w:pPr>
      <w:bookmarkStart w:id="20" w:name="_Hlk198715151"/>
      <w:r w:rsidRPr="0004420A">
        <w:rPr>
          <w:rFonts w:ascii="Arial" w:hAnsi="Arial" w:cs="Arial"/>
          <w:sz w:val="24"/>
          <w:szCs w:val="24"/>
        </w:rPr>
        <w:t>Orman Alanı</w:t>
      </w:r>
      <w:r w:rsidR="00060FDD">
        <w:rPr>
          <w:rFonts w:ascii="Arial" w:hAnsi="Arial" w:cs="Arial"/>
          <w:i/>
          <w:sz w:val="24"/>
          <w:szCs w:val="24"/>
        </w:rPr>
        <w:tab/>
      </w:r>
      <w:r w:rsidR="00060FDD">
        <w:rPr>
          <w:rFonts w:ascii="Arial" w:hAnsi="Arial" w:cs="Arial"/>
          <w:i/>
          <w:sz w:val="24"/>
          <w:szCs w:val="24"/>
        </w:rPr>
        <w:tab/>
      </w:r>
      <w:r w:rsidRPr="0004420A">
        <w:rPr>
          <w:rFonts w:ascii="Arial" w:hAnsi="Arial" w:cs="Arial"/>
          <w:sz w:val="24"/>
          <w:szCs w:val="24"/>
        </w:rPr>
        <w:tab/>
        <w:t>:</w:t>
      </w:r>
      <w:r w:rsidR="0058510B">
        <w:rPr>
          <w:rFonts w:ascii="Arial" w:hAnsi="Arial" w:cs="Arial"/>
          <w:sz w:val="24"/>
          <w:szCs w:val="24"/>
          <w:lang w:val="tr-TR"/>
        </w:rPr>
        <w:t xml:space="preserve"> </w:t>
      </w:r>
      <w:r w:rsidR="00C07A5D">
        <w:rPr>
          <w:rFonts w:ascii="Arial" w:hAnsi="Arial" w:cs="Arial"/>
          <w:sz w:val="24"/>
          <w:szCs w:val="24"/>
          <w:lang w:val="tr-TR"/>
        </w:rPr>
        <w:t>180.000</w:t>
      </w:r>
      <w:r w:rsidR="00AF51B2">
        <w:rPr>
          <w:rFonts w:ascii="Arial" w:hAnsi="Arial" w:cs="Arial"/>
          <w:sz w:val="24"/>
          <w:szCs w:val="24"/>
          <w:lang w:val="tr-TR"/>
        </w:rPr>
        <w:t xml:space="preserve"> Ha</w:t>
      </w:r>
      <w:r w:rsidRPr="0004420A">
        <w:rPr>
          <w:rFonts w:ascii="Arial" w:hAnsi="Arial" w:cs="Arial"/>
          <w:sz w:val="24"/>
          <w:szCs w:val="24"/>
        </w:rPr>
        <w:t xml:space="preserve"> (Yüzölçümünün %</w:t>
      </w:r>
      <w:r w:rsidR="00C07A5D">
        <w:rPr>
          <w:rFonts w:ascii="Arial" w:hAnsi="Arial" w:cs="Arial"/>
          <w:sz w:val="24"/>
          <w:szCs w:val="24"/>
          <w:lang w:val="tr-TR"/>
        </w:rPr>
        <w:t>46</w:t>
      </w:r>
      <w:r w:rsidRPr="0004420A">
        <w:rPr>
          <w:rFonts w:ascii="Arial" w:hAnsi="Arial" w:cs="Arial"/>
          <w:sz w:val="24"/>
          <w:szCs w:val="24"/>
        </w:rPr>
        <w:t>)</w:t>
      </w:r>
    </w:p>
    <w:p w14:paraId="20A7DA92" w14:textId="53A36361" w:rsidR="009552E7" w:rsidRPr="0004420A" w:rsidRDefault="009552E7" w:rsidP="005D0AF7">
      <w:pPr>
        <w:pStyle w:val="ListeParagraf"/>
        <w:numPr>
          <w:ilvl w:val="1"/>
          <w:numId w:val="21"/>
        </w:numPr>
        <w:spacing w:after="160" w:line="259" w:lineRule="auto"/>
        <w:ind w:left="567" w:hanging="142"/>
        <w:rPr>
          <w:rFonts w:ascii="Arial" w:hAnsi="Arial" w:cs="Arial"/>
          <w:sz w:val="24"/>
          <w:szCs w:val="24"/>
        </w:rPr>
      </w:pPr>
      <w:r w:rsidRPr="0004420A">
        <w:rPr>
          <w:rFonts w:ascii="Arial" w:hAnsi="Arial" w:cs="Arial"/>
          <w:sz w:val="24"/>
          <w:szCs w:val="24"/>
        </w:rPr>
        <w:t xml:space="preserve">Toplam Tarım Alanı </w:t>
      </w:r>
      <w:r w:rsidR="00060FDD">
        <w:rPr>
          <w:rFonts w:ascii="Arial" w:hAnsi="Arial" w:cs="Arial"/>
          <w:i/>
          <w:sz w:val="24"/>
          <w:szCs w:val="24"/>
        </w:rPr>
        <w:tab/>
      </w:r>
      <w:r w:rsidRPr="0004420A">
        <w:rPr>
          <w:rFonts w:ascii="Arial" w:hAnsi="Arial" w:cs="Arial"/>
          <w:sz w:val="24"/>
          <w:szCs w:val="24"/>
        </w:rPr>
        <w:t>:</w:t>
      </w:r>
      <w:r w:rsidR="0058510B">
        <w:rPr>
          <w:rFonts w:ascii="Arial" w:hAnsi="Arial" w:cs="Arial"/>
          <w:sz w:val="24"/>
          <w:szCs w:val="24"/>
          <w:lang w:val="tr-TR"/>
        </w:rPr>
        <w:t xml:space="preserve"> </w:t>
      </w:r>
      <w:r w:rsidR="0012314B">
        <w:rPr>
          <w:rFonts w:ascii="Arial" w:hAnsi="Arial" w:cs="Arial"/>
          <w:sz w:val="24"/>
          <w:szCs w:val="24"/>
          <w:lang w:val="tr-TR"/>
        </w:rPr>
        <w:t xml:space="preserve">60.000 </w:t>
      </w:r>
      <w:r w:rsidR="00AF51B2">
        <w:rPr>
          <w:rFonts w:ascii="Arial" w:hAnsi="Arial" w:cs="Arial"/>
          <w:sz w:val="24"/>
          <w:szCs w:val="24"/>
          <w:lang w:val="tr-TR"/>
        </w:rPr>
        <w:t>Ha</w:t>
      </w:r>
      <w:r w:rsidRPr="0004420A">
        <w:rPr>
          <w:rFonts w:ascii="Arial" w:hAnsi="Arial" w:cs="Arial"/>
          <w:sz w:val="24"/>
          <w:szCs w:val="24"/>
        </w:rPr>
        <w:t xml:space="preserve"> (Yüzölçümünün %</w:t>
      </w:r>
      <w:r w:rsidR="0012314B">
        <w:rPr>
          <w:rFonts w:ascii="Arial" w:hAnsi="Arial" w:cs="Arial"/>
          <w:sz w:val="24"/>
          <w:szCs w:val="24"/>
          <w:lang w:val="tr-TR"/>
        </w:rPr>
        <w:t>14</w:t>
      </w:r>
      <w:r w:rsidRPr="0004420A">
        <w:rPr>
          <w:rFonts w:ascii="Arial" w:hAnsi="Arial" w:cs="Arial"/>
          <w:sz w:val="24"/>
          <w:szCs w:val="24"/>
        </w:rPr>
        <w:t>)</w:t>
      </w:r>
    </w:p>
    <w:p w14:paraId="6278D74C" w14:textId="3E286B76" w:rsidR="009552E7" w:rsidRPr="0004420A" w:rsidRDefault="009552E7" w:rsidP="005D0AF7">
      <w:pPr>
        <w:pStyle w:val="ListeParagraf"/>
        <w:numPr>
          <w:ilvl w:val="1"/>
          <w:numId w:val="21"/>
        </w:numPr>
        <w:spacing w:after="160" w:line="259" w:lineRule="auto"/>
        <w:ind w:left="567" w:hanging="142"/>
        <w:rPr>
          <w:rFonts w:ascii="Arial" w:hAnsi="Arial" w:cs="Arial"/>
          <w:sz w:val="24"/>
          <w:szCs w:val="24"/>
        </w:rPr>
      </w:pPr>
      <w:r w:rsidRPr="0004420A">
        <w:rPr>
          <w:rFonts w:ascii="Arial" w:hAnsi="Arial" w:cs="Arial"/>
          <w:sz w:val="24"/>
          <w:szCs w:val="24"/>
        </w:rPr>
        <w:t xml:space="preserve">Çayır-Mera Alanı </w:t>
      </w:r>
      <w:r w:rsidR="00060FDD">
        <w:rPr>
          <w:rFonts w:ascii="Arial" w:hAnsi="Arial" w:cs="Arial"/>
          <w:i/>
          <w:sz w:val="24"/>
          <w:szCs w:val="24"/>
        </w:rPr>
        <w:tab/>
      </w:r>
      <w:r w:rsidRPr="0004420A">
        <w:rPr>
          <w:rFonts w:ascii="Arial" w:hAnsi="Arial" w:cs="Arial"/>
          <w:i/>
          <w:sz w:val="24"/>
          <w:szCs w:val="24"/>
        </w:rPr>
        <w:tab/>
      </w:r>
      <w:r w:rsidRPr="0004420A">
        <w:rPr>
          <w:rFonts w:ascii="Arial" w:hAnsi="Arial" w:cs="Arial"/>
          <w:sz w:val="24"/>
          <w:szCs w:val="24"/>
        </w:rPr>
        <w:t>:</w:t>
      </w:r>
      <w:r w:rsidR="0058510B">
        <w:rPr>
          <w:rFonts w:ascii="Arial" w:hAnsi="Arial" w:cs="Arial"/>
          <w:sz w:val="24"/>
          <w:szCs w:val="24"/>
          <w:lang w:val="tr-TR"/>
        </w:rPr>
        <w:t xml:space="preserve"> </w:t>
      </w:r>
      <w:r w:rsidR="00C07A5D" w:rsidRPr="00E45455">
        <w:rPr>
          <w:rFonts w:ascii="Arial" w:hAnsi="Arial" w:cs="Arial"/>
          <w:sz w:val="24"/>
          <w:szCs w:val="24"/>
          <w:lang w:val="tr-TR"/>
        </w:rPr>
        <w:t>1</w:t>
      </w:r>
      <w:r w:rsidR="00C07A5D">
        <w:rPr>
          <w:rFonts w:ascii="Arial" w:hAnsi="Arial" w:cs="Arial"/>
          <w:sz w:val="24"/>
          <w:szCs w:val="24"/>
          <w:lang w:val="tr-TR"/>
        </w:rPr>
        <w:t>05</w:t>
      </w:r>
      <w:r w:rsidR="00C07A5D" w:rsidRPr="00E45455">
        <w:rPr>
          <w:rFonts w:ascii="Arial" w:hAnsi="Arial" w:cs="Arial"/>
          <w:sz w:val="24"/>
          <w:szCs w:val="24"/>
          <w:lang w:val="tr-TR"/>
        </w:rPr>
        <w:t>.</w:t>
      </w:r>
      <w:r w:rsidR="00C07A5D">
        <w:rPr>
          <w:rFonts w:ascii="Arial" w:hAnsi="Arial" w:cs="Arial"/>
          <w:sz w:val="24"/>
          <w:szCs w:val="24"/>
          <w:lang w:val="tr-TR"/>
        </w:rPr>
        <w:t>188</w:t>
      </w:r>
      <w:r w:rsidR="00C07A5D" w:rsidRPr="00E45455">
        <w:rPr>
          <w:rFonts w:ascii="Arial" w:hAnsi="Arial" w:cs="Arial"/>
          <w:sz w:val="24"/>
          <w:szCs w:val="24"/>
          <w:lang w:val="tr-TR"/>
        </w:rPr>
        <w:t xml:space="preserve"> </w:t>
      </w:r>
      <w:r w:rsidR="00AF51B2">
        <w:rPr>
          <w:rFonts w:ascii="Arial" w:hAnsi="Arial" w:cs="Arial"/>
          <w:sz w:val="24"/>
          <w:szCs w:val="24"/>
          <w:lang w:val="tr-TR"/>
        </w:rPr>
        <w:t>Ha</w:t>
      </w:r>
      <w:r w:rsidR="00C07A5D" w:rsidRPr="00E45455">
        <w:rPr>
          <w:rFonts w:ascii="Arial" w:hAnsi="Arial" w:cs="Arial"/>
          <w:sz w:val="24"/>
          <w:szCs w:val="24"/>
        </w:rPr>
        <w:t xml:space="preserve"> </w:t>
      </w:r>
      <w:r w:rsidRPr="0004420A">
        <w:rPr>
          <w:rFonts w:ascii="Arial" w:hAnsi="Arial" w:cs="Arial"/>
          <w:sz w:val="24"/>
          <w:szCs w:val="24"/>
        </w:rPr>
        <w:t>(Yüzölçümünün %</w:t>
      </w:r>
      <w:r w:rsidR="00C07A5D">
        <w:rPr>
          <w:rFonts w:ascii="Arial" w:hAnsi="Arial" w:cs="Arial"/>
          <w:sz w:val="24"/>
          <w:szCs w:val="24"/>
          <w:lang w:val="tr-TR"/>
        </w:rPr>
        <w:t>28</w:t>
      </w:r>
      <w:r w:rsidRPr="0004420A">
        <w:rPr>
          <w:rFonts w:ascii="Arial" w:hAnsi="Arial" w:cs="Arial"/>
          <w:sz w:val="24"/>
          <w:szCs w:val="24"/>
        </w:rPr>
        <w:t>)</w:t>
      </w:r>
    </w:p>
    <w:bookmarkEnd w:id="20"/>
    <w:p w14:paraId="50E86AA8" w14:textId="2FAF64EF" w:rsidR="009552E7" w:rsidRPr="0004420A" w:rsidRDefault="0012314B" w:rsidP="005D0AF7">
      <w:pPr>
        <w:pStyle w:val="ListeParagraf"/>
        <w:numPr>
          <w:ilvl w:val="1"/>
          <w:numId w:val="21"/>
        </w:numPr>
        <w:spacing w:after="160" w:line="259" w:lineRule="auto"/>
        <w:ind w:left="567" w:hanging="142"/>
        <w:rPr>
          <w:rFonts w:ascii="Arial" w:hAnsi="Arial" w:cs="Arial"/>
          <w:sz w:val="24"/>
          <w:szCs w:val="24"/>
        </w:rPr>
      </w:pPr>
      <w:r>
        <w:rPr>
          <w:rFonts w:ascii="Arial" w:hAnsi="Arial" w:cs="Arial"/>
          <w:sz w:val="24"/>
          <w:szCs w:val="24"/>
          <w:lang w:val="tr-TR"/>
        </w:rPr>
        <w:t>Diğer Alanlar</w:t>
      </w:r>
      <w:r>
        <w:rPr>
          <w:rFonts w:ascii="Arial" w:hAnsi="Arial" w:cs="Arial"/>
          <w:sz w:val="24"/>
          <w:szCs w:val="24"/>
          <w:lang w:val="tr-TR"/>
        </w:rPr>
        <w:tab/>
      </w:r>
      <w:r>
        <w:rPr>
          <w:rFonts w:ascii="Arial" w:hAnsi="Arial" w:cs="Arial"/>
          <w:sz w:val="24"/>
          <w:szCs w:val="24"/>
          <w:lang w:val="tr-TR"/>
        </w:rPr>
        <w:tab/>
      </w:r>
      <w:r>
        <w:rPr>
          <w:rFonts w:ascii="Arial" w:hAnsi="Arial" w:cs="Arial"/>
          <w:sz w:val="24"/>
          <w:szCs w:val="24"/>
          <w:lang w:val="tr-TR"/>
        </w:rPr>
        <w:tab/>
      </w:r>
      <w:r w:rsidR="009552E7" w:rsidRPr="0004420A">
        <w:rPr>
          <w:rFonts w:ascii="Arial" w:hAnsi="Arial" w:cs="Arial"/>
          <w:sz w:val="24"/>
          <w:szCs w:val="24"/>
        </w:rPr>
        <w:t>:</w:t>
      </w:r>
      <w:r w:rsidR="0058510B">
        <w:rPr>
          <w:rFonts w:ascii="Arial" w:hAnsi="Arial" w:cs="Arial"/>
          <w:sz w:val="24"/>
          <w:szCs w:val="24"/>
          <w:lang w:val="tr-TR"/>
        </w:rPr>
        <w:t xml:space="preserve"> </w:t>
      </w:r>
      <w:r>
        <w:rPr>
          <w:rFonts w:ascii="Arial" w:hAnsi="Arial" w:cs="Arial"/>
          <w:sz w:val="24"/>
          <w:szCs w:val="24"/>
          <w:lang w:val="tr-TR"/>
        </w:rPr>
        <w:t xml:space="preserve">47.000 </w:t>
      </w:r>
      <w:proofErr w:type="gramStart"/>
      <w:r w:rsidR="00AF51B2">
        <w:rPr>
          <w:rFonts w:ascii="Arial" w:hAnsi="Arial" w:cs="Arial"/>
          <w:sz w:val="24"/>
          <w:szCs w:val="24"/>
          <w:lang w:val="tr-TR"/>
        </w:rPr>
        <w:t>Ha</w:t>
      </w:r>
      <w:r>
        <w:rPr>
          <w:rFonts w:ascii="Arial" w:hAnsi="Arial" w:cs="Arial"/>
          <w:sz w:val="24"/>
          <w:szCs w:val="24"/>
          <w:lang w:val="tr-TR"/>
        </w:rPr>
        <w:t xml:space="preserve">  </w:t>
      </w:r>
      <w:r w:rsidRPr="0004420A">
        <w:rPr>
          <w:rFonts w:ascii="Arial" w:hAnsi="Arial" w:cs="Arial"/>
          <w:sz w:val="24"/>
          <w:szCs w:val="24"/>
        </w:rPr>
        <w:t>(</w:t>
      </w:r>
      <w:proofErr w:type="gramEnd"/>
      <w:r w:rsidRPr="0004420A">
        <w:rPr>
          <w:rFonts w:ascii="Arial" w:hAnsi="Arial" w:cs="Arial"/>
          <w:sz w:val="24"/>
          <w:szCs w:val="24"/>
        </w:rPr>
        <w:t>Yüzölçümünün %</w:t>
      </w:r>
      <w:r>
        <w:rPr>
          <w:rFonts w:ascii="Arial" w:hAnsi="Arial" w:cs="Arial"/>
          <w:sz w:val="24"/>
          <w:szCs w:val="24"/>
          <w:lang w:val="tr-TR"/>
        </w:rPr>
        <w:t>12</w:t>
      </w:r>
      <w:r w:rsidRPr="0004420A">
        <w:rPr>
          <w:rFonts w:ascii="Arial" w:hAnsi="Arial" w:cs="Arial"/>
          <w:sz w:val="24"/>
          <w:szCs w:val="24"/>
        </w:rPr>
        <w:t>)</w:t>
      </w:r>
    </w:p>
    <w:p w14:paraId="7F508605" w14:textId="3045ED5F" w:rsidR="009552E7" w:rsidRPr="0004420A" w:rsidRDefault="009552E7" w:rsidP="00C776C0">
      <w:pPr>
        <w:pStyle w:val="ListeParagraf"/>
        <w:numPr>
          <w:ilvl w:val="0"/>
          <w:numId w:val="17"/>
        </w:numPr>
        <w:spacing w:after="160" w:line="259" w:lineRule="auto"/>
        <w:ind w:left="284" w:hanging="283"/>
        <w:rPr>
          <w:rFonts w:ascii="Arial" w:hAnsi="Arial" w:cs="Arial"/>
          <w:sz w:val="24"/>
          <w:szCs w:val="24"/>
        </w:rPr>
      </w:pPr>
      <w:r w:rsidRPr="00574D16">
        <w:rPr>
          <w:rFonts w:ascii="Arial" w:hAnsi="Arial" w:cs="Arial"/>
          <w:sz w:val="24"/>
          <w:szCs w:val="24"/>
        </w:rPr>
        <w:t>Gayri Safi Yurt İçi Hasıla</w:t>
      </w:r>
      <w:r w:rsidR="00060FDD">
        <w:rPr>
          <w:rFonts w:ascii="Arial" w:hAnsi="Arial" w:cs="Arial"/>
          <w:color w:val="FF0000"/>
          <w:sz w:val="24"/>
          <w:szCs w:val="24"/>
        </w:rPr>
        <w:tab/>
      </w:r>
      <w:r w:rsidRPr="0004420A">
        <w:rPr>
          <w:rFonts w:ascii="Arial" w:hAnsi="Arial" w:cs="Arial"/>
          <w:sz w:val="24"/>
          <w:szCs w:val="24"/>
        </w:rPr>
        <w:t>:</w:t>
      </w:r>
      <w:r w:rsidR="0058510B">
        <w:rPr>
          <w:rFonts w:ascii="Arial" w:hAnsi="Arial" w:cs="Arial"/>
          <w:sz w:val="24"/>
          <w:szCs w:val="24"/>
          <w:lang w:val="tr-TR"/>
        </w:rPr>
        <w:t xml:space="preserve"> </w:t>
      </w:r>
      <w:r w:rsidR="009E17B5">
        <w:rPr>
          <w:rFonts w:ascii="Arial" w:hAnsi="Arial" w:cs="Arial"/>
          <w:sz w:val="24"/>
          <w:szCs w:val="24"/>
          <w:lang w:val="tr-TR"/>
        </w:rPr>
        <w:t>2</w:t>
      </w:r>
      <w:r w:rsidR="00240A33">
        <w:rPr>
          <w:rFonts w:ascii="Arial" w:hAnsi="Arial" w:cs="Arial"/>
          <w:sz w:val="24"/>
          <w:szCs w:val="24"/>
          <w:lang w:val="tr-TR"/>
        </w:rPr>
        <w:t>6</w:t>
      </w:r>
      <w:r w:rsidR="009E17B5">
        <w:rPr>
          <w:rFonts w:ascii="Arial" w:hAnsi="Arial" w:cs="Arial"/>
          <w:sz w:val="24"/>
          <w:szCs w:val="24"/>
          <w:lang w:val="tr-TR"/>
        </w:rPr>
        <w:t>.8</w:t>
      </w:r>
      <w:r w:rsidR="00240A33">
        <w:rPr>
          <w:rFonts w:ascii="Arial" w:hAnsi="Arial" w:cs="Arial"/>
          <w:sz w:val="24"/>
          <w:szCs w:val="24"/>
          <w:lang w:val="tr-TR"/>
        </w:rPr>
        <w:t>39</w:t>
      </w:r>
      <w:r w:rsidR="009E17B5">
        <w:rPr>
          <w:rFonts w:ascii="Arial" w:hAnsi="Arial" w:cs="Arial"/>
          <w:sz w:val="24"/>
          <w:szCs w:val="24"/>
          <w:lang w:val="tr-TR"/>
        </w:rPr>
        <w:t>.</w:t>
      </w:r>
      <w:r w:rsidR="00240A33">
        <w:rPr>
          <w:rFonts w:ascii="Arial" w:hAnsi="Arial" w:cs="Arial"/>
          <w:sz w:val="24"/>
          <w:szCs w:val="24"/>
          <w:lang w:val="tr-TR"/>
        </w:rPr>
        <w:t>514</w:t>
      </w:r>
      <w:r w:rsidR="009E17B5">
        <w:rPr>
          <w:rFonts w:ascii="Arial" w:hAnsi="Arial" w:cs="Arial"/>
          <w:sz w:val="24"/>
          <w:szCs w:val="24"/>
          <w:lang w:val="tr-TR"/>
        </w:rPr>
        <w:t>.800,00 ₺</w:t>
      </w:r>
      <w:r w:rsidRPr="0004420A">
        <w:rPr>
          <w:rFonts w:ascii="Arial" w:hAnsi="Arial" w:cs="Arial"/>
          <w:sz w:val="24"/>
          <w:szCs w:val="24"/>
        </w:rPr>
        <w:t xml:space="preserve">  </w:t>
      </w:r>
    </w:p>
    <w:p w14:paraId="5C09EF1E" w14:textId="65314812" w:rsidR="009552E7" w:rsidRPr="0004420A" w:rsidRDefault="009552E7" w:rsidP="00C776C0">
      <w:pPr>
        <w:pStyle w:val="ListeParagraf"/>
        <w:numPr>
          <w:ilvl w:val="0"/>
          <w:numId w:val="17"/>
        </w:numPr>
        <w:spacing w:after="160" w:line="259" w:lineRule="auto"/>
        <w:ind w:left="284" w:hanging="284"/>
        <w:rPr>
          <w:rFonts w:ascii="Arial" w:hAnsi="Arial" w:cs="Arial"/>
          <w:sz w:val="24"/>
          <w:szCs w:val="24"/>
        </w:rPr>
      </w:pPr>
      <w:r w:rsidRPr="0004420A">
        <w:rPr>
          <w:rFonts w:ascii="Arial" w:hAnsi="Arial" w:cs="Arial"/>
          <w:sz w:val="24"/>
          <w:szCs w:val="24"/>
        </w:rPr>
        <w:t>İhracat</w:t>
      </w:r>
      <w:r w:rsidRPr="0004420A">
        <w:rPr>
          <w:rFonts w:ascii="Arial" w:hAnsi="Arial" w:cs="Arial"/>
          <w:sz w:val="24"/>
          <w:szCs w:val="24"/>
        </w:rPr>
        <w:tab/>
      </w:r>
      <w:r w:rsidR="00060FDD">
        <w:rPr>
          <w:rFonts w:ascii="Arial" w:hAnsi="Arial" w:cs="Arial"/>
          <w:i/>
          <w:sz w:val="24"/>
          <w:szCs w:val="24"/>
        </w:rPr>
        <w:tab/>
      </w:r>
      <w:r w:rsidR="006764A0">
        <w:rPr>
          <w:rFonts w:ascii="Arial" w:hAnsi="Arial" w:cs="Arial"/>
          <w:i/>
          <w:sz w:val="24"/>
          <w:szCs w:val="24"/>
        </w:rPr>
        <w:tab/>
      </w:r>
      <w:r w:rsidRPr="0004420A">
        <w:rPr>
          <w:rFonts w:ascii="Arial" w:hAnsi="Arial" w:cs="Arial"/>
          <w:sz w:val="24"/>
          <w:szCs w:val="24"/>
        </w:rPr>
        <w:tab/>
        <w:t>:</w:t>
      </w:r>
      <w:r w:rsidR="0058510B">
        <w:rPr>
          <w:rFonts w:ascii="Arial" w:hAnsi="Arial" w:cs="Arial"/>
          <w:sz w:val="24"/>
          <w:szCs w:val="24"/>
          <w:lang w:val="tr-TR"/>
        </w:rPr>
        <w:t xml:space="preserve"> </w:t>
      </w:r>
      <w:r w:rsidR="006B5851">
        <w:rPr>
          <w:rFonts w:ascii="Arial" w:hAnsi="Arial" w:cs="Arial"/>
          <w:sz w:val="24"/>
          <w:szCs w:val="24"/>
          <w:lang w:val="tr-TR"/>
        </w:rPr>
        <w:t xml:space="preserve">     </w:t>
      </w:r>
      <w:r w:rsidR="002003FC">
        <w:rPr>
          <w:rFonts w:ascii="Arial" w:hAnsi="Arial" w:cs="Arial"/>
          <w:sz w:val="24"/>
          <w:szCs w:val="24"/>
          <w:lang w:val="tr-TR"/>
        </w:rPr>
        <w:t>2</w:t>
      </w:r>
      <w:r w:rsidR="005B456F">
        <w:rPr>
          <w:rFonts w:ascii="Arial" w:hAnsi="Arial" w:cs="Arial"/>
          <w:sz w:val="24"/>
          <w:szCs w:val="24"/>
          <w:lang w:val="tr-TR"/>
        </w:rPr>
        <w:t>10</w:t>
      </w:r>
      <w:r w:rsidR="002003FC">
        <w:rPr>
          <w:rFonts w:ascii="Arial" w:hAnsi="Arial" w:cs="Arial"/>
          <w:sz w:val="24"/>
          <w:szCs w:val="24"/>
          <w:lang w:val="tr-TR"/>
        </w:rPr>
        <w:t>.</w:t>
      </w:r>
      <w:r w:rsidR="005B456F">
        <w:rPr>
          <w:rFonts w:ascii="Arial" w:hAnsi="Arial" w:cs="Arial"/>
          <w:sz w:val="24"/>
          <w:szCs w:val="24"/>
          <w:lang w:val="tr-TR"/>
        </w:rPr>
        <w:t>194</w:t>
      </w:r>
      <w:r w:rsidR="002003FC">
        <w:rPr>
          <w:rFonts w:ascii="Arial" w:hAnsi="Arial" w:cs="Arial"/>
          <w:sz w:val="24"/>
          <w:szCs w:val="24"/>
          <w:lang w:val="tr-TR"/>
        </w:rPr>
        <w:t xml:space="preserve">.000,00 </w:t>
      </w:r>
      <w:r w:rsidR="005B456F">
        <w:rPr>
          <w:rFonts w:ascii="Arial" w:hAnsi="Arial" w:cs="Arial"/>
          <w:sz w:val="24"/>
          <w:szCs w:val="24"/>
          <w:lang w:val="tr-TR"/>
        </w:rPr>
        <w:t>$</w:t>
      </w:r>
    </w:p>
    <w:p w14:paraId="599B0B4F" w14:textId="25EE4C64" w:rsidR="009552E7" w:rsidRPr="00DC52A6" w:rsidRDefault="009552E7" w:rsidP="00DC52A6">
      <w:pPr>
        <w:spacing w:line="360" w:lineRule="auto"/>
        <w:ind w:right="142"/>
        <w:jc w:val="both"/>
        <w:rPr>
          <w:rFonts w:ascii="Arial" w:hAnsi="Arial" w:cs="Arial"/>
          <w:color w:val="000000"/>
          <w:sz w:val="24"/>
          <w:szCs w:val="24"/>
        </w:rPr>
        <w:sectPr w:rsidR="009552E7" w:rsidRPr="00DC52A6" w:rsidSect="00C4084B">
          <w:pgSz w:w="11906" w:h="16838"/>
          <w:pgMar w:top="1418" w:right="1418" w:bottom="1418" w:left="1418" w:header="708" w:footer="708" w:gutter="0"/>
          <w:cols w:space="708"/>
          <w:docGrid w:linePitch="360"/>
        </w:sectPr>
      </w:pPr>
    </w:p>
    <w:p w14:paraId="2A951A21" w14:textId="43F25E11" w:rsidR="00AE76B9" w:rsidRPr="000115D2" w:rsidRDefault="002F05F9" w:rsidP="001E4547">
      <w:pPr>
        <w:pStyle w:val="Balk3"/>
        <w:numPr>
          <w:ilvl w:val="0"/>
          <w:numId w:val="8"/>
        </w:numPr>
        <w:spacing w:before="120" w:after="120" w:line="23" w:lineRule="atLeast"/>
        <w:ind w:left="360"/>
        <w:rPr>
          <w:sz w:val="28"/>
          <w:szCs w:val="28"/>
        </w:rPr>
      </w:pPr>
      <w:bookmarkStart w:id="21" w:name="_Toc201156419"/>
      <w:r w:rsidRPr="000115D2">
        <w:rPr>
          <w:sz w:val="28"/>
          <w:szCs w:val="28"/>
        </w:rPr>
        <w:lastRenderedPageBreak/>
        <w:t>Teşkilat Yapısı</w:t>
      </w:r>
      <w:bookmarkEnd w:id="21"/>
    </w:p>
    <w:p w14:paraId="7E61DBAD" w14:textId="77777777" w:rsidR="00AE76B9" w:rsidRPr="00472BBD" w:rsidRDefault="00AE76B9" w:rsidP="00AE76B9">
      <w:pPr>
        <w:rPr>
          <w:rFonts w:ascii="Arial" w:hAnsi="Arial" w:cs="Arial"/>
        </w:rPr>
      </w:pPr>
      <w:bookmarkStart w:id="22" w:name="_Hlk198814294"/>
    </w:p>
    <w:bookmarkEnd w:id="22"/>
    <w:p w14:paraId="70AEFC5E" w14:textId="22070174" w:rsidR="00AE76B9" w:rsidRDefault="00AE76B9" w:rsidP="00AE76B9">
      <w:pPr>
        <w:rPr>
          <w:rFonts w:ascii="Arial" w:hAnsi="Arial" w:cs="Arial"/>
        </w:rPr>
      </w:pPr>
    </w:p>
    <w:p w14:paraId="655893CC" w14:textId="77777777" w:rsidR="0046083C" w:rsidRPr="00472BBD" w:rsidRDefault="0046083C" w:rsidP="00AE76B9">
      <w:pPr>
        <w:rPr>
          <w:rFonts w:ascii="Arial" w:hAnsi="Arial" w:cs="Arial"/>
        </w:rPr>
      </w:pPr>
    </w:p>
    <w:p w14:paraId="041496BE" w14:textId="77777777" w:rsidR="00AE76B9" w:rsidRPr="00472BBD" w:rsidRDefault="00AE76B9" w:rsidP="00AE76B9">
      <w:pPr>
        <w:rPr>
          <w:rFonts w:ascii="Arial" w:hAnsi="Arial" w:cs="Arial"/>
        </w:rPr>
      </w:pPr>
      <w:r w:rsidRPr="00472BBD">
        <w:rPr>
          <w:rFonts w:ascii="Arial" w:hAnsi="Arial" w:cs="Arial"/>
          <w:noProof/>
        </w:rPr>
        <mc:AlternateContent>
          <mc:Choice Requires="wps">
            <w:drawing>
              <wp:anchor distT="0" distB="0" distL="114300" distR="114300" simplePos="0" relativeHeight="251638272" behindDoc="0" locked="0" layoutInCell="1" allowOverlap="1" wp14:anchorId="7E4295C0" wp14:editId="5B77D2A5">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631ACA" w:rsidRPr="009C5A5A" w:rsidRDefault="00631ACA"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margin-left:150.2pt;margin-top:1.05pt;width:153.45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63063F16" w14:textId="77777777" w:rsidR="00631ACA" w:rsidRPr="009C5A5A" w:rsidRDefault="00631ACA"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472BBD" w:rsidRDefault="00AE76B9" w:rsidP="00AE76B9">
      <w:pPr>
        <w:rPr>
          <w:rFonts w:ascii="Arial" w:hAnsi="Arial" w:cs="Arial"/>
        </w:rPr>
      </w:pPr>
    </w:p>
    <w:p w14:paraId="64685A7C" w14:textId="77777777" w:rsidR="00AE76B9" w:rsidRPr="00472BBD" w:rsidRDefault="00AE76B9" w:rsidP="00AE76B9">
      <w:pPr>
        <w:rPr>
          <w:rFonts w:ascii="Arial" w:hAnsi="Arial" w:cs="Arial"/>
        </w:rPr>
      </w:pPr>
      <w:r w:rsidRPr="00472BBD">
        <w:rPr>
          <w:rFonts w:ascii="Arial" w:hAnsi="Arial" w:cs="Arial"/>
          <w:noProof/>
        </w:rPr>
        <mc:AlternateContent>
          <mc:Choice Requires="wps">
            <w:drawing>
              <wp:anchor distT="0" distB="0" distL="114300" distR="114300" simplePos="0" relativeHeight="251641344" behindDoc="0" locked="0" layoutInCell="1" allowOverlap="1" wp14:anchorId="1ED8F35D" wp14:editId="03FCEE16">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5F6BAF" id="Düz Bağlayıcı 41"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126427EF" w14:textId="77777777" w:rsidR="00AE76B9" w:rsidRPr="00472BBD" w:rsidRDefault="00AE76B9" w:rsidP="00AE76B9">
      <w:pPr>
        <w:rPr>
          <w:rFonts w:ascii="Arial" w:hAnsi="Arial" w:cs="Arial"/>
        </w:rPr>
      </w:pPr>
      <w:r w:rsidRPr="00472BBD">
        <w:rPr>
          <w:rFonts w:ascii="Arial" w:hAnsi="Arial" w:cs="Arial"/>
          <w:noProof/>
        </w:rPr>
        <mc:AlternateContent>
          <mc:Choice Requires="wps">
            <w:drawing>
              <wp:anchor distT="0" distB="0" distL="114300" distR="114300" simplePos="0" relativeHeight="251663872" behindDoc="0" locked="0" layoutInCell="1" allowOverlap="1" wp14:anchorId="1946776B" wp14:editId="3F600AE7">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3792FF" id="Düz Bağlayıcı 41"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43392" behindDoc="0" locked="0" layoutInCell="1" allowOverlap="1" wp14:anchorId="628F213F" wp14:editId="27FB6C3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637831" id="Düz Bağlayıcı 45" o:spid="_x0000_s1026" style="position:absolute;flip:x;z-index:25195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" strokecolor="#1f4d78 [1604]" strokeweight="3pt">
                <w10:wrap anchorx="margin"/>
              </v:line>
            </w:pict>
          </mc:Fallback>
        </mc:AlternateContent>
      </w:r>
      <w:r w:rsidRPr="00472BBD">
        <w:rPr>
          <w:rFonts w:ascii="Arial" w:hAnsi="Arial" w:cs="Arial"/>
          <w:noProof/>
        </w:rPr>
        <mc:AlternateContent>
          <mc:Choice Requires="wps">
            <w:drawing>
              <wp:anchor distT="0" distB="0" distL="114300" distR="114300" simplePos="0" relativeHeight="251666944" behindDoc="0" locked="0" layoutInCell="1" allowOverlap="1" wp14:anchorId="73735D42" wp14:editId="2BCDA0AB">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DA8F9D" id="Düz Bağlayıcı 41"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65920" behindDoc="0" locked="0" layoutInCell="1" allowOverlap="1" wp14:anchorId="0A9984FC" wp14:editId="3E8F6840">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86D7AE" id="Düz Bağlayıcı 41"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64896" behindDoc="0" locked="0" layoutInCell="1" allowOverlap="1" wp14:anchorId="1E9F3BA4" wp14:editId="5DBFB4A1">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57B826" id="Düz Bağlayıcı 41"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H37wEAAKoDAAAOAAAAZHJzL2Uyb0RvYy54bWysU82O0zAQviPxDpbvNMl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62848" behindDoc="0" locked="0" layoutInCell="1" allowOverlap="1" wp14:anchorId="1E816B38" wp14:editId="65FAF7F1">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4D83B9" id="Düz Bağlayıcı 41" o:spid="_x0000_s1026" style="position:absolute;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39296"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631ACA" w:rsidRPr="001C5536" w:rsidRDefault="00631ACA"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margin-left:-28.9pt;margin-top:15.3pt;width:90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631ACA" w:rsidRPr="001C5536" w:rsidRDefault="00631ACA"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77777777" w:rsidR="00AE76B9" w:rsidRPr="00472BBD" w:rsidRDefault="00AE76B9" w:rsidP="00AE76B9">
      <w:pPr>
        <w:rPr>
          <w:rFonts w:ascii="Arial" w:hAnsi="Arial" w:cs="Arial"/>
        </w:rPr>
      </w:pPr>
      <w:r w:rsidRPr="00472BBD">
        <w:rPr>
          <w:rFonts w:ascii="Arial" w:hAnsi="Arial" w:cs="Arial"/>
          <w:noProof/>
        </w:rPr>
        <mc:AlternateContent>
          <mc:Choice Requires="wps">
            <w:drawing>
              <wp:anchor distT="0" distB="0" distL="114300" distR="114300" simplePos="0" relativeHeight="251657728" behindDoc="0" locked="0" layoutInCell="1" allowOverlap="1" wp14:anchorId="5D76D0BE" wp14:editId="4CCB3547">
                <wp:simplePos x="0" y="0"/>
                <wp:positionH relativeFrom="column">
                  <wp:posOffset>5195570</wp:posOffset>
                </wp:positionH>
                <wp:positionV relativeFrom="paragraph">
                  <wp:posOffset>57150</wp:posOffset>
                </wp:positionV>
                <wp:extent cx="1143000" cy="74295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194C6B3C" w:rsidR="00631ACA" w:rsidRDefault="00631ACA" w:rsidP="00AE76B9">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23BA8915" w14:textId="2AC7C980" w:rsidR="00631ACA" w:rsidRPr="001C5536" w:rsidRDefault="00631ACA"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(11 İlçe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29" type="#_x0000_t202" style="position:absolute;margin-left:409.1pt;margin-top:4.5pt;width:90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" fillcolor="#daeef3" strokecolor="#1f4d78 [1604]" strokeweight="2.25pt">
                <v:textbox inset="5.4pt,2.7pt,5.4pt,2.7pt">
                  <w:txbxContent>
                    <w:p w14:paraId="3476B398" w14:textId="194C6B3C" w:rsidR="00631ACA" w:rsidRDefault="00631ACA" w:rsidP="00AE76B9">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23BA8915" w14:textId="2AC7C980" w:rsidR="00631ACA" w:rsidRPr="001C5536" w:rsidRDefault="00631ACA"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(11 İlçe Müdürlüğü)</w:t>
                      </w:r>
                    </w:p>
                  </w:txbxContent>
                </v:textbox>
              </v:shape>
            </w:pict>
          </mc:Fallback>
        </mc:AlternateContent>
      </w:r>
      <w:r w:rsidRPr="00472BBD">
        <w:rPr>
          <w:rFonts w:ascii="Arial" w:hAnsi="Arial" w:cs="Arial"/>
          <w:noProof/>
        </w:rPr>
        <mc:AlternateContent>
          <mc:Choice Requires="wps">
            <w:drawing>
              <wp:anchor distT="0" distB="0" distL="114300" distR="114300" simplePos="0" relativeHeight="251647488" behindDoc="0" locked="0" layoutInCell="1" allowOverlap="1" wp14:anchorId="66AE9903" wp14:editId="46690A04">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631ACA" w:rsidRPr="001C5536" w:rsidRDefault="00631ACA"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0" type="#_x0000_t202" style="position:absolute;margin-left:298.1pt;margin-top:4.55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631ACA" w:rsidRPr="001C5536" w:rsidRDefault="00631ACA"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472BBD">
        <w:rPr>
          <w:rFonts w:ascii="Arial" w:hAnsi="Arial" w:cs="Arial"/>
          <w:noProof/>
        </w:rPr>
        <mc:AlternateContent>
          <mc:Choice Requires="wps">
            <w:drawing>
              <wp:anchor distT="0" distB="0" distL="114300" distR="114300" simplePos="0" relativeHeight="251645440"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631ACA" w:rsidRPr="0001436D" w:rsidRDefault="00631ACA"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9C5C7B" id="_x0000_s1031" type="#_x0000_t202" style="position:absolute;margin-left:190.5pt;margin-top:4.7pt;width:90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631ACA" w:rsidRPr="0001436D" w:rsidRDefault="00631ACA"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472BBD">
        <w:rPr>
          <w:rFonts w:ascii="Arial" w:hAnsi="Arial" w:cs="Arial"/>
          <w:noProof/>
        </w:rPr>
        <mc:AlternateContent>
          <mc:Choice Requires="wps">
            <w:drawing>
              <wp:anchor distT="0" distB="0" distL="114300" distR="114300" simplePos="0" relativeHeight="251646464" behindDoc="0" locked="0" layoutInCell="1" allowOverlap="1" wp14:anchorId="109C8459" wp14:editId="005FA2A5">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631ACA" w:rsidRPr="001C5536" w:rsidRDefault="00631ACA"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09C8459" id="_x0000_s1032" type="#_x0000_t202" style="position:absolute;margin-left:81.35pt;margin-top:3.8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631ACA" w:rsidRPr="001C5536" w:rsidRDefault="00631ACA"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472BBD" w:rsidRDefault="00AE76B9" w:rsidP="00AE76B9">
      <w:pPr>
        <w:rPr>
          <w:rFonts w:ascii="Arial" w:hAnsi="Arial" w:cs="Arial"/>
        </w:rPr>
      </w:pPr>
    </w:p>
    <w:p w14:paraId="60F1AB18" w14:textId="2C4EA8C5" w:rsidR="00AE76B9" w:rsidRPr="00472BBD" w:rsidRDefault="00AE76B9" w:rsidP="00AE76B9">
      <w:pPr>
        <w:pStyle w:val="Default"/>
        <w:rPr>
          <w:rFonts w:ascii="Arial" w:hAnsi="Arial" w:cs="Arial"/>
          <w:color w:val="auto"/>
          <w:sz w:val="22"/>
        </w:rPr>
      </w:pPr>
    </w:p>
    <w:p w14:paraId="323D91B5" w14:textId="46EBE781" w:rsidR="00AE76B9" w:rsidRPr="00472BBD" w:rsidRDefault="000A77B2" w:rsidP="00AE76B9">
      <w:pPr>
        <w:pStyle w:val="Default"/>
        <w:rPr>
          <w:rFonts w:ascii="Arial" w:hAnsi="Arial" w:cs="Arial"/>
          <w:color w:val="auto"/>
          <w:sz w:val="22"/>
        </w:rPr>
      </w:pPr>
      <w:r w:rsidRPr="00472BBD">
        <w:rPr>
          <w:rFonts w:ascii="Arial" w:hAnsi="Arial" w:cs="Arial"/>
          <w:noProof/>
          <w:color w:val="auto"/>
        </w:rPr>
        <mc:AlternateContent>
          <mc:Choice Requires="wps">
            <w:drawing>
              <wp:anchor distT="0" distB="0" distL="114300" distR="114300" simplePos="0" relativeHeight="251644416" behindDoc="0" locked="0" layoutInCell="1" allowOverlap="1" wp14:anchorId="5EAF4511" wp14:editId="0C9784EE">
                <wp:simplePos x="0" y="0"/>
                <wp:positionH relativeFrom="column">
                  <wp:posOffset>185419</wp:posOffset>
                </wp:positionH>
                <wp:positionV relativeFrom="paragraph">
                  <wp:posOffset>147320</wp:posOffset>
                </wp:positionV>
                <wp:extent cx="2371725" cy="19050"/>
                <wp:effectExtent l="19050" t="19050" r="9525" b="19050"/>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1725" cy="190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6B1573" id="Düz Bağlayıcı 45"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1.6pt" to="201.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" strokecolor="#1f4d78 [1604]" strokeweight="3pt"/>
            </w:pict>
          </mc:Fallback>
        </mc:AlternateContent>
      </w:r>
      <w:r w:rsidR="00AE76B9" w:rsidRPr="00472BBD">
        <w:rPr>
          <w:rFonts w:ascii="Arial" w:hAnsi="Arial" w:cs="Arial"/>
          <w:noProof/>
        </w:rPr>
        <mc:AlternateContent>
          <mc:Choice Requires="wps">
            <w:drawing>
              <wp:anchor distT="0" distB="0" distL="114300" distR="114300" simplePos="0" relativeHeight="251658752" behindDoc="0" locked="0" layoutInCell="1" allowOverlap="1" wp14:anchorId="72F59380" wp14:editId="6D9DC38B">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E68DB8" id="Düz Bağlayıcı 4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" strokecolor="#1f4d78 [1604]" strokeweight="3pt"/>
            </w:pict>
          </mc:Fallback>
        </mc:AlternateContent>
      </w:r>
    </w:p>
    <w:p w14:paraId="7F0BAC5C" w14:textId="7D1FC595" w:rsidR="00AE76B9" w:rsidRPr="00472BBD" w:rsidRDefault="00AE76B9"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59776" behindDoc="0" locked="0" layoutInCell="1" allowOverlap="1" wp14:anchorId="3C3A2020" wp14:editId="1CEF4E15">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5AFA36" id="Düz Bağlayıcı 41" o:spid="_x0000_s1026" style="position:absolute;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60800" behindDoc="0" locked="0" layoutInCell="1" allowOverlap="1" wp14:anchorId="257B963F" wp14:editId="173614C4">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C3A554"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Ih7g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" strokecolor="#1f4d78 [1604]" strokeweight="3pt"/>
            </w:pict>
          </mc:Fallback>
        </mc:AlternateContent>
      </w:r>
      <w:r w:rsidRPr="00472BBD">
        <w:rPr>
          <w:rFonts w:ascii="Arial" w:hAnsi="Arial" w:cs="Arial"/>
          <w:noProof/>
          <w:color w:val="auto"/>
          <w:sz w:val="22"/>
        </w:rPr>
        <mc:AlternateContent>
          <mc:Choice Requires="wps">
            <w:drawing>
              <wp:anchor distT="0" distB="0" distL="114300" distR="114300" simplePos="0" relativeHeight="251649536" behindDoc="0" locked="0" layoutInCell="1" allowOverlap="1" wp14:anchorId="128B4754" wp14:editId="192525C8">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77777777" w:rsidR="00631ACA" w:rsidRPr="001C5536" w:rsidRDefault="00631ACA"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28B4754" id="Metin Kutusu 314" o:spid="_x0000_s1033" type="#_x0000_t202" style="position:absolute;margin-left:145.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u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B79sn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10AC18DB" w14:textId="77777777" w:rsidR="00631ACA" w:rsidRPr="001C5536" w:rsidRDefault="00631ACA"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472BBD">
        <w:rPr>
          <w:rFonts w:ascii="Arial" w:hAnsi="Arial" w:cs="Arial"/>
          <w:noProof/>
          <w:color w:val="auto"/>
          <w:sz w:val="22"/>
        </w:rPr>
        <mc:AlternateContent>
          <mc:Choice Requires="wps">
            <w:drawing>
              <wp:anchor distT="0" distB="0" distL="114300" distR="114300" simplePos="0" relativeHeight="251640320" behindDoc="0" locked="0" layoutInCell="1" allowOverlap="1" wp14:anchorId="104BC275" wp14:editId="456FB95A">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631ACA" w:rsidRPr="001C5536" w:rsidRDefault="00631ACA"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4" type="#_x0000_t202" style="position:absolute;margin-left:0;margin-top:13.2pt;width:114pt;height:42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" fillcolor="#2e74b5 [2404]" strokecolor="#1f4d78 [1604]" strokeweight="2.25pt">
                <v:textbox inset="5.4pt,2.7pt,5.4pt,2.7pt">
                  <w:txbxContent>
                    <w:p w14:paraId="3542553D" w14:textId="77777777" w:rsidR="00631ACA" w:rsidRPr="001C5536" w:rsidRDefault="00631ACA"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DE03CEE" w14:textId="77777777" w:rsidR="00AE76B9" w:rsidRPr="00472BBD" w:rsidRDefault="00AE76B9" w:rsidP="00AE76B9">
      <w:pPr>
        <w:kinsoku w:val="0"/>
        <w:overflowPunct w:val="0"/>
        <w:jc w:val="center"/>
        <w:textAlignment w:val="baseline"/>
        <w:rPr>
          <w:rFonts w:ascii="Arial" w:hAnsi="Arial" w:cs="Arial"/>
          <w:sz w:val="24"/>
          <w:szCs w:val="24"/>
        </w:rPr>
      </w:pPr>
    </w:p>
    <w:p w14:paraId="1E8E6BE0" w14:textId="77777777" w:rsidR="00AE76B9" w:rsidRPr="00472BBD" w:rsidRDefault="00AE76B9" w:rsidP="00AE76B9">
      <w:pPr>
        <w:pStyle w:val="Default"/>
        <w:rPr>
          <w:rFonts w:ascii="Arial" w:hAnsi="Arial" w:cs="Arial"/>
          <w:color w:val="auto"/>
          <w:sz w:val="22"/>
        </w:rPr>
      </w:pPr>
    </w:p>
    <w:p w14:paraId="58CD3C20" w14:textId="555EC7D8" w:rsidR="00AE76B9" w:rsidRPr="00472BBD" w:rsidRDefault="00D93F5C"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36224" behindDoc="0" locked="0" layoutInCell="1" allowOverlap="1" wp14:anchorId="54FF852A" wp14:editId="00EBCC67">
                <wp:simplePos x="0" y="0"/>
                <wp:positionH relativeFrom="column">
                  <wp:posOffset>2499994</wp:posOffset>
                </wp:positionH>
                <wp:positionV relativeFrom="paragraph">
                  <wp:posOffset>71120</wp:posOffset>
                </wp:positionV>
                <wp:extent cx="66675" cy="4686300"/>
                <wp:effectExtent l="19050" t="19050" r="28575" b="19050"/>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6863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4A81B7" id="Düz Bağlayıcı 41"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5.6pt" to="202.1pt,3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" strokecolor="#1f4d78 [1604]" strokeweight="3pt"/>
            </w:pict>
          </mc:Fallback>
        </mc:AlternateContent>
      </w:r>
      <w:r w:rsidRPr="00472BBD">
        <w:rPr>
          <w:rFonts w:ascii="Arial" w:hAnsi="Arial" w:cs="Arial"/>
          <w:noProof/>
        </w:rPr>
        <mc:AlternateContent>
          <mc:Choice Requires="wps">
            <w:drawing>
              <wp:anchor distT="0" distB="0" distL="114300" distR="114300" simplePos="0" relativeHeight="251637248" behindDoc="0" locked="0" layoutInCell="1" allowOverlap="1" wp14:anchorId="4DD2FAA0" wp14:editId="15CC3616">
                <wp:simplePos x="0" y="0"/>
                <wp:positionH relativeFrom="column">
                  <wp:posOffset>671194</wp:posOffset>
                </wp:positionH>
                <wp:positionV relativeFrom="paragraph">
                  <wp:posOffset>52071</wp:posOffset>
                </wp:positionV>
                <wp:extent cx="28575" cy="4057650"/>
                <wp:effectExtent l="19050" t="19050" r="28575" b="19050"/>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40576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44A5A3" id="Düz Bağlayıcı 41"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4.1pt" to="55.1pt,3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" strokecolor="#1f4d78 [1604]" strokeweight="3pt"/>
            </w:pict>
          </mc:Fallback>
        </mc:AlternateContent>
      </w:r>
    </w:p>
    <w:p w14:paraId="548889F7" w14:textId="6142F7D5" w:rsidR="00AE76B9" w:rsidRPr="00472BBD" w:rsidRDefault="00AE76B9" w:rsidP="00AE76B9">
      <w:pPr>
        <w:pStyle w:val="Default"/>
        <w:rPr>
          <w:rFonts w:ascii="Arial" w:hAnsi="Arial" w:cs="Arial"/>
          <w:color w:val="auto"/>
          <w:sz w:val="22"/>
        </w:rPr>
      </w:pPr>
    </w:p>
    <w:p w14:paraId="1521A99E" w14:textId="5B405717" w:rsidR="00AE76B9" w:rsidRPr="00472BBD" w:rsidRDefault="00AE76B9" w:rsidP="00AE76B9">
      <w:pPr>
        <w:pStyle w:val="Default"/>
        <w:rPr>
          <w:rFonts w:ascii="Arial" w:hAnsi="Arial" w:cs="Arial"/>
          <w:color w:val="auto"/>
          <w:sz w:val="22"/>
        </w:rPr>
      </w:pPr>
    </w:p>
    <w:p w14:paraId="4774C08E" w14:textId="7FE50506" w:rsidR="00AE76B9" w:rsidRPr="00472BBD" w:rsidRDefault="00D93F5C"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42368" behindDoc="0" locked="0" layoutInCell="1" allowOverlap="1" wp14:anchorId="7F504C75" wp14:editId="0FF51366">
                <wp:simplePos x="0" y="0"/>
                <wp:positionH relativeFrom="margin">
                  <wp:align>left</wp:align>
                </wp:positionH>
                <wp:positionV relativeFrom="paragraph">
                  <wp:posOffset>24130</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70AE495A" w:rsidR="00631ACA" w:rsidRPr="001C5536" w:rsidRDefault="00631ACA" w:rsidP="00C8525F">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35" type="#_x0000_t202" style="position:absolute;margin-left:0;margin-top:1.9pt;width:98.25pt;height:58.5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" fillcolor="#ed7d31 [3205]" strokecolor="#1f4d78 [1604]" strokeweight="2.25pt">
                <v:textbox inset="5.4pt,2.7pt,5.4pt,2.7pt">
                  <w:txbxContent>
                    <w:p w14:paraId="1C867E3C" w14:textId="70AE495A" w:rsidR="00631ACA" w:rsidRPr="001C5536" w:rsidRDefault="00631ACA" w:rsidP="00C8525F">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Pr="00472BBD">
        <w:rPr>
          <w:rFonts w:ascii="Arial" w:hAnsi="Arial" w:cs="Arial"/>
          <w:noProof/>
        </w:rPr>
        <mc:AlternateContent>
          <mc:Choice Requires="wps">
            <w:drawing>
              <wp:anchor distT="0" distB="0" distL="114300" distR="114300" simplePos="0" relativeHeight="251651584" behindDoc="0" locked="0" layoutInCell="1" allowOverlap="1" wp14:anchorId="353A9CE8" wp14:editId="4B8156C3">
                <wp:simplePos x="0" y="0"/>
                <wp:positionH relativeFrom="margin">
                  <wp:posOffset>1928495</wp:posOffset>
                </wp:positionH>
                <wp:positionV relativeFrom="paragraph">
                  <wp:posOffset>25400</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401A66F" w14:textId="27036BBF" w:rsidR="00631ACA" w:rsidRPr="001C5536" w:rsidRDefault="00631ACA" w:rsidP="00C8525F">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w:t>
                            </w:r>
                            <w:proofErr w:type="gramStart"/>
                            <w:r>
                              <w:rPr>
                                <w:rFonts w:ascii="Arial" w:eastAsiaTheme="majorEastAsia" w:hAnsi="Arial" w:cs="Arial"/>
                                <w:color w:val="FFFFFF" w:themeColor="background1"/>
                                <w:kern w:val="24"/>
                                <w:szCs w:val="16"/>
                              </w:rPr>
                              <w:t xml:space="preserve">Altyapı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p w14:paraId="03DBA646" w14:textId="649D6477" w:rsidR="00631ACA" w:rsidRPr="001C5536" w:rsidRDefault="00631ACA"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6" type="#_x0000_t202" style="position:absolute;margin-left:151.85pt;margin-top:2pt;width:98.25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" fillcolor="#ed7d31 [3205]" strokecolor="#1f4d78 [1604]" strokeweight="2.25pt">
                <v:textbox inset="5.4pt,2.7pt,5.4pt,2.7pt">
                  <w:txbxContent>
                    <w:p w14:paraId="1401A66F" w14:textId="27036BBF" w:rsidR="00631ACA" w:rsidRPr="001C5536" w:rsidRDefault="00631ACA" w:rsidP="00C8525F">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w:t>
                      </w:r>
                      <w:proofErr w:type="gramStart"/>
                      <w:r>
                        <w:rPr>
                          <w:rFonts w:ascii="Arial" w:eastAsiaTheme="majorEastAsia" w:hAnsi="Arial" w:cs="Arial"/>
                          <w:color w:val="FFFFFF" w:themeColor="background1"/>
                          <w:kern w:val="24"/>
                          <w:szCs w:val="16"/>
                        </w:rPr>
                        <w:t xml:space="preserve">Altyapı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p w14:paraId="03DBA646" w14:textId="649D6477" w:rsidR="00631ACA" w:rsidRPr="001C5536" w:rsidRDefault="00631ACA"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650BDD3A" w14:textId="65F67E1A" w:rsidR="00AE76B9" w:rsidRPr="00472BBD" w:rsidRDefault="00AE76B9" w:rsidP="00AE76B9">
      <w:pPr>
        <w:pStyle w:val="Default"/>
        <w:rPr>
          <w:rFonts w:ascii="Arial" w:hAnsi="Arial" w:cs="Arial"/>
        </w:rPr>
      </w:pPr>
    </w:p>
    <w:p w14:paraId="1332EB84" w14:textId="28442DC4" w:rsidR="00AE76B9" w:rsidRPr="00472BBD" w:rsidRDefault="00AE76B9" w:rsidP="00AE76B9">
      <w:pPr>
        <w:pStyle w:val="Default"/>
        <w:rPr>
          <w:rFonts w:ascii="Arial" w:hAnsi="Arial" w:cs="Arial"/>
          <w:color w:val="auto"/>
          <w:sz w:val="22"/>
        </w:rPr>
      </w:pPr>
    </w:p>
    <w:p w14:paraId="2381DA95" w14:textId="65C61FDD" w:rsidR="00AE76B9" w:rsidRPr="00472BBD" w:rsidRDefault="00AE76B9" w:rsidP="00AE76B9">
      <w:pPr>
        <w:pStyle w:val="Default"/>
        <w:rPr>
          <w:rFonts w:ascii="Arial" w:hAnsi="Arial" w:cs="Arial"/>
          <w:color w:val="auto"/>
          <w:sz w:val="22"/>
        </w:rPr>
      </w:pPr>
    </w:p>
    <w:p w14:paraId="47AB3F60" w14:textId="75663887" w:rsidR="00AE76B9" w:rsidRPr="00472BBD" w:rsidRDefault="00AE76B9" w:rsidP="00AE76B9">
      <w:pPr>
        <w:pStyle w:val="Default"/>
        <w:rPr>
          <w:rFonts w:ascii="Arial" w:hAnsi="Arial" w:cs="Arial"/>
          <w:color w:val="auto"/>
          <w:sz w:val="22"/>
        </w:rPr>
      </w:pPr>
    </w:p>
    <w:p w14:paraId="0FAB1707" w14:textId="08F17A97" w:rsidR="00AE76B9" w:rsidRPr="00472BBD" w:rsidRDefault="00AE76B9" w:rsidP="00AE76B9">
      <w:pPr>
        <w:pStyle w:val="Default"/>
        <w:rPr>
          <w:rFonts w:ascii="Arial" w:hAnsi="Arial" w:cs="Arial"/>
          <w:color w:val="auto"/>
          <w:sz w:val="22"/>
        </w:rPr>
      </w:pPr>
    </w:p>
    <w:p w14:paraId="319F1028" w14:textId="77B62B4E" w:rsidR="00AE76B9" w:rsidRPr="00472BBD" w:rsidRDefault="00D93F5C"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52608" behindDoc="0" locked="0" layoutInCell="1" allowOverlap="1" wp14:anchorId="1A2F5615" wp14:editId="5D998410">
                <wp:simplePos x="0" y="0"/>
                <wp:positionH relativeFrom="margin">
                  <wp:posOffset>1938020</wp:posOffset>
                </wp:positionH>
                <wp:positionV relativeFrom="paragraph">
                  <wp:posOffset>34925</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7C244E" w14:textId="09695C6A" w:rsidR="00631ACA" w:rsidRPr="001C5536" w:rsidRDefault="00631ACA" w:rsidP="00AE76B9">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Balıkçılık ve Su Ürünleri Yetiştiriciliği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37" type="#_x0000_t202" style="position:absolute;margin-left:152.6pt;margin-top:2.75pt;width:98.25pt;height:5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jq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" fillcolor="#ed7d31 [3205]" strokecolor="#1f4d78 [1604]" strokeweight="2.25pt">
                <v:textbox inset="5.4pt,2.7pt,5.4pt,2.7pt">
                  <w:txbxContent>
                    <w:p w14:paraId="537C244E" w14:textId="09695C6A" w:rsidR="00631ACA" w:rsidRPr="001C5536" w:rsidRDefault="00631ACA" w:rsidP="00AE76B9">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Balıkçılık ve Su Ürünleri Yetiştiriciliği Şube Müdürlüğü</w:t>
                      </w:r>
                    </w:p>
                  </w:txbxContent>
                </v:textbox>
                <w10:wrap anchorx="margin"/>
              </v:shape>
            </w:pict>
          </mc:Fallback>
        </mc:AlternateContent>
      </w:r>
      <w:r w:rsidR="000A77B2" w:rsidRPr="00472BBD">
        <w:rPr>
          <w:rFonts w:ascii="Arial" w:hAnsi="Arial" w:cs="Arial"/>
          <w:noProof/>
        </w:rPr>
        <mc:AlternateContent>
          <mc:Choice Requires="wps">
            <w:drawing>
              <wp:anchor distT="0" distB="0" distL="114300" distR="114300" simplePos="0" relativeHeight="251654656" behindDoc="0" locked="0" layoutInCell="1" allowOverlap="1" wp14:anchorId="77B98112" wp14:editId="0A829DA3">
                <wp:simplePos x="0" y="0"/>
                <wp:positionH relativeFrom="margin">
                  <wp:align>left</wp:align>
                </wp:positionH>
                <wp:positionV relativeFrom="paragraph">
                  <wp:posOffset>53975</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C89AFC8" w14:textId="53F20B0C" w:rsidR="00631ACA" w:rsidRPr="00C8525F" w:rsidRDefault="00631ACA" w:rsidP="00C8525F">
                            <w:pPr>
                              <w:kinsoku w:val="0"/>
                              <w:overflowPunct w:val="0"/>
                              <w:jc w:val="center"/>
                              <w:textAlignment w:val="baseline"/>
                              <w:rPr>
                                <w:rFonts w:ascii="Arial" w:eastAsiaTheme="majorEastAsia" w:hAnsi="Arial" w:cs="Arial"/>
                                <w:color w:val="FFFFFF" w:themeColor="background1"/>
                                <w:kern w:val="24"/>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38" type="#_x0000_t202" style="position:absolute;margin-left:0;margin-top:4.25pt;width:98.25pt;height:58.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" fillcolor="#ed7d31 [3205]" strokecolor="#1f4d78 [1604]" strokeweight="2.25pt">
                <v:textbox inset="5.4pt,2.7pt,5.4pt,2.7pt">
                  <w:txbxContent>
                    <w:p w14:paraId="5C89AFC8" w14:textId="53F20B0C" w:rsidR="00631ACA" w:rsidRPr="00C8525F" w:rsidRDefault="00631ACA" w:rsidP="00C8525F">
                      <w:pPr>
                        <w:kinsoku w:val="0"/>
                        <w:overflowPunct w:val="0"/>
                        <w:jc w:val="center"/>
                        <w:textAlignment w:val="baseline"/>
                        <w:rPr>
                          <w:rFonts w:ascii="Arial" w:eastAsiaTheme="majorEastAsia" w:hAnsi="Arial" w:cs="Arial"/>
                          <w:color w:val="FFFFFF" w:themeColor="background1"/>
                          <w:kern w:val="24"/>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3E3B933E" w14:textId="095C1876" w:rsidR="00AE76B9" w:rsidRPr="00472BBD" w:rsidRDefault="00AE76B9" w:rsidP="00AE76B9">
      <w:pPr>
        <w:pStyle w:val="Default"/>
        <w:rPr>
          <w:rFonts w:ascii="Arial" w:hAnsi="Arial" w:cs="Arial"/>
          <w:color w:val="auto"/>
          <w:sz w:val="22"/>
        </w:rPr>
      </w:pPr>
    </w:p>
    <w:p w14:paraId="0E8C7AA8" w14:textId="5354A3BC" w:rsidR="00AE76B9" w:rsidRPr="00472BBD" w:rsidRDefault="00AE76B9" w:rsidP="00AE76B9">
      <w:pPr>
        <w:pStyle w:val="Default"/>
        <w:rPr>
          <w:rFonts w:ascii="Arial" w:hAnsi="Arial" w:cs="Arial"/>
          <w:color w:val="auto"/>
          <w:sz w:val="22"/>
        </w:rPr>
      </w:pPr>
    </w:p>
    <w:p w14:paraId="3E4A3D4C" w14:textId="43C7924B" w:rsidR="00AE76B9" w:rsidRPr="00472BBD" w:rsidRDefault="00AE76B9" w:rsidP="00AE76B9">
      <w:pPr>
        <w:pStyle w:val="Default"/>
        <w:rPr>
          <w:rFonts w:ascii="Arial" w:hAnsi="Arial" w:cs="Arial"/>
          <w:color w:val="auto"/>
          <w:sz w:val="22"/>
        </w:rPr>
      </w:pPr>
    </w:p>
    <w:p w14:paraId="411E6447" w14:textId="77777777" w:rsidR="00AE76B9" w:rsidRPr="00472BBD" w:rsidRDefault="00AE76B9" w:rsidP="00AE76B9">
      <w:pPr>
        <w:pStyle w:val="Default"/>
        <w:rPr>
          <w:rFonts w:ascii="Arial" w:hAnsi="Arial" w:cs="Arial"/>
          <w:color w:val="auto"/>
          <w:sz w:val="22"/>
        </w:rPr>
      </w:pPr>
    </w:p>
    <w:p w14:paraId="45F9BF33" w14:textId="0DBB0564" w:rsidR="00AE76B9" w:rsidRPr="00472BBD" w:rsidRDefault="00AE76B9" w:rsidP="00AE76B9">
      <w:pPr>
        <w:pStyle w:val="Default"/>
        <w:rPr>
          <w:rFonts w:ascii="Arial" w:hAnsi="Arial" w:cs="Arial"/>
          <w:color w:val="auto"/>
          <w:sz w:val="22"/>
        </w:rPr>
      </w:pPr>
    </w:p>
    <w:p w14:paraId="1928E557" w14:textId="6575BE35" w:rsidR="00AE76B9" w:rsidRPr="00472BBD" w:rsidRDefault="00D93F5C"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55680" behindDoc="0" locked="0" layoutInCell="1" allowOverlap="1" wp14:anchorId="392B4F00" wp14:editId="710ED327">
                <wp:simplePos x="0" y="0"/>
                <wp:positionH relativeFrom="margin">
                  <wp:align>left</wp:align>
                </wp:positionH>
                <wp:positionV relativeFrom="paragraph">
                  <wp:posOffset>26035</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524235E" w14:textId="77777777" w:rsidR="00631ACA" w:rsidRPr="001C5536" w:rsidRDefault="00631ACA" w:rsidP="000A77B2">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p w14:paraId="36DF2B83" w14:textId="0598A7A6" w:rsidR="00631ACA" w:rsidRPr="001C5536" w:rsidRDefault="00631ACA"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39" type="#_x0000_t202" style="position:absolute;margin-left:0;margin-top:2.05pt;width:98.25pt;height:58.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y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" fillcolor="#ed7d31 [3205]" strokecolor="#1f4d78 [1604]" strokeweight="2.25pt">
                <v:textbox inset="5.4pt,2.7pt,5.4pt,2.7pt">
                  <w:txbxContent>
                    <w:p w14:paraId="0524235E" w14:textId="77777777" w:rsidR="00631ACA" w:rsidRPr="001C5536" w:rsidRDefault="00631ACA" w:rsidP="000A77B2">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p w14:paraId="36DF2B83" w14:textId="0598A7A6" w:rsidR="00631ACA" w:rsidRPr="001C5536" w:rsidRDefault="00631ACA"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Pr="00472BBD">
        <w:rPr>
          <w:rFonts w:ascii="Arial" w:hAnsi="Arial" w:cs="Arial"/>
          <w:noProof/>
        </w:rPr>
        <mc:AlternateContent>
          <mc:Choice Requires="wps">
            <w:drawing>
              <wp:anchor distT="0" distB="0" distL="114300" distR="114300" simplePos="0" relativeHeight="251650560" behindDoc="0" locked="0" layoutInCell="1" allowOverlap="1" wp14:anchorId="686329A0" wp14:editId="3A8A9C1C">
                <wp:simplePos x="0" y="0"/>
                <wp:positionH relativeFrom="margin">
                  <wp:posOffset>1924050</wp:posOffset>
                </wp:positionH>
                <wp:positionV relativeFrom="paragraph">
                  <wp:posOffset>24130</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74B89F" w14:textId="0F7F2EC8" w:rsidR="00631ACA" w:rsidRPr="001C5536" w:rsidRDefault="00631ACA" w:rsidP="00C8525F">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40" type="#_x0000_t202" style="position:absolute;margin-left:151.5pt;margin-top:1.9pt;width:98.25pt;height:5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" fillcolor="#ed7d31 [3205]" strokecolor="#1f4d78 [1604]" strokeweight="2.25pt">
                <v:textbox inset="5.4pt,2.7pt,5.4pt,2.7pt">
                  <w:txbxContent>
                    <w:p w14:paraId="6774B89F" w14:textId="0F7F2EC8" w:rsidR="00631ACA" w:rsidRPr="001C5536" w:rsidRDefault="00631ACA" w:rsidP="00C8525F">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50F2FDF7" w14:textId="3402AB63" w:rsidR="00AE76B9" w:rsidRPr="00472BBD" w:rsidRDefault="00AE76B9" w:rsidP="00AE76B9">
      <w:pPr>
        <w:pStyle w:val="Default"/>
        <w:rPr>
          <w:rFonts w:ascii="Arial" w:hAnsi="Arial" w:cs="Arial"/>
          <w:color w:val="auto"/>
          <w:sz w:val="22"/>
        </w:rPr>
      </w:pPr>
    </w:p>
    <w:p w14:paraId="1505D1E3" w14:textId="46C77AD3" w:rsidR="00AE76B9" w:rsidRPr="00472BBD" w:rsidRDefault="00AE76B9" w:rsidP="00AE76B9">
      <w:pPr>
        <w:pStyle w:val="Default"/>
        <w:rPr>
          <w:rFonts w:ascii="Arial" w:hAnsi="Arial" w:cs="Arial"/>
          <w:color w:val="auto"/>
          <w:sz w:val="22"/>
        </w:rPr>
      </w:pPr>
    </w:p>
    <w:p w14:paraId="1B51AD2F" w14:textId="144417C4" w:rsidR="00AE76B9" w:rsidRPr="00472BBD" w:rsidRDefault="00AE76B9" w:rsidP="00AE76B9">
      <w:pPr>
        <w:pStyle w:val="Default"/>
        <w:rPr>
          <w:rFonts w:ascii="Arial" w:hAnsi="Arial" w:cs="Arial"/>
          <w:color w:val="auto"/>
          <w:sz w:val="22"/>
        </w:rPr>
      </w:pPr>
    </w:p>
    <w:p w14:paraId="276DB500" w14:textId="4C59DA9D" w:rsidR="00AE76B9" w:rsidRPr="00472BBD" w:rsidRDefault="00AE76B9" w:rsidP="00AE76B9">
      <w:pPr>
        <w:pStyle w:val="Default"/>
        <w:rPr>
          <w:rFonts w:ascii="Arial" w:hAnsi="Arial" w:cs="Arial"/>
          <w:color w:val="auto"/>
          <w:sz w:val="22"/>
        </w:rPr>
      </w:pPr>
    </w:p>
    <w:p w14:paraId="36C57B12" w14:textId="36519725" w:rsidR="00AE76B9" w:rsidRPr="00472BBD" w:rsidRDefault="00AE76B9" w:rsidP="00AE76B9">
      <w:pPr>
        <w:pStyle w:val="Default"/>
        <w:rPr>
          <w:rFonts w:ascii="Arial" w:hAnsi="Arial" w:cs="Arial"/>
          <w:color w:val="auto"/>
          <w:sz w:val="22"/>
        </w:rPr>
      </w:pPr>
    </w:p>
    <w:p w14:paraId="510F329C" w14:textId="327E4A02" w:rsidR="00AE76B9" w:rsidRPr="00472BBD" w:rsidRDefault="00D93F5C"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53632" behindDoc="0" locked="0" layoutInCell="1" allowOverlap="1" wp14:anchorId="5E56B4C3" wp14:editId="35393AED">
                <wp:simplePos x="0" y="0"/>
                <wp:positionH relativeFrom="margin">
                  <wp:posOffset>1938020</wp:posOffset>
                </wp:positionH>
                <wp:positionV relativeFrom="paragraph">
                  <wp:posOffset>12700</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DBDC003" w14:textId="77777777" w:rsidR="00631ACA" w:rsidRPr="001C5536" w:rsidRDefault="00631ACA"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41" type="#_x0000_t202" style="position:absolute;margin-left:152.6pt;margin-top:1pt;width:98.25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J8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" fillcolor="#ed7d31 [3205]" strokecolor="#1f4d78 [1604]" strokeweight="2.25pt">
                <v:textbox inset="5.4pt,2.7pt,5.4pt,2.7pt">
                  <w:txbxContent>
                    <w:p w14:paraId="5DBDC003" w14:textId="77777777" w:rsidR="00631ACA" w:rsidRPr="001C5536" w:rsidRDefault="00631ACA"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r w:rsidRPr="00472BBD">
        <w:rPr>
          <w:rFonts w:ascii="Arial" w:hAnsi="Arial" w:cs="Arial"/>
          <w:noProof/>
        </w:rPr>
        <mc:AlternateContent>
          <mc:Choice Requires="wps">
            <w:drawing>
              <wp:anchor distT="0" distB="0" distL="114300" distR="114300" simplePos="0" relativeHeight="251691520" behindDoc="0" locked="0" layoutInCell="1" allowOverlap="1" wp14:anchorId="56842C1F" wp14:editId="53C29141">
                <wp:simplePos x="0" y="0"/>
                <wp:positionH relativeFrom="margin">
                  <wp:align>left</wp:align>
                </wp:positionH>
                <wp:positionV relativeFrom="paragraph">
                  <wp:posOffset>24765</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E2B7091" w14:textId="77777777" w:rsidR="00631ACA" w:rsidRPr="00C8525F" w:rsidRDefault="00631ACA" w:rsidP="00C8525F">
                            <w:pPr>
                              <w:kinsoku w:val="0"/>
                              <w:overflowPunct w:val="0"/>
                              <w:jc w:val="center"/>
                              <w:textAlignment w:val="baseline"/>
                              <w:rPr>
                                <w:rFonts w:ascii="Arial" w:hAnsi="Arial" w:cs="Arial"/>
                                <w:color w:val="FFFFFF" w:themeColor="background1"/>
                                <w:szCs w:val="16"/>
                              </w:rPr>
                            </w:pPr>
                            <w:r w:rsidRPr="00C8525F">
                              <w:rPr>
                                <w:rFonts w:ascii="Arial" w:eastAsiaTheme="majorEastAsia" w:hAnsi="Arial" w:cs="Arial"/>
                                <w:color w:val="FFFFFF" w:themeColor="background1"/>
                                <w:kern w:val="24"/>
                                <w:szCs w:val="16"/>
                              </w:rPr>
                              <w:t>İdari ve Mali İşler Şube Müdürlüğü</w:t>
                            </w:r>
                          </w:p>
                          <w:p w14:paraId="5CA6CCC4" w14:textId="7AB9AB57" w:rsidR="00631ACA" w:rsidRDefault="00631ACA" w:rsidP="000A77B2">
                            <w:pPr>
                              <w:kinsoku w:val="0"/>
                              <w:overflowPunct w:val="0"/>
                              <w:jc w:val="center"/>
                              <w:textAlignment w:val="baseline"/>
                              <w:rPr>
                                <w:rFonts w:ascii="Arial" w:eastAsiaTheme="majorEastAsia" w:hAnsi="Arial" w:cs="Arial"/>
                                <w:color w:val="FFFFFF" w:themeColor="background1"/>
                                <w:kern w:val="24"/>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6842C1F" id="_x0000_s1042" type="#_x0000_t202" style="position:absolute;margin-left:0;margin-top:1.95pt;width:98.25pt;height:58.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" fillcolor="#ed7d31 [3205]" strokecolor="#1f4d78 [1604]" strokeweight="2.25pt">
                <v:textbox inset="5.4pt,2.7pt,5.4pt,2.7pt">
                  <w:txbxContent>
                    <w:p w14:paraId="6E2B7091" w14:textId="77777777" w:rsidR="00631ACA" w:rsidRPr="00C8525F" w:rsidRDefault="00631ACA" w:rsidP="00C8525F">
                      <w:pPr>
                        <w:kinsoku w:val="0"/>
                        <w:overflowPunct w:val="0"/>
                        <w:jc w:val="center"/>
                        <w:textAlignment w:val="baseline"/>
                        <w:rPr>
                          <w:rFonts w:ascii="Arial" w:hAnsi="Arial" w:cs="Arial"/>
                          <w:color w:val="FFFFFF" w:themeColor="background1"/>
                          <w:szCs w:val="16"/>
                        </w:rPr>
                      </w:pPr>
                      <w:r w:rsidRPr="00C8525F">
                        <w:rPr>
                          <w:rFonts w:ascii="Arial" w:eastAsiaTheme="majorEastAsia" w:hAnsi="Arial" w:cs="Arial"/>
                          <w:color w:val="FFFFFF" w:themeColor="background1"/>
                          <w:kern w:val="24"/>
                          <w:szCs w:val="16"/>
                        </w:rPr>
                        <w:t>İdari ve Mali İşler Şube Müdürlüğü</w:t>
                      </w:r>
                    </w:p>
                    <w:p w14:paraId="5CA6CCC4" w14:textId="7AB9AB57" w:rsidR="00631ACA" w:rsidRDefault="00631ACA" w:rsidP="000A77B2">
                      <w:pPr>
                        <w:kinsoku w:val="0"/>
                        <w:overflowPunct w:val="0"/>
                        <w:jc w:val="center"/>
                        <w:textAlignment w:val="baseline"/>
                        <w:rPr>
                          <w:rFonts w:ascii="Arial" w:eastAsiaTheme="majorEastAsia" w:hAnsi="Arial" w:cs="Arial"/>
                          <w:color w:val="FFFFFF" w:themeColor="background1"/>
                          <w:kern w:val="24"/>
                          <w:szCs w:val="16"/>
                        </w:rPr>
                      </w:pPr>
                    </w:p>
                  </w:txbxContent>
                </v:textbox>
                <w10:wrap anchorx="margin"/>
              </v:shape>
            </w:pict>
          </mc:Fallback>
        </mc:AlternateContent>
      </w:r>
    </w:p>
    <w:p w14:paraId="4F15790A" w14:textId="49B4A72D" w:rsidR="00AE76B9" w:rsidRPr="00472BBD" w:rsidRDefault="00AE76B9" w:rsidP="00AE76B9">
      <w:pPr>
        <w:pStyle w:val="Default"/>
        <w:rPr>
          <w:rFonts w:ascii="Arial" w:hAnsi="Arial" w:cs="Arial"/>
          <w:color w:val="auto"/>
          <w:sz w:val="22"/>
        </w:rPr>
      </w:pPr>
    </w:p>
    <w:p w14:paraId="05D163D5" w14:textId="1F5464CE" w:rsidR="00AE76B9" w:rsidRPr="00472BBD" w:rsidRDefault="00AE76B9" w:rsidP="00AE76B9">
      <w:pPr>
        <w:pStyle w:val="Default"/>
        <w:rPr>
          <w:rFonts w:ascii="Arial" w:hAnsi="Arial" w:cs="Arial"/>
          <w:color w:val="auto"/>
          <w:sz w:val="22"/>
        </w:rPr>
      </w:pPr>
    </w:p>
    <w:p w14:paraId="4CEF84C5" w14:textId="040A50A5" w:rsidR="00AE76B9" w:rsidRPr="00472BBD" w:rsidRDefault="00AE76B9" w:rsidP="00AE76B9">
      <w:pPr>
        <w:pStyle w:val="Default"/>
        <w:rPr>
          <w:rFonts w:ascii="Arial" w:hAnsi="Arial" w:cs="Arial"/>
          <w:color w:val="auto"/>
          <w:sz w:val="22"/>
        </w:rPr>
      </w:pPr>
    </w:p>
    <w:p w14:paraId="67D125F9" w14:textId="149AD653" w:rsidR="00AE76B9" w:rsidRPr="00472BBD" w:rsidRDefault="00AE76B9" w:rsidP="00AE76B9">
      <w:pPr>
        <w:pStyle w:val="Default"/>
        <w:rPr>
          <w:rFonts w:ascii="Arial" w:hAnsi="Arial" w:cs="Arial"/>
          <w:color w:val="auto"/>
          <w:sz w:val="22"/>
        </w:rPr>
      </w:pPr>
    </w:p>
    <w:p w14:paraId="760BB928" w14:textId="460CBA88" w:rsidR="00AE76B9" w:rsidRDefault="00AE76B9" w:rsidP="00AE76B9">
      <w:pPr>
        <w:pStyle w:val="Default"/>
        <w:rPr>
          <w:rFonts w:ascii="Arial" w:hAnsi="Arial" w:cs="Arial"/>
          <w:color w:val="auto"/>
          <w:sz w:val="22"/>
        </w:rPr>
      </w:pPr>
    </w:p>
    <w:p w14:paraId="440001AA" w14:textId="11C58D13" w:rsidR="00DD331A" w:rsidRPr="00472BBD" w:rsidRDefault="00D93F5C" w:rsidP="00AE76B9">
      <w:pPr>
        <w:pStyle w:val="Default"/>
        <w:rPr>
          <w:rFonts w:ascii="Arial" w:hAnsi="Arial" w:cs="Arial"/>
          <w:color w:val="auto"/>
          <w:sz w:val="22"/>
        </w:rPr>
      </w:pPr>
      <w:r w:rsidRPr="00472BBD">
        <w:rPr>
          <w:rFonts w:ascii="Arial" w:hAnsi="Arial" w:cs="Arial"/>
          <w:noProof/>
        </w:rPr>
        <mc:AlternateContent>
          <mc:Choice Requires="wps">
            <w:drawing>
              <wp:anchor distT="0" distB="0" distL="114300" distR="114300" simplePos="0" relativeHeight="251693568" behindDoc="0" locked="0" layoutInCell="1" allowOverlap="1" wp14:anchorId="4CBFF061" wp14:editId="0E5F17D3">
                <wp:simplePos x="0" y="0"/>
                <wp:positionH relativeFrom="margin">
                  <wp:posOffset>1938020</wp:posOffset>
                </wp:positionH>
                <wp:positionV relativeFrom="paragraph">
                  <wp:posOffset>24765</wp:posOffset>
                </wp:positionV>
                <wp:extent cx="1247775" cy="742950"/>
                <wp:effectExtent l="19050" t="19050" r="28575" b="19050"/>
                <wp:wrapNone/>
                <wp:docPr id="3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8A44ED5" w14:textId="769B6993" w:rsidR="00631ACA" w:rsidRPr="00C8525F" w:rsidRDefault="00631ACA" w:rsidP="00C8525F">
                            <w:pPr>
                              <w:kinsoku w:val="0"/>
                              <w:overflowPunct w:val="0"/>
                              <w:jc w:val="center"/>
                              <w:textAlignment w:val="baseline"/>
                              <w:rPr>
                                <w:rFonts w:ascii="Arial" w:hAnsi="Arial" w:cs="Arial"/>
                                <w:color w:val="FFFFFF" w:themeColor="background1"/>
                                <w:szCs w:val="16"/>
                              </w:rPr>
                            </w:pPr>
                            <w:r w:rsidRPr="00C8525F">
                              <w:rPr>
                                <w:rFonts w:ascii="Arial" w:eastAsiaTheme="majorEastAsia" w:hAnsi="Arial" w:cs="Arial"/>
                                <w:color w:val="FFFFFF" w:themeColor="background1"/>
                                <w:kern w:val="24"/>
                                <w:szCs w:val="16"/>
                              </w:rPr>
                              <w:t xml:space="preserve">Koordinasyon ve Tarımsal </w:t>
                            </w:r>
                            <w:proofErr w:type="gramStart"/>
                            <w:r w:rsidRPr="00C8525F">
                              <w:rPr>
                                <w:rFonts w:ascii="Arial" w:eastAsiaTheme="majorEastAsia" w:hAnsi="Arial" w:cs="Arial"/>
                                <w:color w:val="FFFFFF" w:themeColor="background1"/>
                                <w:kern w:val="24"/>
                                <w:szCs w:val="16"/>
                              </w:rPr>
                              <w:t>Veriler  Şube</w:t>
                            </w:r>
                            <w:proofErr w:type="gramEnd"/>
                            <w:r w:rsidRPr="00C8525F">
                              <w:rPr>
                                <w:rFonts w:ascii="Arial" w:eastAsiaTheme="majorEastAsia" w:hAnsi="Arial" w:cs="Arial"/>
                                <w:color w:val="FFFFFF" w:themeColor="background1"/>
                                <w:kern w:val="24"/>
                                <w:szCs w:val="16"/>
                              </w:rPr>
                              <w:t xml:space="preserv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4CBFF061" id="_x0000_s1043" type="#_x0000_t202" style="position:absolute;margin-left:152.6pt;margin-top:1.95pt;width:98.25pt;height:58.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Jv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" fillcolor="#ed7d31 [3205]" strokecolor="#1f4d78 [1604]" strokeweight="2.25pt">
                <v:textbox inset="5.4pt,2.7pt,5.4pt,2.7pt">
                  <w:txbxContent>
                    <w:p w14:paraId="68A44ED5" w14:textId="769B6993" w:rsidR="00631ACA" w:rsidRPr="00C8525F" w:rsidRDefault="00631ACA" w:rsidP="00C8525F">
                      <w:pPr>
                        <w:kinsoku w:val="0"/>
                        <w:overflowPunct w:val="0"/>
                        <w:jc w:val="center"/>
                        <w:textAlignment w:val="baseline"/>
                        <w:rPr>
                          <w:rFonts w:ascii="Arial" w:hAnsi="Arial" w:cs="Arial"/>
                          <w:color w:val="FFFFFF" w:themeColor="background1"/>
                          <w:szCs w:val="16"/>
                        </w:rPr>
                      </w:pPr>
                      <w:r w:rsidRPr="00C8525F">
                        <w:rPr>
                          <w:rFonts w:ascii="Arial" w:eastAsiaTheme="majorEastAsia" w:hAnsi="Arial" w:cs="Arial"/>
                          <w:color w:val="FFFFFF" w:themeColor="background1"/>
                          <w:kern w:val="24"/>
                          <w:szCs w:val="16"/>
                        </w:rPr>
                        <w:t xml:space="preserve">Koordinasyon ve Tarımsal </w:t>
                      </w:r>
                      <w:proofErr w:type="gramStart"/>
                      <w:r w:rsidRPr="00C8525F">
                        <w:rPr>
                          <w:rFonts w:ascii="Arial" w:eastAsiaTheme="majorEastAsia" w:hAnsi="Arial" w:cs="Arial"/>
                          <w:color w:val="FFFFFF" w:themeColor="background1"/>
                          <w:kern w:val="24"/>
                          <w:szCs w:val="16"/>
                        </w:rPr>
                        <w:t>Veriler  Şube</w:t>
                      </w:r>
                      <w:proofErr w:type="gramEnd"/>
                      <w:r w:rsidRPr="00C8525F">
                        <w:rPr>
                          <w:rFonts w:ascii="Arial" w:eastAsiaTheme="majorEastAsia" w:hAnsi="Arial" w:cs="Arial"/>
                          <w:color w:val="FFFFFF" w:themeColor="background1"/>
                          <w:kern w:val="24"/>
                          <w:szCs w:val="16"/>
                        </w:rPr>
                        <w:t xml:space="preserve"> Müdürlüğü</w:t>
                      </w:r>
                    </w:p>
                  </w:txbxContent>
                </v:textbox>
                <w10:wrap anchorx="margin"/>
              </v:shape>
            </w:pict>
          </mc:Fallback>
        </mc:AlternateContent>
      </w:r>
    </w:p>
    <w:p w14:paraId="0CBE54CE" w14:textId="7D0A00A9" w:rsidR="00C8525F" w:rsidRDefault="00C8525F" w:rsidP="00AE76B9">
      <w:pPr>
        <w:pStyle w:val="Default"/>
        <w:rPr>
          <w:rFonts w:ascii="Arial" w:hAnsi="Arial" w:cs="Arial"/>
          <w:color w:val="auto"/>
          <w:sz w:val="22"/>
        </w:rPr>
      </w:pPr>
    </w:p>
    <w:p w14:paraId="03C841BB" w14:textId="348E5536" w:rsidR="00C8525F" w:rsidRDefault="00C8525F" w:rsidP="00AE76B9">
      <w:pPr>
        <w:pStyle w:val="Default"/>
        <w:rPr>
          <w:rFonts w:ascii="Arial" w:hAnsi="Arial" w:cs="Arial"/>
          <w:color w:val="auto"/>
          <w:sz w:val="22"/>
        </w:rPr>
      </w:pPr>
    </w:p>
    <w:p w14:paraId="5367CDE2" w14:textId="3CDFA384" w:rsidR="00C8525F" w:rsidRDefault="00C8525F" w:rsidP="00AE76B9">
      <w:pPr>
        <w:pStyle w:val="Default"/>
        <w:rPr>
          <w:rFonts w:ascii="Arial" w:hAnsi="Arial" w:cs="Arial"/>
          <w:color w:val="auto"/>
          <w:sz w:val="22"/>
        </w:rPr>
      </w:pPr>
    </w:p>
    <w:p w14:paraId="6A90E1B5" w14:textId="04F9C2B5" w:rsidR="00C8525F" w:rsidRDefault="00C8525F" w:rsidP="00AE76B9">
      <w:pPr>
        <w:pStyle w:val="Default"/>
        <w:rPr>
          <w:rFonts w:ascii="Arial" w:hAnsi="Arial" w:cs="Arial"/>
          <w:color w:val="auto"/>
          <w:sz w:val="22"/>
        </w:rPr>
      </w:pPr>
    </w:p>
    <w:p w14:paraId="7CAF3D57" w14:textId="6A642A81" w:rsidR="00C8525F" w:rsidRDefault="00C8525F" w:rsidP="00AE76B9">
      <w:pPr>
        <w:pStyle w:val="Default"/>
        <w:rPr>
          <w:rFonts w:ascii="Arial" w:hAnsi="Arial" w:cs="Arial"/>
          <w:color w:val="auto"/>
          <w:sz w:val="22"/>
        </w:rPr>
      </w:pPr>
    </w:p>
    <w:p w14:paraId="1FBF926C" w14:textId="2E5B1644" w:rsidR="00C8525F" w:rsidRDefault="00C8525F" w:rsidP="00AE76B9">
      <w:pPr>
        <w:pStyle w:val="Default"/>
        <w:rPr>
          <w:rFonts w:ascii="Arial" w:hAnsi="Arial" w:cs="Arial"/>
          <w:color w:val="auto"/>
          <w:sz w:val="22"/>
        </w:rPr>
      </w:pPr>
    </w:p>
    <w:p w14:paraId="7771E998" w14:textId="681B6394" w:rsidR="007B6F4C" w:rsidRDefault="007B6F4C" w:rsidP="00AE76B9">
      <w:pPr>
        <w:pStyle w:val="Default"/>
        <w:rPr>
          <w:rFonts w:ascii="Arial" w:hAnsi="Arial" w:cs="Arial"/>
          <w:color w:val="auto"/>
          <w:sz w:val="22"/>
        </w:rPr>
      </w:pPr>
    </w:p>
    <w:p w14:paraId="7DC80C3D" w14:textId="77777777" w:rsidR="007B6F4C" w:rsidRDefault="007B6F4C" w:rsidP="00AE76B9">
      <w:pPr>
        <w:pStyle w:val="Default"/>
        <w:rPr>
          <w:rFonts w:ascii="Arial" w:hAnsi="Arial" w:cs="Arial"/>
          <w:color w:val="auto"/>
          <w:sz w:val="22"/>
        </w:rPr>
      </w:pPr>
    </w:p>
    <w:p w14:paraId="1EA0DE01" w14:textId="77777777" w:rsidR="00C8525F" w:rsidRPr="00C8525F" w:rsidRDefault="00C8525F" w:rsidP="00AE76B9">
      <w:pPr>
        <w:pStyle w:val="Default"/>
        <w:rPr>
          <w:rFonts w:ascii="Arial" w:hAnsi="Arial" w:cs="Arial"/>
          <w:color w:val="auto"/>
          <w:sz w:val="22"/>
        </w:rPr>
      </w:pPr>
    </w:p>
    <w:p w14:paraId="2A4B3A57" w14:textId="7372E060" w:rsidR="00801559" w:rsidRPr="00654A9F" w:rsidRDefault="002F05F9" w:rsidP="00654A9F">
      <w:pPr>
        <w:pStyle w:val="Balk3"/>
        <w:numPr>
          <w:ilvl w:val="0"/>
          <w:numId w:val="8"/>
        </w:numPr>
        <w:rPr>
          <w:sz w:val="28"/>
          <w:szCs w:val="28"/>
        </w:rPr>
      </w:pPr>
      <w:bookmarkStart w:id="23" w:name="_Toc201156420"/>
      <w:r w:rsidRPr="002F05F9">
        <w:rPr>
          <w:sz w:val="28"/>
          <w:szCs w:val="28"/>
        </w:rPr>
        <w:lastRenderedPageBreak/>
        <w:t>Fiziksel Yapı</w:t>
      </w:r>
      <w:bookmarkEnd w:id="23"/>
      <w:r w:rsidRPr="002F05F9">
        <w:rPr>
          <w:sz w:val="28"/>
          <w:szCs w:val="28"/>
        </w:rPr>
        <w:t xml:space="preserve">    </w:t>
      </w:r>
      <w:bookmarkStart w:id="24" w:name="_Hlk198814318"/>
    </w:p>
    <w:p w14:paraId="77E036DF" w14:textId="0FA58F81" w:rsidR="0072383C" w:rsidRPr="00721443" w:rsidRDefault="00963041" w:rsidP="003A405F">
      <w:pPr>
        <w:spacing w:before="60" w:after="60" w:line="276" w:lineRule="auto"/>
        <w:jc w:val="both"/>
        <w:rPr>
          <w:rFonts w:ascii="Arial" w:hAnsi="Arial" w:cs="Arial"/>
          <w:bCs/>
          <w:sz w:val="24"/>
          <w:szCs w:val="22"/>
        </w:rPr>
      </w:pPr>
      <w:r w:rsidRPr="00721443">
        <w:rPr>
          <w:rFonts w:ascii="Arial" w:hAnsi="Arial" w:cs="Arial"/>
          <w:bCs/>
          <w:sz w:val="24"/>
          <w:szCs w:val="22"/>
        </w:rPr>
        <w:t xml:space="preserve">İl Müdürlüğümüzün merkezde </w:t>
      </w:r>
      <w:r w:rsidR="00983E44">
        <w:rPr>
          <w:rFonts w:ascii="Arial" w:hAnsi="Arial" w:cs="Arial"/>
          <w:bCs/>
          <w:sz w:val="24"/>
          <w:szCs w:val="22"/>
        </w:rPr>
        <w:t>1</w:t>
      </w:r>
      <w:r w:rsidR="00C5734F">
        <w:rPr>
          <w:rFonts w:ascii="Arial" w:hAnsi="Arial" w:cs="Arial"/>
          <w:bCs/>
          <w:sz w:val="24"/>
          <w:szCs w:val="22"/>
        </w:rPr>
        <w:t>,</w:t>
      </w:r>
      <w:r w:rsidRPr="00721443">
        <w:rPr>
          <w:rFonts w:ascii="Arial" w:hAnsi="Arial" w:cs="Arial"/>
          <w:bCs/>
          <w:sz w:val="24"/>
          <w:szCs w:val="22"/>
        </w:rPr>
        <w:t xml:space="preserve"> ilçelerde </w:t>
      </w:r>
      <w:r w:rsidR="00983E44">
        <w:rPr>
          <w:rFonts w:ascii="Arial" w:hAnsi="Arial" w:cs="Arial"/>
          <w:bCs/>
          <w:sz w:val="24"/>
          <w:szCs w:val="22"/>
        </w:rPr>
        <w:t xml:space="preserve">11 </w:t>
      </w:r>
      <w:r w:rsidRPr="00721443">
        <w:rPr>
          <w:rFonts w:ascii="Arial" w:hAnsi="Arial" w:cs="Arial"/>
          <w:bCs/>
          <w:sz w:val="24"/>
          <w:szCs w:val="22"/>
        </w:rPr>
        <w:t xml:space="preserve">adet olmak üzere toplam </w:t>
      </w:r>
      <w:r w:rsidR="00983E44">
        <w:rPr>
          <w:rFonts w:ascii="Arial" w:hAnsi="Arial" w:cs="Arial"/>
          <w:bCs/>
          <w:sz w:val="24"/>
          <w:szCs w:val="22"/>
        </w:rPr>
        <w:t xml:space="preserve">12 </w:t>
      </w:r>
      <w:r w:rsidRPr="00721443">
        <w:rPr>
          <w:rFonts w:ascii="Arial" w:hAnsi="Arial" w:cs="Arial"/>
          <w:bCs/>
          <w:sz w:val="24"/>
          <w:szCs w:val="22"/>
        </w:rPr>
        <w:t xml:space="preserve">adet hizmet binası bulunmaktadır. </w:t>
      </w:r>
    </w:p>
    <w:p w14:paraId="4BB74307" w14:textId="10A45565" w:rsidR="0072383C" w:rsidRPr="00472BBD" w:rsidRDefault="00605898" w:rsidP="003A405F">
      <w:pPr>
        <w:spacing w:before="60" w:after="60" w:line="276" w:lineRule="auto"/>
        <w:jc w:val="both"/>
        <w:rPr>
          <w:rFonts w:ascii="Arial" w:hAnsi="Arial" w:cs="Arial"/>
          <w:bCs/>
          <w:sz w:val="24"/>
          <w:szCs w:val="22"/>
        </w:rPr>
      </w:pPr>
      <w:bookmarkStart w:id="25" w:name="_Toc201067894"/>
      <w:bookmarkStart w:id="26" w:name="_Toc201156442"/>
      <w:bookmarkEnd w:id="24"/>
      <w:r w:rsidRPr="00472BBD">
        <w:rPr>
          <w:rFonts w:ascii="Arial" w:hAnsi="Arial" w:cs="Arial"/>
          <w:iCs/>
          <w:sz w:val="24"/>
          <w:szCs w:val="24"/>
        </w:rPr>
        <w:t xml:space="preserve">Tablo </w:t>
      </w:r>
      <w:r w:rsidRPr="00472BBD">
        <w:rPr>
          <w:rFonts w:ascii="Arial" w:hAnsi="Arial" w:cs="Arial"/>
          <w:iCs/>
          <w:sz w:val="24"/>
          <w:szCs w:val="24"/>
        </w:rPr>
        <w:fldChar w:fldCharType="begin"/>
      </w:r>
      <w:r w:rsidRPr="00472BBD">
        <w:rPr>
          <w:rFonts w:ascii="Arial" w:hAnsi="Arial" w:cs="Arial"/>
          <w:iCs/>
          <w:sz w:val="24"/>
          <w:szCs w:val="24"/>
        </w:rPr>
        <w:instrText xml:space="preserve"> SEQ Tablo \* ARABIC </w:instrText>
      </w:r>
      <w:r w:rsidRPr="00472BBD">
        <w:rPr>
          <w:rFonts w:ascii="Arial" w:hAnsi="Arial" w:cs="Arial"/>
          <w:iCs/>
          <w:sz w:val="24"/>
          <w:szCs w:val="24"/>
        </w:rPr>
        <w:fldChar w:fldCharType="separate"/>
      </w:r>
      <w:r w:rsidR="00BC65BC">
        <w:rPr>
          <w:rFonts w:ascii="Arial" w:hAnsi="Arial" w:cs="Arial"/>
          <w:iCs/>
          <w:noProof/>
          <w:sz w:val="24"/>
          <w:szCs w:val="24"/>
        </w:rPr>
        <w:t>1</w:t>
      </w:r>
      <w:r w:rsidRPr="00472BBD">
        <w:rPr>
          <w:rFonts w:ascii="Arial" w:hAnsi="Arial" w:cs="Arial"/>
          <w:iCs/>
          <w:sz w:val="24"/>
          <w:szCs w:val="24"/>
        </w:rPr>
        <w:fldChar w:fldCharType="end"/>
      </w:r>
      <w:r w:rsidRPr="00472BBD">
        <w:rPr>
          <w:rFonts w:ascii="Arial" w:hAnsi="Arial" w:cs="Arial"/>
          <w:iCs/>
          <w:sz w:val="24"/>
          <w:szCs w:val="24"/>
        </w:rPr>
        <w:t xml:space="preserve">: </w:t>
      </w:r>
      <w:r w:rsidR="0072383C" w:rsidRPr="00493F35">
        <w:rPr>
          <w:rFonts w:ascii="Arial" w:hAnsi="Arial" w:cs="Arial"/>
          <w:iCs/>
          <w:sz w:val="22"/>
          <w:szCs w:val="22"/>
        </w:rPr>
        <w:t>Bina Varlığı</w:t>
      </w:r>
      <w:bookmarkEnd w:id="25"/>
      <w:bookmarkEnd w:id="26"/>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7"/>
        <w:gridCol w:w="2247"/>
        <w:gridCol w:w="1075"/>
        <w:gridCol w:w="1276"/>
        <w:gridCol w:w="3297"/>
      </w:tblGrid>
      <w:tr w:rsidR="00E32C8A" w:rsidRPr="00715A46" w14:paraId="76916156" w14:textId="77777777" w:rsidTr="00A74467">
        <w:trPr>
          <w:trHeight w:val="202"/>
        </w:trPr>
        <w:tc>
          <w:tcPr>
            <w:tcW w:w="2037" w:type="dxa"/>
            <w:shd w:val="clear" w:color="auto" w:fill="BDD6EE" w:themeFill="accent1" w:themeFillTint="66"/>
          </w:tcPr>
          <w:p w14:paraId="481C0199" w14:textId="77777777" w:rsidR="00E32C8A" w:rsidRPr="00715A46" w:rsidRDefault="00E32C8A" w:rsidP="00C12B68">
            <w:pPr>
              <w:jc w:val="center"/>
              <w:rPr>
                <w:rFonts w:ascii="Arial" w:hAnsi="Arial" w:cs="Arial"/>
                <w:b/>
                <w:bCs/>
                <w:sz w:val="24"/>
                <w:szCs w:val="24"/>
              </w:rPr>
            </w:pPr>
            <w:r w:rsidRPr="00715A46">
              <w:rPr>
                <w:rFonts w:ascii="Arial" w:hAnsi="Arial" w:cs="Arial"/>
                <w:b/>
                <w:bCs/>
                <w:sz w:val="24"/>
                <w:szCs w:val="24"/>
              </w:rPr>
              <w:t>Kurum</w:t>
            </w:r>
          </w:p>
        </w:tc>
        <w:tc>
          <w:tcPr>
            <w:tcW w:w="2247" w:type="dxa"/>
            <w:shd w:val="clear" w:color="auto" w:fill="BDD6EE" w:themeFill="accent1" w:themeFillTint="66"/>
          </w:tcPr>
          <w:p w14:paraId="75761881" w14:textId="77777777" w:rsidR="00E32C8A" w:rsidRPr="00715A46" w:rsidRDefault="00E32C8A" w:rsidP="00C12B68">
            <w:pPr>
              <w:jc w:val="center"/>
              <w:rPr>
                <w:rFonts w:ascii="Arial" w:hAnsi="Arial" w:cs="Arial"/>
                <w:b/>
                <w:bCs/>
                <w:sz w:val="24"/>
                <w:szCs w:val="24"/>
              </w:rPr>
            </w:pPr>
            <w:r w:rsidRPr="00715A46">
              <w:rPr>
                <w:rFonts w:ascii="Arial" w:hAnsi="Arial" w:cs="Arial"/>
                <w:b/>
                <w:bCs/>
                <w:sz w:val="24"/>
                <w:szCs w:val="24"/>
              </w:rPr>
              <w:t>Adet</w:t>
            </w:r>
          </w:p>
        </w:tc>
        <w:tc>
          <w:tcPr>
            <w:tcW w:w="1075" w:type="dxa"/>
            <w:shd w:val="clear" w:color="auto" w:fill="BDD6EE" w:themeFill="accent1" w:themeFillTint="66"/>
          </w:tcPr>
          <w:p w14:paraId="4E970978" w14:textId="77777777" w:rsidR="00E32C8A" w:rsidRPr="00715A46" w:rsidRDefault="00E32C8A" w:rsidP="00C12B68">
            <w:pPr>
              <w:jc w:val="center"/>
              <w:rPr>
                <w:rFonts w:ascii="Arial" w:hAnsi="Arial" w:cs="Arial"/>
                <w:b/>
                <w:bCs/>
                <w:sz w:val="24"/>
                <w:szCs w:val="24"/>
              </w:rPr>
            </w:pPr>
            <w:proofErr w:type="gramStart"/>
            <w:r w:rsidRPr="00715A46">
              <w:rPr>
                <w:rFonts w:ascii="Arial" w:hAnsi="Arial" w:cs="Arial"/>
                <w:b/>
                <w:bCs/>
                <w:sz w:val="24"/>
                <w:szCs w:val="24"/>
              </w:rPr>
              <w:t>m</w:t>
            </w:r>
            <w:proofErr w:type="gramEnd"/>
            <w:r w:rsidRPr="00715A46">
              <w:rPr>
                <w:rFonts w:ascii="Arial" w:hAnsi="Arial" w:cs="Arial"/>
                <w:b/>
                <w:bCs/>
                <w:sz w:val="24"/>
                <w:szCs w:val="24"/>
              </w:rPr>
              <w:t>²</w:t>
            </w:r>
          </w:p>
        </w:tc>
        <w:tc>
          <w:tcPr>
            <w:tcW w:w="1276" w:type="dxa"/>
            <w:shd w:val="clear" w:color="auto" w:fill="BDD6EE" w:themeFill="accent1" w:themeFillTint="66"/>
          </w:tcPr>
          <w:p w14:paraId="21CECA57" w14:textId="1F60C0E9" w:rsidR="00E32C8A" w:rsidRPr="00715A46" w:rsidRDefault="00E32C8A" w:rsidP="00C12B68">
            <w:pPr>
              <w:jc w:val="center"/>
              <w:rPr>
                <w:rFonts w:ascii="Arial" w:hAnsi="Arial" w:cs="Arial"/>
                <w:b/>
                <w:bCs/>
                <w:sz w:val="24"/>
                <w:szCs w:val="24"/>
              </w:rPr>
            </w:pPr>
            <w:r w:rsidRPr="00715A46">
              <w:rPr>
                <w:rFonts w:ascii="Arial" w:hAnsi="Arial" w:cs="Arial"/>
                <w:b/>
                <w:bCs/>
                <w:sz w:val="24"/>
                <w:szCs w:val="24"/>
              </w:rPr>
              <w:t>Yapım Y</w:t>
            </w:r>
            <w:r w:rsidR="00255304" w:rsidRPr="00715A46">
              <w:rPr>
                <w:rFonts w:ascii="Arial" w:hAnsi="Arial" w:cs="Arial"/>
                <w:b/>
                <w:bCs/>
                <w:sz w:val="24"/>
                <w:szCs w:val="24"/>
              </w:rPr>
              <w:t>ı</w:t>
            </w:r>
            <w:r w:rsidRPr="00715A46">
              <w:rPr>
                <w:rFonts w:ascii="Arial" w:hAnsi="Arial" w:cs="Arial"/>
                <w:b/>
                <w:bCs/>
                <w:sz w:val="24"/>
                <w:szCs w:val="24"/>
              </w:rPr>
              <w:t>l</w:t>
            </w:r>
            <w:r w:rsidR="00255304" w:rsidRPr="00715A46">
              <w:rPr>
                <w:rFonts w:ascii="Arial" w:hAnsi="Arial" w:cs="Arial"/>
                <w:b/>
                <w:bCs/>
                <w:sz w:val="24"/>
                <w:szCs w:val="24"/>
              </w:rPr>
              <w:t>ı</w:t>
            </w:r>
          </w:p>
        </w:tc>
        <w:tc>
          <w:tcPr>
            <w:tcW w:w="3297" w:type="dxa"/>
            <w:shd w:val="clear" w:color="auto" w:fill="BDD6EE" w:themeFill="accent1" w:themeFillTint="66"/>
          </w:tcPr>
          <w:p w14:paraId="13531D22" w14:textId="272A6E1B" w:rsidR="00E32C8A" w:rsidRPr="00715A46" w:rsidRDefault="00E32C8A" w:rsidP="00C12B68">
            <w:pPr>
              <w:jc w:val="center"/>
              <w:rPr>
                <w:rFonts w:ascii="Arial" w:hAnsi="Arial" w:cs="Arial"/>
                <w:b/>
                <w:bCs/>
                <w:sz w:val="24"/>
                <w:szCs w:val="24"/>
              </w:rPr>
            </w:pPr>
            <w:r w:rsidRPr="00715A46">
              <w:rPr>
                <w:rFonts w:ascii="Arial" w:hAnsi="Arial" w:cs="Arial"/>
                <w:b/>
                <w:bCs/>
                <w:sz w:val="24"/>
                <w:szCs w:val="24"/>
              </w:rPr>
              <w:t xml:space="preserve">Mülkiyeti Kime Ait </w:t>
            </w:r>
          </w:p>
        </w:tc>
      </w:tr>
      <w:tr w:rsidR="00CD18E6" w:rsidRPr="00715A46" w14:paraId="164D22DA" w14:textId="77777777" w:rsidTr="00A74467">
        <w:trPr>
          <w:trHeight w:val="183"/>
        </w:trPr>
        <w:tc>
          <w:tcPr>
            <w:tcW w:w="2037" w:type="dxa"/>
            <w:vAlign w:val="center"/>
          </w:tcPr>
          <w:p w14:paraId="42502517" w14:textId="77777777" w:rsidR="00CD18E6" w:rsidRPr="00752D42" w:rsidRDefault="00CD18E6" w:rsidP="00CD18E6">
            <w:pPr>
              <w:rPr>
                <w:rFonts w:ascii="Arial" w:hAnsi="Arial" w:cs="Arial"/>
                <w:sz w:val="24"/>
                <w:szCs w:val="24"/>
              </w:rPr>
            </w:pPr>
            <w:r w:rsidRPr="00752D42">
              <w:rPr>
                <w:rFonts w:ascii="Arial" w:hAnsi="Arial" w:cs="Arial"/>
                <w:sz w:val="24"/>
                <w:szCs w:val="24"/>
              </w:rPr>
              <w:t>İl Müdürlüğü</w:t>
            </w:r>
          </w:p>
        </w:tc>
        <w:tc>
          <w:tcPr>
            <w:tcW w:w="2247" w:type="dxa"/>
            <w:vAlign w:val="bottom"/>
          </w:tcPr>
          <w:p w14:paraId="17ABBF25" w14:textId="1E0C577B" w:rsidR="00CD18E6" w:rsidRPr="00715A46" w:rsidRDefault="00CD18E6" w:rsidP="00752D42">
            <w:pPr>
              <w:rPr>
                <w:rFonts w:ascii="Arial" w:hAnsi="Arial" w:cs="Arial"/>
                <w:sz w:val="24"/>
                <w:szCs w:val="24"/>
              </w:rPr>
            </w:pPr>
            <w:r w:rsidRPr="00715A46">
              <w:rPr>
                <w:rFonts w:ascii="Arial" w:hAnsi="Arial" w:cs="Arial"/>
                <w:sz w:val="24"/>
                <w:szCs w:val="24"/>
              </w:rPr>
              <w:t xml:space="preserve">Ana Hizmet Binası </w:t>
            </w:r>
          </w:p>
        </w:tc>
        <w:tc>
          <w:tcPr>
            <w:tcW w:w="1075" w:type="dxa"/>
            <w:vAlign w:val="bottom"/>
          </w:tcPr>
          <w:p w14:paraId="32D0B579" w14:textId="1F1B0DA0" w:rsidR="00CD18E6" w:rsidRPr="00715A46" w:rsidRDefault="00CD18E6" w:rsidP="00CD18E6">
            <w:pPr>
              <w:jc w:val="center"/>
              <w:rPr>
                <w:rFonts w:ascii="Arial" w:hAnsi="Arial" w:cs="Arial"/>
                <w:sz w:val="24"/>
                <w:szCs w:val="24"/>
              </w:rPr>
            </w:pPr>
            <w:r w:rsidRPr="00715A46">
              <w:rPr>
                <w:rFonts w:ascii="Arial" w:hAnsi="Arial" w:cs="Arial"/>
                <w:sz w:val="24"/>
                <w:szCs w:val="24"/>
              </w:rPr>
              <w:t>1.133,79</w:t>
            </w:r>
          </w:p>
        </w:tc>
        <w:tc>
          <w:tcPr>
            <w:tcW w:w="1276" w:type="dxa"/>
          </w:tcPr>
          <w:p w14:paraId="36B90378" w14:textId="6BE66E04" w:rsidR="00CD18E6" w:rsidRPr="00715A46" w:rsidRDefault="00CD18E6" w:rsidP="00CD18E6">
            <w:pPr>
              <w:jc w:val="center"/>
              <w:rPr>
                <w:rFonts w:ascii="Arial" w:hAnsi="Arial" w:cs="Arial"/>
                <w:i/>
                <w:iCs/>
                <w:sz w:val="24"/>
                <w:szCs w:val="24"/>
              </w:rPr>
            </w:pPr>
            <w:r w:rsidRPr="00715A46">
              <w:rPr>
                <w:rFonts w:ascii="Arial" w:hAnsi="Arial" w:cs="Arial"/>
                <w:i/>
                <w:iCs/>
                <w:sz w:val="24"/>
                <w:szCs w:val="24"/>
              </w:rPr>
              <w:t>1986</w:t>
            </w:r>
          </w:p>
        </w:tc>
        <w:tc>
          <w:tcPr>
            <w:tcW w:w="3297" w:type="dxa"/>
            <w:vAlign w:val="bottom"/>
          </w:tcPr>
          <w:p w14:paraId="0BCEC44B" w14:textId="021786D1" w:rsidR="00CD18E6" w:rsidRPr="00715A46" w:rsidRDefault="00CD18E6" w:rsidP="00CD18E6">
            <w:pPr>
              <w:jc w:val="center"/>
              <w:rPr>
                <w:rFonts w:ascii="Arial" w:hAnsi="Arial" w:cs="Arial"/>
                <w:i/>
                <w:iCs/>
                <w:sz w:val="24"/>
                <w:szCs w:val="24"/>
              </w:rPr>
            </w:pPr>
            <w:r w:rsidRPr="00715A46">
              <w:rPr>
                <w:rFonts w:ascii="Arial" w:hAnsi="Arial" w:cs="Arial"/>
                <w:i/>
                <w:iCs/>
                <w:sz w:val="24"/>
                <w:szCs w:val="24"/>
              </w:rPr>
              <w:t>Hazine</w:t>
            </w:r>
          </w:p>
        </w:tc>
      </w:tr>
      <w:tr w:rsidR="00BC38E8" w:rsidRPr="00715A46" w14:paraId="4733A3D8" w14:textId="77777777" w:rsidTr="00A74467">
        <w:trPr>
          <w:trHeight w:val="253"/>
        </w:trPr>
        <w:tc>
          <w:tcPr>
            <w:tcW w:w="2037" w:type="dxa"/>
            <w:vAlign w:val="center"/>
          </w:tcPr>
          <w:p w14:paraId="0B7F1898" w14:textId="17FC63E5" w:rsidR="00BC38E8" w:rsidRPr="00752D42" w:rsidRDefault="00BC38E8" w:rsidP="00CD18E6">
            <w:pPr>
              <w:rPr>
                <w:rFonts w:ascii="Arial" w:hAnsi="Arial" w:cs="Arial"/>
                <w:sz w:val="24"/>
                <w:szCs w:val="24"/>
              </w:rPr>
            </w:pPr>
            <w:r w:rsidRPr="00752D42">
              <w:rPr>
                <w:rFonts w:ascii="Arial" w:hAnsi="Arial" w:cs="Arial"/>
                <w:sz w:val="24"/>
                <w:szCs w:val="24"/>
              </w:rPr>
              <w:t>İlçeler Toplam *</w:t>
            </w:r>
          </w:p>
        </w:tc>
        <w:tc>
          <w:tcPr>
            <w:tcW w:w="2247" w:type="dxa"/>
            <w:vAlign w:val="bottom"/>
          </w:tcPr>
          <w:p w14:paraId="25DF3C96" w14:textId="338FE617" w:rsidR="00BC38E8" w:rsidRPr="00715A46" w:rsidRDefault="00BC38E8" w:rsidP="00CD18E6">
            <w:pPr>
              <w:jc w:val="center"/>
              <w:rPr>
                <w:rFonts w:ascii="Arial" w:hAnsi="Arial" w:cs="Arial"/>
                <w:sz w:val="24"/>
                <w:szCs w:val="24"/>
              </w:rPr>
            </w:pPr>
            <w:r w:rsidRPr="00715A46">
              <w:rPr>
                <w:rFonts w:ascii="Arial" w:hAnsi="Arial" w:cs="Arial"/>
                <w:sz w:val="24"/>
                <w:szCs w:val="24"/>
              </w:rPr>
              <w:t>Hizmet Binası</w:t>
            </w:r>
          </w:p>
        </w:tc>
        <w:tc>
          <w:tcPr>
            <w:tcW w:w="1075" w:type="dxa"/>
            <w:vAlign w:val="bottom"/>
          </w:tcPr>
          <w:p w14:paraId="00241745" w14:textId="3AD88CDA" w:rsidR="00BC38E8" w:rsidRPr="00715A46" w:rsidRDefault="00BC38E8" w:rsidP="00CD18E6">
            <w:pPr>
              <w:jc w:val="center"/>
              <w:rPr>
                <w:rFonts w:ascii="Arial" w:hAnsi="Arial" w:cs="Arial"/>
                <w:sz w:val="24"/>
                <w:szCs w:val="24"/>
              </w:rPr>
            </w:pPr>
            <w:r w:rsidRPr="00715A46">
              <w:rPr>
                <w:rFonts w:ascii="Arial" w:hAnsi="Arial" w:cs="Arial"/>
                <w:sz w:val="24"/>
                <w:szCs w:val="24"/>
              </w:rPr>
              <w:t>11 adet</w:t>
            </w:r>
          </w:p>
        </w:tc>
        <w:tc>
          <w:tcPr>
            <w:tcW w:w="4573" w:type="dxa"/>
            <w:gridSpan w:val="2"/>
            <w:shd w:val="clear" w:color="auto" w:fill="D0CECE" w:themeFill="background2" w:themeFillShade="E6"/>
          </w:tcPr>
          <w:p w14:paraId="039D5E34" w14:textId="6F9003A0" w:rsidR="00BC38E8" w:rsidRPr="00715A46" w:rsidRDefault="00BC38E8" w:rsidP="00CD18E6">
            <w:pPr>
              <w:jc w:val="center"/>
              <w:rPr>
                <w:rFonts w:ascii="Arial" w:hAnsi="Arial" w:cs="Arial"/>
                <w:sz w:val="24"/>
                <w:szCs w:val="24"/>
              </w:rPr>
            </w:pPr>
          </w:p>
        </w:tc>
      </w:tr>
    </w:tbl>
    <w:p w14:paraId="7ED222A2" w14:textId="5F7AFB96" w:rsidR="00A95526" w:rsidRPr="00825349" w:rsidRDefault="00DF15AD" w:rsidP="00777C3B">
      <w:pPr>
        <w:pStyle w:val="Normal0"/>
        <w:keepNext/>
        <w:keepLines/>
        <w:widowControl/>
        <w:rPr>
          <w:rFonts w:ascii="Arial" w:hAnsi="Arial" w:cs="Arial"/>
          <w:i/>
          <w:iCs/>
          <w:sz w:val="18"/>
          <w:szCs w:val="18"/>
        </w:rPr>
      </w:pPr>
      <w:r w:rsidRPr="00825349">
        <w:rPr>
          <w:rFonts w:ascii="Arial" w:hAnsi="Arial" w:cs="Arial"/>
          <w:sz w:val="18"/>
          <w:szCs w:val="18"/>
        </w:rPr>
        <w:t xml:space="preserve">Kaynak: </w:t>
      </w:r>
      <w:r w:rsidR="00E734B2" w:rsidRPr="00825349">
        <w:rPr>
          <w:rFonts w:ascii="Arial" w:hAnsi="Arial" w:cs="Arial"/>
          <w:i/>
          <w:iCs/>
          <w:sz w:val="18"/>
          <w:szCs w:val="18"/>
        </w:rPr>
        <w:t>(Taşınır Kayıt ve Yönetim Sistemi-TKYS)</w:t>
      </w:r>
    </w:p>
    <w:p w14:paraId="78138714" w14:textId="6C66569C" w:rsidR="0085143E" w:rsidRPr="0085143E" w:rsidRDefault="0085143E" w:rsidP="0085143E">
      <w:pPr>
        <w:keepNext/>
        <w:keepLines/>
        <w:widowControl/>
        <w:rPr>
          <w:rFonts w:ascii="Arial" w:hAnsi="Arial" w:cs="Arial"/>
          <w:i/>
          <w:iCs/>
          <w:color w:val="000000" w:themeColor="text1"/>
          <w:sz w:val="18"/>
          <w:szCs w:val="18"/>
        </w:rPr>
      </w:pPr>
      <w:r w:rsidRPr="0085143E">
        <w:rPr>
          <w:rFonts w:ascii="Arial" w:hAnsi="Arial" w:cs="Arial"/>
          <w:i/>
          <w:iCs/>
          <w:color w:val="000000" w:themeColor="text1"/>
          <w:sz w:val="18"/>
          <w:szCs w:val="18"/>
        </w:rPr>
        <w:t xml:space="preserve">* İlçelere göre dağılım Ek Tablolar (Tablo </w:t>
      </w:r>
      <w:r w:rsidR="00045E0A">
        <w:rPr>
          <w:rFonts w:ascii="Arial" w:hAnsi="Arial" w:cs="Arial"/>
          <w:i/>
          <w:iCs/>
          <w:color w:val="000000" w:themeColor="text1"/>
          <w:sz w:val="18"/>
          <w:szCs w:val="18"/>
        </w:rPr>
        <w:t>41</w:t>
      </w:r>
      <w:r w:rsidRPr="0085143E">
        <w:rPr>
          <w:rFonts w:ascii="Arial" w:hAnsi="Arial" w:cs="Arial"/>
          <w:i/>
          <w:iCs/>
          <w:color w:val="000000" w:themeColor="text1"/>
          <w:sz w:val="18"/>
          <w:szCs w:val="18"/>
        </w:rPr>
        <w:t>) içerisinde verilmektedir.</w:t>
      </w:r>
    </w:p>
    <w:p w14:paraId="101EF451" w14:textId="77777777" w:rsidR="00825349" w:rsidRDefault="00825349" w:rsidP="00777C3B">
      <w:pPr>
        <w:pStyle w:val="Normal0"/>
        <w:keepNext/>
        <w:keepLines/>
        <w:widowControl/>
        <w:rPr>
          <w:rFonts w:ascii="Arial" w:hAnsi="Arial" w:cs="Arial"/>
          <w:bCs/>
          <w:sz w:val="24"/>
          <w:szCs w:val="22"/>
        </w:rPr>
      </w:pPr>
    </w:p>
    <w:p w14:paraId="603F7EA0" w14:textId="26DB76CF" w:rsidR="00777C3B" w:rsidRPr="00721443" w:rsidRDefault="00963041" w:rsidP="00777C3B">
      <w:pPr>
        <w:pStyle w:val="Normal0"/>
        <w:keepNext/>
        <w:keepLines/>
        <w:widowControl/>
        <w:rPr>
          <w:rFonts w:ascii="Arial" w:hAnsi="Arial" w:cs="Arial"/>
          <w:b/>
          <w:bCs/>
          <w:sz w:val="22"/>
          <w:szCs w:val="22"/>
        </w:rPr>
      </w:pPr>
      <w:r w:rsidRPr="00721443">
        <w:rPr>
          <w:rFonts w:ascii="Arial" w:hAnsi="Arial" w:cs="Arial"/>
          <w:bCs/>
          <w:sz w:val="24"/>
          <w:szCs w:val="22"/>
        </w:rPr>
        <w:t xml:space="preserve">İl Müdürlüğümüzün merkezde </w:t>
      </w:r>
      <w:r w:rsidR="002203D4">
        <w:rPr>
          <w:rFonts w:ascii="Arial" w:hAnsi="Arial" w:cs="Arial"/>
          <w:bCs/>
          <w:sz w:val="24"/>
          <w:szCs w:val="22"/>
        </w:rPr>
        <w:t>15</w:t>
      </w:r>
      <w:r w:rsidR="00C27AA7">
        <w:rPr>
          <w:rFonts w:ascii="Arial" w:hAnsi="Arial" w:cs="Arial"/>
          <w:bCs/>
          <w:sz w:val="24"/>
          <w:szCs w:val="22"/>
        </w:rPr>
        <w:t>,</w:t>
      </w:r>
      <w:r w:rsidRPr="00721443">
        <w:rPr>
          <w:rFonts w:ascii="Arial" w:hAnsi="Arial" w:cs="Arial"/>
          <w:bCs/>
          <w:sz w:val="24"/>
          <w:szCs w:val="22"/>
        </w:rPr>
        <w:t xml:space="preserve"> ilçelerde</w:t>
      </w:r>
      <w:r w:rsidR="002203D4">
        <w:rPr>
          <w:rFonts w:ascii="Arial" w:hAnsi="Arial" w:cs="Arial"/>
          <w:bCs/>
          <w:sz w:val="24"/>
          <w:szCs w:val="22"/>
        </w:rPr>
        <w:t xml:space="preserve"> 13 </w:t>
      </w:r>
      <w:r w:rsidRPr="00721443">
        <w:rPr>
          <w:rFonts w:ascii="Arial" w:hAnsi="Arial" w:cs="Arial"/>
          <w:bCs/>
          <w:sz w:val="24"/>
          <w:szCs w:val="22"/>
        </w:rPr>
        <w:t>adet olmak üzere toplam</w:t>
      </w:r>
      <w:r w:rsidR="002203D4">
        <w:rPr>
          <w:rFonts w:ascii="Arial" w:hAnsi="Arial" w:cs="Arial"/>
          <w:bCs/>
          <w:sz w:val="24"/>
          <w:szCs w:val="22"/>
        </w:rPr>
        <w:t xml:space="preserve"> 28</w:t>
      </w:r>
      <w:r w:rsidRPr="00721443">
        <w:rPr>
          <w:rFonts w:ascii="Arial" w:hAnsi="Arial" w:cs="Arial"/>
          <w:bCs/>
          <w:sz w:val="24"/>
          <w:szCs w:val="22"/>
        </w:rPr>
        <w:t xml:space="preserve"> adet hizmet aracı bulunmaktadır.</w:t>
      </w:r>
    </w:p>
    <w:p w14:paraId="2D271234" w14:textId="4D7676BE" w:rsidR="00173DA7" w:rsidRPr="00472BBD" w:rsidRDefault="00605898" w:rsidP="00173DA7">
      <w:pPr>
        <w:spacing w:before="60" w:after="60" w:line="276" w:lineRule="auto"/>
        <w:jc w:val="both"/>
        <w:rPr>
          <w:rFonts w:ascii="Arial" w:hAnsi="Arial" w:cs="Arial"/>
          <w:bCs/>
          <w:sz w:val="24"/>
          <w:szCs w:val="22"/>
        </w:rPr>
      </w:pPr>
      <w:bookmarkStart w:id="27" w:name="_Toc201067895"/>
      <w:bookmarkStart w:id="28" w:name="_Toc201156443"/>
      <w:r w:rsidRPr="00472BBD">
        <w:rPr>
          <w:rFonts w:ascii="Arial" w:hAnsi="Arial" w:cs="Arial"/>
          <w:iCs/>
          <w:sz w:val="24"/>
          <w:szCs w:val="24"/>
        </w:rPr>
        <w:t xml:space="preserve">Tablo </w:t>
      </w:r>
      <w:r w:rsidRPr="00472BBD">
        <w:rPr>
          <w:rFonts w:ascii="Arial" w:hAnsi="Arial" w:cs="Arial"/>
          <w:iCs/>
          <w:sz w:val="24"/>
          <w:szCs w:val="24"/>
        </w:rPr>
        <w:fldChar w:fldCharType="begin"/>
      </w:r>
      <w:r w:rsidRPr="00472BBD">
        <w:rPr>
          <w:rFonts w:ascii="Arial" w:hAnsi="Arial" w:cs="Arial"/>
          <w:iCs/>
          <w:sz w:val="24"/>
          <w:szCs w:val="24"/>
        </w:rPr>
        <w:instrText xml:space="preserve"> SEQ Tablo \* ARABIC </w:instrText>
      </w:r>
      <w:r w:rsidRPr="00472BBD">
        <w:rPr>
          <w:rFonts w:ascii="Arial" w:hAnsi="Arial" w:cs="Arial"/>
          <w:iCs/>
          <w:sz w:val="24"/>
          <w:szCs w:val="24"/>
        </w:rPr>
        <w:fldChar w:fldCharType="separate"/>
      </w:r>
      <w:r w:rsidR="00BC65BC">
        <w:rPr>
          <w:rFonts w:ascii="Arial" w:hAnsi="Arial" w:cs="Arial"/>
          <w:iCs/>
          <w:noProof/>
          <w:sz w:val="24"/>
          <w:szCs w:val="24"/>
        </w:rPr>
        <w:t>2</w:t>
      </w:r>
      <w:r w:rsidRPr="00472BBD">
        <w:rPr>
          <w:rFonts w:ascii="Arial" w:hAnsi="Arial" w:cs="Arial"/>
          <w:iCs/>
          <w:sz w:val="24"/>
          <w:szCs w:val="24"/>
        </w:rPr>
        <w:fldChar w:fldCharType="end"/>
      </w:r>
      <w:r w:rsidRPr="00472BBD">
        <w:rPr>
          <w:rFonts w:ascii="Arial" w:hAnsi="Arial" w:cs="Arial"/>
          <w:iCs/>
          <w:sz w:val="24"/>
          <w:szCs w:val="24"/>
        </w:rPr>
        <w:t xml:space="preserve">: </w:t>
      </w:r>
      <w:r w:rsidR="00173DA7" w:rsidRPr="00493F35">
        <w:rPr>
          <w:rFonts w:ascii="Arial" w:hAnsi="Arial" w:cs="Arial"/>
          <w:iCs/>
          <w:sz w:val="22"/>
          <w:szCs w:val="22"/>
        </w:rPr>
        <w:t>Araç Durumu</w:t>
      </w:r>
      <w:bookmarkEnd w:id="27"/>
      <w:bookmarkEnd w:id="28"/>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5"/>
        <w:gridCol w:w="1326"/>
        <w:gridCol w:w="1051"/>
        <w:gridCol w:w="1347"/>
        <w:gridCol w:w="1873"/>
        <w:gridCol w:w="1348"/>
      </w:tblGrid>
      <w:tr w:rsidR="00E70D5A" w:rsidRPr="007C54E1" w14:paraId="2F85C607" w14:textId="2BA85C38" w:rsidTr="00A74467">
        <w:trPr>
          <w:trHeight w:val="262"/>
          <w:jc w:val="center"/>
        </w:trPr>
        <w:tc>
          <w:tcPr>
            <w:tcW w:w="2525" w:type="dxa"/>
            <w:vMerge w:val="restart"/>
            <w:shd w:val="clear" w:color="auto" w:fill="BDD6EE" w:themeFill="accent1" w:themeFillTint="66"/>
            <w:vAlign w:val="center"/>
          </w:tcPr>
          <w:p w14:paraId="2E6CFCF8" w14:textId="77777777" w:rsidR="00E70D5A" w:rsidRPr="007C54E1" w:rsidRDefault="00E70D5A" w:rsidP="00C12B68">
            <w:pPr>
              <w:jc w:val="center"/>
              <w:rPr>
                <w:rFonts w:ascii="Arial" w:hAnsi="Arial" w:cs="Arial"/>
                <w:b/>
                <w:bCs/>
                <w:sz w:val="24"/>
                <w:szCs w:val="24"/>
              </w:rPr>
            </w:pPr>
            <w:bookmarkStart w:id="29" w:name="_Hlk198716482"/>
          </w:p>
        </w:tc>
        <w:tc>
          <w:tcPr>
            <w:tcW w:w="6945" w:type="dxa"/>
            <w:gridSpan w:val="5"/>
            <w:shd w:val="clear" w:color="auto" w:fill="BDD6EE" w:themeFill="accent1" w:themeFillTint="66"/>
          </w:tcPr>
          <w:p w14:paraId="74E68A69" w14:textId="66E8A0CE" w:rsidR="00E70D5A" w:rsidRPr="007C54E1" w:rsidRDefault="00E70D5A" w:rsidP="00C12B68">
            <w:pPr>
              <w:jc w:val="center"/>
              <w:rPr>
                <w:rFonts w:ascii="Arial" w:hAnsi="Arial" w:cs="Arial"/>
                <w:b/>
                <w:bCs/>
                <w:sz w:val="24"/>
                <w:szCs w:val="24"/>
              </w:rPr>
            </w:pPr>
            <w:r w:rsidRPr="007C54E1">
              <w:rPr>
                <w:rFonts w:ascii="Arial" w:hAnsi="Arial" w:cs="Arial"/>
                <w:b/>
                <w:bCs/>
                <w:sz w:val="24"/>
                <w:szCs w:val="24"/>
              </w:rPr>
              <w:t>Hizmet Aracı Sayısı</w:t>
            </w:r>
          </w:p>
        </w:tc>
      </w:tr>
      <w:tr w:rsidR="00E70D5A" w:rsidRPr="007C54E1" w14:paraId="419F257F" w14:textId="4B58D594" w:rsidTr="00A74467">
        <w:trPr>
          <w:trHeight w:val="262"/>
          <w:jc w:val="center"/>
        </w:trPr>
        <w:tc>
          <w:tcPr>
            <w:tcW w:w="2525" w:type="dxa"/>
            <w:vMerge/>
            <w:shd w:val="clear" w:color="auto" w:fill="C5E0B3" w:themeFill="accent6" w:themeFillTint="66"/>
            <w:vAlign w:val="center"/>
          </w:tcPr>
          <w:p w14:paraId="047B4533" w14:textId="77777777" w:rsidR="00E70D5A" w:rsidRPr="007C54E1" w:rsidRDefault="00E70D5A" w:rsidP="00E70D5A">
            <w:pPr>
              <w:jc w:val="center"/>
              <w:rPr>
                <w:rFonts w:ascii="Arial" w:hAnsi="Arial" w:cs="Arial"/>
                <w:b/>
                <w:bCs/>
                <w:sz w:val="24"/>
                <w:szCs w:val="24"/>
              </w:rPr>
            </w:pPr>
          </w:p>
        </w:tc>
        <w:tc>
          <w:tcPr>
            <w:tcW w:w="2377" w:type="dxa"/>
            <w:gridSpan w:val="2"/>
            <w:shd w:val="clear" w:color="auto" w:fill="BDD6EE" w:themeFill="accent1" w:themeFillTint="66"/>
            <w:vAlign w:val="center"/>
          </w:tcPr>
          <w:p w14:paraId="1817DC5F" w14:textId="03CE31C3" w:rsidR="00E70D5A" w:rsidRPr="007C54E1" w:rsidRDefault="00E70D5A" w:rsidP="00E70D5A">
            <w:pPr>
              <w:jc w:val="center"/>
              <w:rPr>
                <w:rFonts w:ascii="Arial" w:hAnsi="Arial" w:cs="Arial"/>
                <w:b/>
                <w:bCs/>
                <w:sz w:val="24"/>
                <w:szCs w:val="24"/>
              </w:rPr>
            </w:pPr>
            <w:r w:rsidRPr="007C54E1">
              <w:rPr>
                <w:rFonts w:ascii="Arial" w:hAnsi="Arial" w:cs="Arial"/>
                <w:b/>
                <w:bCs/>
                <w:sz w:val="24"/>
                <w:szCs w:val="24"/>
              </w:rPr>
              <w:t>Envanter</w:t>
            </w:r>
          </w:p>
        </w:tc>
        <w:tc>
          <w:tcPr>
            <w:tcW w:w="1347" w:type="dxa"/>
            <w:vMerge w:val="restart"/>
            <w:shd w:val="clear" w:color="auto" w:fill="BDD6EE" w:themeFill="accent1" w:themeFillTint="66"/>
            <w:vAlign w:val="center"/>
          </w:tcPr>
          <w:p w14:paraId="7AB66073" w14:textId="55CCA1A6" w:rsidR="00E70D5A" w:rsidRPr="007C54E1" w:rsidRDefault="00E70D5A" w:rsidP="00E70D5A">
            <w:pPr>
              <w:jc w:val="center"/>
              <w:rPr>
                <w:rFonts w:ascii="Arial" w:hAnsi="Arial" w:cs="Arial"/>
                <w:b/>
                <w:bCs/>
                <w:sz w:val="24"/>
                <w:szCs w:val="24"/>
              </w:rPr>
            </w:pPr>
            <w:r w:rsidRPr="007C54E1">
              <w:rPr>
                <w:rFonts w:ascii="Arial" w:hAnsi="Arial" w:cs="Arial"/>
                <w:b/>
                <w:bCs/>
                <w:sz w:val="24"/>
                <w:szCs w:val="24"/>
              </w:rPr>
              <w:t>Kiralama</w:t>
            </w:r>
          </w:p>
        </w:tc>
        <w:tc>
          <w:tcPr>
            <w:tcW w:w="1873" w:type="dxa"/>
            <w:vMerge w:val="restart"/>
            <w:shd w:val="clear" w:color="auto" w:fill="BDD6EE" w:themeFill="accent1" w:themeFillTint="66"/>
            <w:vAlign w:val="center"/>
          </w:tcPr>
          <w:p w14:paraId="7A320AD1" w14:textId="6D8D8F10" w:rsidR="00E70D5A" w:rsidRPr="007C54E1" w:rsidRDefault="00E70D5A" w:rsidP="00E70D5A">
            <w:pPr>
              <w:jc w:val="center"/>
              <w:rPr>
                <w:rFonts w:ascii="Arial" w:hAnsi="Arial" w:cs="Arial"/>
                <w:b/>
                <w:bCs/>
                <w:sz w:val="24"/>
                <w:szCs w:val="24"/>
              </w:rPr>
            </w:pPr>
            <w:r w:rsidRPr="007C54E1">
              <w:rPr>
                <w:rFonts w:ascii="Arial" w:hAnsi="Arial" w:cs="Arial"/>
                <w:b/>
                <w:bCs/>
                <w:sz w:val="24"/>
                <w:szCs w:val="24"/>
              </w:rPr>
              <w:t>Geçici Tahsis</w:t>
            </w:r>
          </w:p>
        </w:tc>
        <w:tc>
          <w:tcPr>
            <w:tcW w:w="1348" w:type="dxa"/>
            <w:vMerge w:val="restart"/>
            <w:shd w:val="clear" w:color="auto" w:fill="BDD6EE" w:themeFill="accent1" w:themeFillTint="66"/>
            <w:vAlign w:val="center"/>
          </w:tcPr>
          <w:p w14:paraId="2A067D49" w14:textId="67C13599" w:rsidR="00E70D5A" w:rsidRPr="007C54E1" w:rsidRDefault="00E70D5A" w:rsidP="00E70D5A">
            <w:pPr>
              <w:jc w:val="center"/>
              <w:rPr>
                <w:rFonts w:ascii="Arial" w:hAnsi="Arial" w:cs="Arial"/>
                <w:b/>
                <w:bCs/>
                <w:sz w:val="24"/>
                <w:szCs w:val="24"/>
              </w:rPr>
            </w:pPr>
            <w:r w:rsidRPr="007C54E1">
              <w:rPr>
                <w:rFonts w:ascii="Arial" w:hAnsi="Arial" w:cs="Arial"/>
                <w:b/>
                <w:bCs/>
                <w:sz w:val="24"/>
                <w:szCs w:val="24"/>
              </w:rPr>
              <w:t>Toplam</w:t>
            </w:r>
          </w:p>
        </w:tc>
      </w:tr>
      <w:tr w:rsidR="00E70D5A" w:rsidRPr="007C54E1" w14:paraId="69D07719" w14:textId="77777777" w:rsidTr="00A74467">
        <w:trPr>
          <w:trHeight w:val="262"/>
          <w:jc w:val="center"/>
        </w:trPr>
        <w:tc>
          <w:tcPr>
            <w:tcW w:w="2525" w:type="dxa"/>
            <w:vMerge/>
            <w:shd w:val="clear" w:color="auto" w:fill="C5E0B3" w:themeFill="accent6" w:themeFillTint="66"/>
            <w:vAlign w:val="center"/>
          </w:tcPr>
          <w:p w14:paraId="704EDBDF" w14:textId="77777777" w:rsidR="00E70D5A" w:rsidRPr="007C54E1" w:rsidRDefault="00E70D5A" w:rsidP="00E70D5A">
            <w:pPr>
              <w:jc w:val="center"/>
              <w:rPr>
                <w:rFonts w:ascii="Arial" w:hAnsi="Arial" w:cs="Arial"/>
                <w:b/>
                <w:bCs/>
                <w:sz w:val="24"/>
                <w:szCs w:val="24"/>
              </w:rPr>
            </w:pPr>
          </w:p>
        </w:tc>
        <w:tc>
          <w:tcPr>
            <w:tcW w:w="1326" w:type="dxa"/>
            <w:shd w:val="clear" w:color="auto" w:fill="BDD6EE" w:themeFill="accent1" w:themeFillTint="66"/>
            <w:vAlign w:val="center"/>
          </w:tcPr>
          <w:p w14:paraId="7E52E1B4" w14:textId="5E448096" w:rsidR="00E70D5A" w:rsidRPr="007C54E1" w:rsidRDefault="00E70D5A" w:rsidP="00E70D5A">
            <w:pPr>
              <w:jc w:val="center"/>
              <w:rPr>
                <w:rFonts w:ascii="Arial" w:hAnsi="Arial" w:cs="Arial"/>
                <w:b/>
                <w:bCs/>
                <w:sz w:val="24"/>
                <w:szCs w:val="24"/>
              </w:rPr>
            </w:pPr>
            <w:r w:rsidRPr="007C54E1">
              <w:rPr>
                <w:rFonts w:ascii="Arial" w:hAnsi="Arial" w:cs="Arial"/>
                <w:b/>
                <w:bCs/>
                <w:sz w:val="24"/>
                <w:szCs w:val="24"/>
              </w:rPr>
              <w:t>Model Yılı</w:t>
            </w:r>
          </w:p>
        </w:tc>
        <w:tc>
          <w:tcPr>
            <w:tcW w:w="1051" w:type="dxa"/>
            <w:shd w:val="clear" w:color="auto" w:fill="BDD6EE" w:themeFill="accent1" w:themeFillTint="66"/>
            <w:vAlign w:val="center"/>
          </w:tcPr>
          <w:p w14:paraId="1EBFF48B" w14:textId="0505DFA6" w:rsidR="00E70D5A" w:rsidRPr="007C54E1" w:rsidRDefault="00E70D5A" w:rsidP="00E70D5A">
            <w:pPr>
              <w:jc w:val="center"/>
              <w:rPr>
                <w:rFonts w:ascii="Arial" w:hAnsi="Arial" w:cs="Arial"/>
                <w:b/>
                <w:bCs/>
                <w:sz w:val="24"/>
                <w:szCs w:val="24"/>
              </w:rPr>
            </w:pPr>
            <w:r w:rsidRPr="007C54E1">
              <w:rPr>
                <w:rFonts w:ascii="Arial" w:hAnsi="Arial" w:cs="Arial"/>
                <w:b/>
                <w:bCs/>
                <w:sz w:val="24"/>
                <w:szCs w:val="24"/>
              </w:rPr>
              <w:t>Adet</w:t>
            </w:r>
          </w:p>
        </w:tc>
        <w:tc>
          <w:tcPr>
            <w:tcW w:w="1347" w:type="dxa"/>
            <w:vMerge/>
            <w:shd w:val="clear" w:color="auto" w:fill="C5E0B3" w:themeFill="accent6" w:themeFillTint="66"/>
            <w:vAlign w:val="center"/>
          </w:tcPr>
          <w:p w14:paraId="2A55B72E" w14:textId="705404D5" w:rsidR="00E70D5A" w:rsidRPr="007C54E1" w:rsidRDefault="00E70D5A" w:rsidP="00E70D5A">
            <w:pPr>
              <w:jc w:val="center"/>
              <w:rPr>
                <w:rFonts w:ascii="Arial" w:hAnsi="Arial" w:cs="Arial"/>
                <w:b/>
                <w:bCs/>
                <w:sz w:val="24"/>
                <w:szCs w:val="24"/>
              </w:rPr>
            </w:pPr>
          </w:p>
        </w:tc>
        <w:tc>
          <w:tcPr>
            <w:tcW w:w="1873" w:type="dxa"/>
            <w:vMerge/>
            <w:shd w:val="clear" w:color="auto" w:fill="C5E0B3" w:themeFill="accent6" w:themeFillTint="66"/>
          </w:tcPr>
          <w:p w14:paraId="64B62252" w14:textId="77777777" w:rsidR="00E70D5A" w:rsidRPr="007C54E1" w:rsidRDefault="00E70D5A" w:rsidP="00E70D5A">
            <w:pPr>
              <w:jc w:val="center"/>
              <w:rPr>
                <w:rFonts w:ascii="Arial" w:hAnsi="Arial" w:cs="Arial"/>
                <w:b/>
                <w:bCs/>
                <w:sz w:val="24"/>
                <w:szCs w:val="24"/>
              </w:rPr>
            </w:pPr>
          </w:p>
        </w:tc>
        <w:tc>
          <w:tcPr>
            <w:tcW w:w="1348" w:type="dxa"/>
            <w:vMerge/>
            <w:shd w:val="clear" w:color="auto" w:fill="C5E0B3" w:themeFill="accent6" w:themeFillTint="66"/>
            <w:vAlign w:val="center"/>
          </w:tcPr>
          <w:p w14:paraId="35611E34" w14:textId="6CD5E4C4" w:rsidR="00E70D5A" w:rsidRPr="007C54E1" w:rsidRDefault="00E70D5A" w:rsidP="00E70D5A">
            <w:pPr>
              <w:jc w:val="center"/>
              <w:rPr>
                <w:rFonts w:ascii="Arial" w:hAnsi="Arial" w:cs="Arial"/>
                <w:b/>
                <w:bCs/>
                <w:sz w:val="24"/>
                <w:szCs w:val="24"/>
              </w:rPr>
            </w:pPr>
          </w:p>
        </w:tc>
      </w:tr>
      <w:tr w:rsidR="005F5001" w:rsidRPr="007C54E1" w14:paraId="042F41A6" w14:textId="56013049" w:rsidTr="00A74467">
        <w:trPr>
          <w:trHeight w:val="239"/>
          <w:jc w:val="center"/>
        </w:trPr>
        <w:tc>
          <w:tcPr>
            <w:tcW w:w="2525" w:type="dxa"/>
          </w:tcPr>
          <w:p w14:paraId="3A0ABCC8" w14:textId="77777777" w:rsidR="005F5001" w:rsidRPr="007C54E1" w:rsidRDefault="005F5001" w:rsidP="005F5001">
            <w:pPr>
              <w:rPr>
                <w:rFonts w:ascii="Arial" w:hAnsi="Arial" w:cs="Arial"/>
                <w:sz w:val="24"/>
                <w:szCs w:val="24"/>
              </w:rPr>
            </w:pPr>
            <w:r w:rsidRPr="007C54E1">
              <w:rPr>
                <w:rFonts w:ascii="Arial" w:hAnsi="Arial" w:cs="Arial"/>
                <w:sz w:val="24"/>
                <w:szCs w:val="24"/>
              </w:rPr>
              <w:t>İl Müdürlüğü</w:t>
            </w:r>
          </w:p>
        </w:tc>
        <w:tc>
          <w:tcPr>
            <w:tcW w:w="1326" w:type="dxa"/>
          </w:tcPr>
          <w:p w14:paraId="250B3FC3" w14:textId="77777777" w:rsidR="005F5001" w:rsidRPr="007C54E1" w:rsidRDefault="005F5001" w:rsidP="005F5001">
            <w:pPr>
              <w:jc w:val="center"/>
              <w:rPr>
                <w:rFonts w:ascii="Arial" w:hAnsi="Arial" w:cs="Arial"/>
                <w:bCs/>
                <w:sz w:val="24"/>
                <w:szCs w:val="24"/>
              </w:rPr>
            </w:pPr>
          </w:p>
        </w:tc>
        <w:tc>
          <w:tcPr>
            <w:tcW w:w="1051" w:type="dxa"/>
          </w:tcPr>
          <w:p w14:paraId="59C30FED" w14:textId="74CAAB90" w:rsidR="005F5001" w:rsidRPr="007C54E1" w:rsidRDefault="005F5001" w:rsidP="005F5001">
            <w:pPr>
              <w:jc w:val="center"/>
              <w:rPr>
                <w:rFonts w:ascii="Arial" w:hAnsi="Arial" w:cs="Arial"/>
                <w:bCs/>
                <w:sz w:val="24"/>
                <w:szCs w:val="24"/>
              </w:rPr>
            </w:pPr>
            <w:r w:rsidRPr="007C54E1">
              <w:rPr>
                <w:rFonts w:ascii="Arial" w:hAnsi="Arial" w:cs="Arial"/>
                <w:bCs/>
                <w:sz w:val="24"/>
                <w:szCs w:val="24"/>
              </w:rPr>
              <w:t>10</w:t>
            </w:r>
          </w:p>
        </w:tc>
        <w:tc>
          <w:tcPr>
            <w:tcW w:w="1347" w:type="dxa"/>
          </w:tcPr>
          <w:p w14:paraId="7F6EF837" w14:textId="1E24B0AC" w:rsidR="005F5001" w:rsidRPr="007C54E1" w:rsidRDefault="005F5001" w:rsidP="005F5001">
            <w:pPr>
              <w:jc w:val="center"/>
              <w:rPr>
                <w:rFonts w:ascii="Arial" w:hAnsi="Arial" w:cs="Arial"/>
                <w:bCs/>
                <w:sz w:val="24"/>
                <w:szCs w:val="24"/>
              </w:rPr>
            </w:pPr>
            <w:r w:rsidRPr="007C54E1">
              <w:rPr>
                <w:rFonts w:ascii="Arial" w:hAnsi="Arial" w:cs="Arial"/>
                <w:bCs/>
                <w:sz w:val="24"/>
                <w:szCs w:val="24"/>
              </w:rPr>
              <w:t>5</w:t>
            </w:r>
          </w:p>
        </w:tc>
        <w:tc>
          <w:tcPr>
            <w:tcW w:w="1873" w:type="dxa"/>
          </w:tcPr>
          <w:p w14:paraId="18BB4255" w14:textId="77777777" w:rsidR="005F5001" w:rsidRPr="007C54E1" w:rsidRDefault="005F5001" w:rsidP="005F5001">
            <w:pPr>
              <w:jc w:val="center"/>
              <w:rPr>
                <w:rFonts w:ascii="Arial" w:hAnsi="Arial" w:cs="Arial"/>
                <w:bCs/>
                <w:sz w:val="24"/>
                <w:szCs w:val="24"/>
              </w:rPr>
            </w:pPr>
          </w:p>
        </w:tc>
        <w:tc>
          <w:tcPr>
            <w:tcW w:w="1348" w:type="dxa"/>
          </w:tcPr>
          <w:p w14:paraId="06A64766" w14:textId="009A659E" w:rsidR="005F5001" w:rsidRPr="007C54E1" w:rsidRDefault="005F5001" w:rsidP="005F5001">
            <w:pPr>
              <w:jc w:val="center"/>
              <w:rPr>
                <w:rFonts w:ascii="Arial" w:hAnsi="Arial" w:cs="Arial"/>
                <w:bCs/>
                <w:sz w:val="24"/>
                <w:szCs w:val="24"/>
              </w:rPr>
            </w:pPr>
            <w:r w:rsidRPr="007C54E1">
              <w:rPr>
                <w:rFonts w:ascii="Arial" w:hAnsi="Arial" w:cs="Arial"/>
                <w:bCs/>
                <w:sz w:val="24"/>
                <w:szCs w:val="24"/>
              </w:rPr>
              <w:t>15</w:t>
            </w:r>
          </w:p>
        </w:tc>
      </w:tr>
      <w:tr w:rsidR="005F5001" w:rsidRPr="007C54E1" w14:paraId="7B1410AA" w14:textId="340DD698" w:rsidTr="00A74467">
        <w:trPr>
          <w:trHeight w:val="239"/>
          <w:jc w:val="center"/>
        </w:trPr>
        <w:tc>
          <w:tcPr>
            <w:tcW w:w="2525" w:type="dxa"/>
          </w:tcPr>
          <w:p w14:paraId="23F61F79" w14:textId="3BCDD2A9" w:rsidR="005F5001" w:rsidRPr="007C54E1" w:rsidRDefault="005F5001" w:rsidP="005F5001">
            <w:pPr>
              <w:rPr>
                <w:rFonts w:ascii="Arial" w:hAnsi="Arial" w:cs="Arial"/>
                <w:sz w:val="24"/>
                <w:szCs w:val="24"/>
              </w:rPr>
            </w:pPr>
            <w:r w:rsidRPr="007C54E1">
              <w:rPr>
                <w:rFonts w:ascii="Arial" w:hAnsi="Arial" w:cs="Arial"/>
                <w:sz w:val="24"/>
                <w:szCs w:val="24"/>
              </w:rPr>
              <w:t>İlçeler Toplam *</w:t>
            </w:r>
          </w:p>
        </w:tc>
        <w:tc>
          <w:tcPr>
            <w:tcW w:w="1326" w:type="dxa"/>
            <w:vMerge w:val="restart"/>
            <w:shd w:val="clear" w:color="auto" w:fill="D0CECE" w:themeFill="background2" w:themeFillShade="E6"/>
          </w:tcPr>
          <w:p w14:paraId="196DA8AD" w14:textId="77777777" w:rsidR="005F5001" w:rsidRPr="007C54E1" w:rsidRDefault="005F5001" w:rsidP="005F5001">
            <w:pPr>
              <w:jc w:val="center"/>
              <w:rPr>
                <w:rFonts w:ascii="Arial" w:hAnsi="Arial" w:cs="Arial"/>
                <w:bCs/>
                <w:sz w:val="24"/>
                <w:szCs w:val="24"/>
              </w:rPr>
            </w:pPr>
          </w:p>
        </w:tc>
        <w:tc>
          <w:tcPr>
            <w:tcW w:w="1051" w:type="dxa"/>
          </w:tcPr>
          <w:p w14:paraId="5AD24A6E" w14:textId="3E391B8A" w:rsidR="005F5001" w:rsidRPr="007C54E1" w:rsidRDefault="005F5001" w:rsidP="005F5001">
            <w:pPr>
              <w:jc w:val="center"/>
              <w:rPr>
                <w:rFonts w:ascii="Arial" w:hAnsi="Arial" w:cs="Arial"/>
                <w:bCs/>
                <w:sz w:val="24"/>
                <w:szCs w:val="24"/>
              </w:rPr>
            </w:pPr>
            <w:r w:rsidRPr="007C54E1">
              <w:rPr>
                <w:rFonts w:ascii="Arial" w:hAnsi="Arial" w:cs="Arial"/>
                <w:bCs/>
                <w:sz w:val="24"/>
                <w:szCs w:val="24"/>
              </w:rPr>
              <w:t>11</w:t>
            </w:r>
          </w:p>
        </w:tc>
        <w:tc>
          <w:tcPr>
            <w:tcW w:w="1347" w:type="dxa"/>
          </w:tcPr>
          <w:p w14:paraId="1BFE9D69" w14:textId="2FE25F5E" w:rsidR="005F5001" w:rsidRPr="007C54E1" w:rsidRDefault="005F5001" w:rsidP="005F5001">
            <w:pPr>
              <w:jc w:val="center"/>
              <w:rPr>
                <w:rFonts w:ascii="Arial" w:hAnsi="Arial" w:cs="Arial"/>
                <w:bCs/>
                <w:sz w:val="24"/>
                <w:szCs w:val="24"/>
              </w:rPr>
            </w:pPr>
            <w:r w:rsidRPr="007C54E1">
              <w:rPr>
                <w:rFonts w:ascii="Arial" w:hAnsi="Arial" w:cs="Arial"/>
                <w:bCs/>
                <w:sz w:val="24"/>
                <w:szCs w:val="24"/>
              </w:rPr>
              <w:t>2</w:t>
            </w:r>
          </w:p>
        </w:tc>
        <w:tc>
          <w:tcPr>
            <w:tcW w:w="1873" w:type="dxa"/>
          </w:tcPr>
          <w:p w14:paraId="24CF9EAE" w14:textId="77777777" w:rsidR="005F5001" w:rsidRPr="007C54E1" w:rsidRDefault="005F5001" w:rsidP="005F5001">
            <w:pPr>
              <w:jc w:val="center"/>
              <w:rPr>
                <w:rFonts w:ascii="Arial" w:hAnsi="Arial" w:cs="Arial"/>
                <w:bCs/>
                <w:sz w:val="24"/>
                <w:szCs w:val="24"/>
              </w:rPr>
            </w:pPr>
          </w:p>
        </w:tc>
        <w:tc>
          <w:tcPr>
            <w:tcW w:w="1348" w:type="dxa"/>
          </w:tcPr>
          <w:p w14:paraId="11EE4416" w14:textId="1A715D1C" w:rsidR="005F5001" w:rsidRPr="007C54E1" w:rsidRDefault="005F5001" w:rsidP="005F5001">
            <w:pPr>
              <w:jc w:val="center"/>
              <w:rPr>
                <w:rFonts w:ascii="Arial" w:hAnsi="Arial" w:cs="Arial"/>
                <w:bCs/>
                <w:sz w:val="24"/>
                <w:szCs w:val="24"/>
              </w:rPr>
            </w:pPr>
            <w:r w:rsidRPr="007C54E1">
              <w:rPr>
                <w:rFonts w:ascii="Arial" w:hAnsi="Arial" w:cs="Arial"/>
                <w:bCs/>
                <w:sz w:val="24"/>
                <w:szCs w:val="24"/>
              </w:rPr>
              <w:t>13</w:t>
            </w:r>
          </w:p>
        </w:tc>
      </w:tr>
      <w:tr w:rsidR="005F5001" w:rsidRPr="007C54E1" w14:paraId="770ADC92" w14:textId="0E834D77" w:rsidTr="00A74467">
        <w:trPr>
          <w:trHeight w:val="239"/>
          <w:jc w:val="center"/>
        </w:trPr>
        <w:tc>
          <w:tcPr>
            <w:tcW w:w="2525" w:type="dxa"/>
          </w:tcPr>
          <w:p w14:paraId="4BD043BE" w14:textId="1ADD26F0" w:rsidR="005F5001" w:rsidRPr="007C54E1" w:rsidRDefault="005F5001" w:rsidP="005F5001">
            <w:pPr>
              <w:rPr>
                <w:rFonts w:ascii="Arial" w:hAnsi="Arial" w:cs="Arial"/>
                <w:sz w:val="24"/>
                <w:szCs w:val="24"/>
              </w:rPr>
            </w:pPr>
            <w:r w:rsidRPr="007C54E1">
              <w:rPr>
                <w:rFonts w:ascii="Arial" w:hAnsi="Arial" w:cs="Arial"/>
                <w:sz w:val="24"/>
                <w:szCs w:val="24"/>
              </w:rPr>
              <w:t>Genel Toplam</w:t>
            </w:r>
          </w:p>
        </w:tc>
        <w:tc>
          <w:tcPr>
            <w:tcW w:w="1326" w:type="dxa"/>
            <w:vMerge/>
            <w:shd w:val="clear" w:color="auto" w:fill="D0CECE" w:themeFill="background2" w:themeFillShade="E6"/>
          </w:tcPr>
          <w:p w14:paraId="72762625" w14:textId="77777777" w:rsidR="005F5001" w:rsidRPr="007C54E1" w:rsidRDefault="005F5001" w:rsidP="005F5001">
            <w:pPr>
              <w:jc w:val="center"/>
              <w:rPr>
                <w:rFonts w:ascii="Arial" w:hAnsi="Arial" w:cs="Arial"/>
                <w:b/>
                <w:bCs/>
                <w:sz w:val="24"/>
                <w:szCs w:val="24"/>
              </w:rPr>
            </w:pPr>
          </w:p>
        </w:tc>
        <w:tc>
          <w:tcPr>
            <w:tcW w:w="1051" w:type="dxa"/>
          </w:tcPr>
          <w:p w14:paraId="6C34E07C" w14:textId="7926E48B" w:rsidR="005F5001" w:rsidRPr="007C54E1" w:rsidRDefault="005F5001" w:rsidP="005F5001">
            <w:pPr>
              <w:jc w:val="center"/>
              <w:rPr>
                <w:rFonts w:ascii="Arial" w:hAnsi="Arial" w:cs="Arial"/>
                <w:b/>
                <w:bCs/>
                <w:sz w:val="24"/>
                <w:szCs w:val="24"/>
              </w:rPr>
            </w:pPr>
            <w:r w:rsidRPr="007C54E1">
              <w:rPr>
                <w:rFonts w:ascii="Arial" w:hAnsi="Arial" w:cs="Arial"/>
                <w:b/>
                <w:bCs/>
                <w:sz w:val="24"/>
                <w:szCs w:val="24"/>
              </w:rPr>
              <w:t>21</w:t>
            </w:r>
          </w:p>
        </w:tc>
        <w:tc>
          <w:tcPr>
            <w:tcW w:w="1347" w:type="dxa"/>
          </w:tcPr>
          <w:p w14:paraId="5B43FDF4" w14:textId="641AA5D9" w:rsidR="005F5001" w:rsidRPr="007C54E1" w:rsidRDefault="005F5001" w:rsidP="005F5001">
            <w:pPr>
              <w:jc w:val="center"/>
              <w:rPr>
                <w:rFonts w:ascii="Arial" w:hAnsi="Arial" w:cs="Arial"/>
                <w:b/>
                <w:bCs/>
                <w:sz w:val="24"/>
                <w:szCs w:val="24"/>
              </w:rPr>
            </w:pPr>
            <w:r w:rsidRPr="007C54E1">
              <w:rPr>
                <w:rFonts w:ascii="Arial" w:hAnsi="Arial" w:cs="Arial"/>
                <w:b/>
                <w:bCs/>
                <w:sz w:val="24"/>
                <w:szCs w:val="24"/>
              </w:rPr>
              <w:t>7</w:t>
            </w:r>
          </w:p>
        </w:tc>
        <w:tc>
          <w:tcPr>
            <w:tcW w:w="1873" w:type="dxa"/>
          </w:tcPr>
          <w:p w14:paraId="360A9F92" w14:textId="77777777" w:rsidR="005F5001" w:rsidRPr="007C54E1" w:rsidRDefault="005F5001" w:rsidP="005F5001">
            <w:pPr>
              <w:jc w:val="center"/>
              <w:rPr>
                <w:rFonts w:ascii="Arial" w:hAnsi="Arial" w:cs="Arial"/>
                <w:b/>
                <w:bCs/>
                <w:sz w:val="24"/>
                <w:szCs w:val="24"/>
              </w:rPr>
            </w:pPr>
          </w:p>
        </w:tc>
        <w:tc>
          <w:tcPr>
            <w:tcW w:w="1348" w:type="dxa"/>
          </w:tcPr>
          <w:p w14:paraId="5E3F994F" w14:textId="0A0DCB59" w:rsidR="005F5001" w:rsidRPr="007C54E1" w:rsidRDefault="005F5001" w:rsidP="005F5001">
            <w:pPr>
              <w:jc w:val="center"/>
              <w:rPr>
                <w:rFonts w:ascii="Arial" w:hAnsi="Arial" w:cs="Arial"/>
                <w:b/>
                <w:bCs/>
                <w:sz w:val="24"/>
                <w:szCs w:val="24"/>
              </w:rPr>
            </w:pPr>
            <w:r w:rsidRPr="007C54E1">
              <w:rPr>
                <w:rFonts w:ascii="Arial" w:hAnsi="Arial" w:cs="Arial"/>
                <w:b/>
                <w:bCs/>
                <w:sz w:val="24"/>
                <w:szCs w:val="24"/>
              </w:rPr>
              <w:t>28</w:t>
            </w:r>
          </w:p>
        </w:tc>
      </w:tr>
    </w:tbl>
    <w:bookmarkEnd w:id="29"/>
    <w:p w14:paraId="409C7170" w14:textId="58C34FAB" w:rsidR="00777C3B" w:rsidRDefault="00D52662" w:rsidP="00777C3B">
      <w:pPr>
        <w:pStyle w:val="Normal0"/>
        <w:keepNext/>
        <w:keepLines/>
        <w:widowControl/>
        <w:rPr>
          <w:rFonts w:ascii="Arial" w:hAnsi="Arial" w:cs="Arial"/>
          <w:i/>
          <w:iCs/>
          <w:sz w:val="18"/>
          <w:szCs w:val="18"/>
        </w:rPr>
      </w:pPr>
      <w:r w:rsidRPr="00825349">
        <w:rPr>
          <w:rFonts w:ascii="Arial" w:hAnsi="Arial" w:cs="Arial"/>
          <w:sz w:val="18"/>
          <w:szCs w:val="18"/>
        </w:rPr>
        <w:t>Kaynak:</w:t>
      </w:r>
      <w:r w:rsidR="00777C3B" w:rsidRPr="00825349">
        <w:rPr>
          <w:rFonts w:ascii="Arial" w:hAnsi="Arial" w:cs="Arial"/>
          <w:sz w:val="18"/>
          <w:szCs w:val="18"/>
        </w:rPr>
        <w:t xml:space="preserve"> </w:t>
      </w:r>
      <w:r w:rsidR="00777C3B" w:rsidRPr="00825349">
        <w:rPr>
          <w:rFonts w:ascii="Arial" w:hAnsi="Arial" w:cs="Arial"/>
          <w:i/>
          <w:iCs/>
          <w:sz w:val="18"/>
          <w:szCs w:val="18"/>
        </w:rPr>
        <w:t>(</w:t>
      </w:r>
      <w:r w:rsidR="00E734B2" w:rsidRPr="00825349">
        <w:rPr>
          <w:rFonts w:ascii="Arial" w:hAnsi="Arial" w:cs="Arial"/>
          <w:i/>
          <w:iCs/>
          <w:sz w:val="18"/>
          <w:szCs w:val="18"/>
        </w:rPr>
        <w:t>Taşınır Kayıt ve Yönetim Sistemi-TKYS</w:t>
      </w:r>
      <w:r w:rsidR="00646AF2" w:rsidRPr="00825349">
        <w:rPr>
          <w:rFonts w:ascii="Arial" w:hAnsi="Arial" w:cs="Arial"/>
          <w:i/>
          <w:iCs/>
          <w:sz w:val="18"/>
          <w:szCs w:val="18"/>
        </w:rPr>
        <w:t>,</w:t>
      </w:r>
      <w:r w:rsidR="00777C3B" w:rsidRPr="00825349">
        <w:rPr>
          <w:rFonts w:ascii="Arial" w:hAnsi="Arial" w:cs="Arial"/>
          <w:i/>
          <w:iCs/>
          <w:sz w:val="18"/>
          <w:szCs w:val="18"/>
        </w:rPr>
        <w:t xml:space="preserve"> İl Müdürlüğü Kayıtları vb.)</w:t>
      </w:r>
    </w:p>
    <w:p w14:paraId="57D42970" w14:textId="36D24E05" w:rsidR="00045E0A" w:rsidRPr="00045E0A" w:rsidRDefault="00045E0A" w:rsidP="00777C3B">
      <w:pPr>
        <w:pStyle w:val="Normal0"/>
        <w:keepNext/>
        <w:keepLines/>
        <w:widowControl/>
        <w:rPr>
          <w:rFonts w:ascii="Arial" w:hAnsi="Arial" w:cs="Arial"/>
          <w:i/>
          <w:iCs/>
          <w:sz w:val="18"/>
          <w:szCs w:val="18"/>
        </w:rPr>
      </w:pPr>
      <w:r w:rsidRPr="00045E0A">
        <w:rPr>
          <w:rFonts w:ascii="Arial" w:hAnsi="Arial" w:cs="Arial"/>
          <w:i/>
          <w:iCs/>
          <w:sz w:val="18"/>
          <w:szCs w:val="18"/>
        </w:rPr>
        <w:t xml:space="preserve">* İlçelere göre dağılım Ek Tablolar (Tablo </w:t>
      </w:r>
      <w:r>
        <w:rPr>
          <w:rFonts w:ascii="Arial" w:hAnsi="Arial" w:cs="Arial"/>
          <w:i/>
          <w:iCs/>
          <w:sz w:val="18"/>
          <w:szCs w:val="18"/>
        </w:rPr>
        <w:t>42</w:t>
      </w:r>
      <w:r w:rsidRPr="00045E0A">
        <w:rPr>
          <w:rFonts w:ascii="Arial" w:hAnsi="Arial" w:cs="Arial"/>
          <w:i/>
          <w:iCs/>
          <w:sz w:val="18"/>
          <w:szCs w:val="18"/>
        </w:rPr>
        <w:t>) içerisinde verilmektedir</w:t>
      </w:r>
      <w:r w:rsidR="007F2CCE">
        <w:rPr>
          <w:rFonts w:ascii="Arial" w:hAnsi="Arial" w:cs="Arial"/>
          <w:i/>
          <w:iCs/>
          <w:sz w:val="18"/>
          <w:szCs w:val="18"/>
        </w:rPr>
        <w:t>.</w:t>
      </w:r>
    </w:p>
    <w:p w14:paraId="78D93463" w14:textId="3A120932" w:rsidR="0079502F" w:rsidRPr="00472BBD" w:rsidRDefault="002F05F9" w:rsidP="001E4547">
      <w:pPr>
        <w:pStyle w:val="Balk3"/>
        <w:numPr>
          <w:ilvl w:val="0"/>
          <w:numId w:val="8"/>
        </w:numPr>
        <w:rPr>
          <w:sz w:val="28"/>
          <w:szCs w:val="28"/>
        </w:rPr>
      </w:pPr>
      <w:bookmarkStart w:id="30" w:name="_Toc475355744"/>
      <w:bookmarkStart w:id="31" w:name="_Toc201156421"/>
      <w:r w:rsidRPr="00472BBD">
        <w:rPr>
          <w:sz w:val="28"/>
          <w:szCs w:val="28"/>
        </w:rPr>
        <w:t xml:space="preserve">Teknoloji </w:t>
      </w:r>
      <w:r>
        <w:rPr>
          <w:sz w:val="28"/>
          <w:szCs w:val="28"/>
        </w:rPr>
        <w:t>v</w:t>
      </w:r>
      <w:r w:rsidRPr="00472BBD">
        <w:rPr>
          <w:sz w:val="28"/>
          <w:szCs w:val="28"/>
        </w:rPr>
        <w:t>e Bilişim Altyapısı</w:t>
      </w:r>
      <w:bookmarkEnd w:id="30"/>
      <w:bookmarkEnd w:id="31"/>
      <w:r w:rsidRPr="00472BBD">
        <w:rPr>
          <w:sz w:val="28"/>
          <w:szCs w:val="28"/>
        </w:rPr>
        <w:t xml:space="preserve">      </w:t>
      </w:r>
    </w:p>
    <w:p w14:paraId="788D5903" w14:textId="010722D7" w:rsidR="00BE0517" w:rsidRPr="0092274C" w:rsidRDefault="00195818" w:rsidP="00195818">
      <w:pPr>
        <w:pStyle w:val="Normal0"/>
        <w:keepNext/>
        <w:keepLines/>
        <w:widowControl/>
        <w:jc w:val="both"/>
        <w:rPr>
          <w:rFonts w:ascii="Arial" w:hAnsi="Arial" w:cs="Arial"/>
          <w:bCs/>
          <w:iCs/>
          <w:sz w:val="24"/>
          <w:szCs w:val="24"/>
        </w:rPr>
      </w:pPr>
      <w:bookmarkStart w:id="32" w:name="_Hlk198814362"/>
      <w:r w:rsidRPr="0092274C">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489FB374" w14:textId="4F4C7E37" w:rsidR="00195818" w:rsidRPr="0092274C" w:rsidRDefault="00195818" w:rsidP="0004420A">
      <w:pPr>
        <w:pStyle w:val="Normal0"/>
        <w:keepNext/>
        <w:keepLines/>
        <w:widowControl/>
        <w:jc w:val="both"/>
        <w:rPr>
          <w:rFonts w:ascii="Arial" w:hAnsi="Arial" w:cs="Arial"/>
          <w:bCs/>
          <w:iCs/>
          <w:sz w:val="24"/>
          <w:szCs w:val="24"/>
        </w:rPr>
      </w:pPr>
      <w:r w:rsidRPr="0092274C">
        <w:rPr>
          <w:rFonts w:ascii="Arial" w:hAnsi="Arial" w:cs="Arial"/>
          <w:bCs/>
          <w:iCs/>
          <w:sz w:val="24"/>
          <w:szCs w:val="24"/>
        </w:rPr>
        <w:t>Ayrıca İl Müdür</w:t>
      </w:r>
      <w:r w:rsidR="00721443" w:rsidRPr="0092274C">
        <w:rPr>
          <w:rFonts w:ascii="Arial" w:hAnsi="Arial" w:cs="Arial"/>
          <w:bCs/>
          <w:iCs/>
          <w:sz w:val="24"/>
          <w:szCs w:val="24"/>
        </w:rPr>
        <w:t>lü</w:t>
      </w:r>
      <w:r w:rsidRPr="0092274C">
        <w:rPr>
          <w:rFonts w:ascii="Arial" w:hAnsi="Arial" w:cs="Arial"/>
          <w:bCs/>
          <w:iCs/>
          <w:sz w:val="24"/>
          <w:szCs w:val="24"/>
        </w:rPr>
        <w:t>ğümüz</w:t>
      </w:r>
      <w:r w:rsidR="00721443" w:rsidRPr="0092274C">
        <w:rPr>
          <w:rFonts w:ascii="Arial" w:hAnsi="Arial" w:cs="Arial"/>
          <w:bCs/>
          <w:iCs/>
          <w:sz w:val="24"/>
          <w:szCs w:val="24"/>
        </w:rPr>
        <w:t xml:space="preserve"> merkez ve ilçelerde </w:t>
      </w:r>
      <w:r w:rsidRPr="0092274C">
        <w:rPr>
          <w:rFonts w:ascii="Arial" w:hAnsi="Arial" w:cs="Arial"/>
          <w:bCs/>
          <w:iCs/>
          <w:sz w:val="24"/>
          <w:szCs w:val="24"/>
        </w:rPr>
        <w:t>sahip olduğu donanım araçlarına ve teknolojik kaynaklara ilişkin veriler aşağıdaki tabloda yer almaktadır.</w:t>
      </w:r>
    </w:p>
    <w:p w14:paraId="51499B27" w14:textId="41D3E474" w:rsidR="00AF3820" w:rsidRPr="001D1C15" w:rsidRDefault="00605898" w:rsidP="001D1C15">
      <w:pPr>
        <w:spacing w:before="60" w:after="60" w:line="276" w:lineRule="auto"/>
        <w:jc w:val="both"/>
        <w:rPr>
          <w:rFonts w:ascii="Arial" w:hAnsi="Arial" w:cs="Arial"/>
          <w:iCs/>
          <w:sz w:val="24"/>
          <w:szCs w:val="24"/>
        </w:rPr>
      </w:pPr>
      <w:bookmarkStart w:id="33" w:name="_Toc195621568"/>
      <w:bookmarkStart w:id="34" w:name="_Toc201067896"/>
      <w:bookmarkStart w:id="35" w:name="_Toc201156444"/>
      <w:bookmarkEnd w:id="32"/>
      <w:r w:rsidRPr="00472BBD">
        <w:rPr>
          <w:rFonts w:ascii="Arial" w:hAnsi="Arial" w:cs="Arial"/>
          <w:iCs/>
          <w:sz w:val="24"/>
          <w:szCs w:val="24"/>
        </w:rPr>
        <w:t xml:space="preserve">Tablo </w:t>
      </w:r>
      <w:r w:rsidRPr="00472BBD">
        <w:rPr>
          <w:rFonts w:ascii="Arial" w:hAnsi="Arial" w:cs="Arial"/>
          <w:iCs/>
          <w:sz w:val="24"/>
          <w:szCs w:val="24"/>
        </w:rPr>
        <w:fldChar w:fldCharType="begin"/>
      </w:r>
      <w:r w:rsidRPr="00472BBD">
        <w:rPr>
          <w:rFonts w:ascii="Arial" w:hAnsi="Arial" w:cs="Arial"/>
          <w:iCs/>
          <w:sz w:val="24"/>
          <w:szCs w:val="24"/>
        </w:rPr>
        <w:instrText xml:space="preserve"> SEQ Tablo \* ARABIC </w:instrText>
      </w:r>
      <w:r w:rsidRPr="00472BBD">
        <w:rPr>
          <w:rFonts w:ascii="Arial" w:hAnsi="Arial" w:cs="Arial"/>
          <w:iCs/>
          <w:sz w:val="24"/>
          <w:szCs w:val="24"/>
        </w:rPr>
        <w:fldChar w:fldCharType="separate"/>
      </w:r>
      <w:r w:rsidR="00BC65BC">
        <w:rPr>
          <w:rFonts w:ascii="Arial" w:hAnsi="Arial" w:cs="Arial"/>
          <w:iCs/>
          <w:noProof/>
          <w:sz w:val="24"/>
          <w:szCs w:val="24"/>
        </w:rPr>
        <w:t>3</w:t>
      </w:r>
      <w:r w:rsidRPr="00472BBD">
        <w:rPr>
          <w:rFonts w:ascii="Arial" w:hAnsi="Arial" w:cs="Arial"/>
          <w:iCs/>
          <w:sz w:val="24"/>
          <w:szCs w:val="24"/>
        </w:rPr>
        <w:fldChar w:fldCharType="end"/>
      </w:r>
      <w:r w:rsidRPr="00472BBD">
        <w:rPr>
          <w:rFonts w:ascii="Arial" w:hAnsi="Arial" w:cs="Arial"/>
          <w:iCs/>
          <w:sz w:val="24"/>
          <w:szCs w:val="24"/>
        </w:rPr>
        <w:t xml:space="preserve">: </w:t>
      </w:r>
      <w:r w:rsidR="00AF3820" w:rsidRPr="00D92F4E">
        <w:rPr>
          <w:rFonts w:ascii="Arial" w:hAnsi="Arial" w:cs="Arial"/>
          <w:iCs/>
          <w:sz w:val="24"/>
          <w:szCs w:val="24"/>
        </w:rPr>
        <w:t>Teknolojik Kaynaklar</w:t>
      </w:r>
      <w:bookmarkEnd w:id="33"/>
      <w:r w:rsidR="00AF3820" w:rsidRPr="00D92F4E">
        <w:rPr>
          <w:rFonts w:ascii="Arial" w:hAnsi="Arial" w:cs="Arial"/>
          <w:iCs/>
          <w:sz w:val="24"/>
          <w:szCs w:val="24"/>
        </w:rPr>
        <w:t xml:space="preserve"> </w:t>
      </w:r>
      <w:r w:rsidR="00D3380E" w:rsidRPr="00D92F4E">
        <w:rPr>
          <w:rFonts w:ascii="Arial" w:hAnsi="Arial" w:cs="Arial"/>
          <w:iCs/>
          <w:sz w:val="24"/>
          <w:szCs w:val="24"/>
        </w:rPr>
        <w:t>(adet)</w:t>
      </w:r>
      <w:bookmarkEnd w:id="34"/>
      <w:bookmarkEnd w:id="35"/>
    </w:p>
    <w:tbl>
      <w:tblPr>
        <w:tblStyle w:val="Stil1"/>
        <w:tblW w:w="8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714"/>
        <w:gridCol w:w="2261"/>
        <w:gridCol w:w="2114"/>
      </w:tblGrid>
      <w:tr w:rsidR="001D42C7" w:rsidRPr="00472BBD" w14:paraId="45276406" w14:textId="695A1038"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BDD6EE" w:themeFill="accent1" w:themeFillTint="66"/>
            <w:noWrap/>
            <w:vAlign w:val="center"/>
            <w:hideMark/>
          </w:tcPr>
          <w:p w14:paraId="18DA1B91" w14:textId="77777777" w:rsidR="001D42C7" w:rsidRPr="00472BBD" w:rsidRDefault="001D42C7" w:rsidP="00D3380E">
            <w:pPr>
              <w:jc w:val="center"/>
              <w:rPr>
                <w:rFonts w:ascii="Arial" w:hAnsi="Arial" w:cs="Arial"/>
                <w:b/>
                <w:bCs/>
                <w:iCs/>
                <w:sz w:val="24"/>
                <w:szCs w:val="24"/>
              </w:rPr>
            </w:pPr>
            <w:r w:rsidRPr="00472BBD">
              <w:rPr>
                <w:rFonts w:ascii="Arial" w:hAnsi="Arial" w:cs="Arial"/>
                <w:b/>
                <w:bCs/>
                <w:iCs/>
                <w:sz w:val="24"/>
                <w:szCs w:val="24"/>
              </w:rPr>
              <w:t>Malzemenin Adı</w:t>
            </w:r>
          </w:p>
        </w:tc>
        <w:tc>
          <w:tcPr>
            <w:tcW w:w="1714" w:type="dxa"/>
            <w:shd w:val="clear" w:color="auto" w:fill="BDD6EE" w:themeFill="accent1" w:themeFillTint="66"/>
            <w:noWrap/>
            <w:vAlign w:val="center"/>
            <w:hideMark/>
          </w:tcPr>
          <w:p w14:paraId="02605848" w14:textId="2869BFE4" w:rsidR="001D42C7" w:rsidRPr="00472BBD" w:rsidRDefault="001D42C7" w:rsidP="00D3380E">
            <w:pPr>
              <w:jc w:val="center"/>
              <w:rPr>
                <w:rFonts w:ascii="Arial" w:hAnsi="Arial" w:cs="Arial"/>
                <w:b/>
                <w:bCs/>
                <w:i/>
                <w:iCs/>
                <w:sz w:val="24"/>
                <w:szCs w:val="24"/>
              </w:rPr>
            </w:pPr>
            <w:r>
              <w:rPr>
                <w:rFonts w:ascii="Arial" w:hAnsi="Arial" w:cs="Arial"/>
                <w:b/>
                <w:bCs/>
                <w:iCs/>
                <w:sz w:val="24"/>
                <w:szCs w:val="24"/>
              </w:rPr>
              <w:t>Merkez</w:t>
            </w:r>
          </w:p>
        </w:tc>
        <w:tc>
          <w:tcPr>
            <w:tcW w:w="2261" w:type="dxa"/>
            <w:shd w:val="clear" w:color="auto" w:fill="BDD6EE" w:themeFill="accent1" w:themeFillTint="66"/>
          </w:tcPr>
          <w:p w14:paraId="0CE22DAA" w14:textId="37990054" w:rsidR="001D42C7" w:rsidRPr="00472BBD" w:rsidDel="00D3380E" w:rsidRDefault="001D42C7" w:rsidP="00255068">
            <w:pPr>
              <w:rPr>
                <w:rFonts w:ascii="Arial" w:hAnsi="Arial" w:cs="Arial"/>
                <w:b/>
                <w:bCs/>
                <w:iCs/>
                <w:sz w:val="24"/>
                <w:szCs w:val="24"/>
              </w:rPr>
            </w:pPr>
            <w:r>
              <w:rPr>
                <w:rFonts w:ascii="Arial" w:hAnsi="Arial" w:cs="Arial"/>
                <w:b/>
                <w:bCs/>
                <w:iCs/>
                <w:sz w:val="24"/>
                <w:szCs w:val="24"/>
              </w:rPr>
              <w:t>İlçeler Toplam</w:t>
            </w:r>
            <w:r w:rsidR="00045E0A">
              <w:rPr>
                <w:rFonts w:ascii="Arial" w:hAnsi="Arial" w:cs="Arial"/>
                <w:b/>
                <w:bCs/>
                <w:iCs/>
                <w:sz w:val="24"/>
                <w:szCs w:val="24"/>
              </w:rPr>
              <w:t>*</w:t>
            </w:r>
          </w:p>
        </w:tc>
        <w:tc>
          <w:tcPr>
            <w:tcW w:w="2114" w:type="dxa"/>
            <w:shd w:val="clear" w:color="auto" w:fill="BDD6EE" w:themeFill="accent1" w:themeFillTint="66"/>
          </w:tcPr>
          <w:p w14:paraId="3F2D2A95" w14:textId="47DCC038" w:rsidR="001D42C7" w:rsidRPr="00472BBD" w:rsidDel="00D3380E" w:rsidRDefault="001D42C7" w:rsidP="00D3380E">
            <w:pPr>
              <w:jc w:val="center"/>
              <w:rPr>
                <w:rFonts w:ascii="Arial" w:hAnsi="Arial" w:cs="Arial"/>
                <w:b/>
                <w:bCs/>
                <w:iCs/>
                <w:sz w:val="24"/>
                <w:szCs w:val="24"/>
              </w:rPr>
            </w:pPr>
            <w:r>
              <w:rPr>
                <w:rFonts w:ascii="Arial" w:hAnsi="Arial" w:cs="Arial"/>
                <w:b/>
                <w:bCs/>
                <w:iCs/>
                <w:sz w:val="24"/>
                <w:szCs w:val="24"/>
              </w:rPr>
              <w:t>Genel Toplam</w:t>
            </w:r>
          </w:p>
        </w:tc>
      </w:tr>
      <w:tr w:rsidR="005F5001" w:rsidRPr="00472BBD" w14:paraId="0CC3F06A" w14:textId="42C761BB" w:rsidTr="00A74467">
        <w:trPr>
          <w:trHeight w:val="13"/>
        </w:trPr>
        <w:tc>
          <w:tcPr>
            <w:tcW w:w="2571" w:type="dxa"/>
            <w:shd w:val="clear" w:color="auto" w:fill="auto"/>
            <w:noWrap/>
            <w:hideMark/>
          </w:tcPr>
          <w:p w14:paraId="133517EC" w14:textId="71C8D54E" w:rsidR="005F5001" w:rsidRPr="00472BBD" w:rsidRDefault="005F5001" w:rsidP="00255068">
            <w:pPr>
              <w:rPr>
                <w:rFonts w:ascii="Arial" w:hAnsi="Arial" w:cs="Arial"/>
                <w:iCs/>
                <w:sz w:val="24"/>
                <w:szCs w:val="24"/>
              </w:rPr>
            </w:pPr>
            <w:r w:rsidRPr="00472BBD">
              <w:rPr>
                <w:rFonts w:ascii="Arial" w:hAnsi="Arial" w:cs="Arial"/>
                <w:sz w:val="24"/>
                <w:szCs w:val="24"/>
              </w:rPr>
              <w:t>Masaüstü Bilgisayar</w:t>
            </w:r>
          </w:p>
        </w:tc>
        <w:tc>
          <w:tcPr>
            <w:tcW w:w="1714" w:type="dxa"/>
            <w:shd w:val="clear" w:color="auto" w:fill="auto"/>
            <w:noWrap/>
          </w:tcPr>
          <w:p w14:paraId="76E365C3" w14:textId="47D465EC" w:rsidR="005F5001" w:rsidRPr="00472BBD" w:rsidRDefault="005F5001" w:rsidP="009455DE">
            <w:pPr>
              <w:jc w:val="center"/>
              <w:rPr>
                <w:rFonts w:ascii="Arial" w:hAnsi="Arial" w:cs="Arial"/>
                <w:sz w:val="24"/>
                <w:szCs w:val="24"/>
              </w:rPr>
            </w:pPr>
            <w:r>
              <w:rPr>
                <w:rFonts w:ascii="Arial" w:hAnsi="Arial" w:cs="Arial"/>
                <w:sz w:val="24"/>
                <w:szCs w:val="24"/>
              </w:rPr>
              <w:t>98</w:t>
            </w:r>
          </w:p>
        </w:tc>
        <w:tc>
          <w:tcPr>
            <w:tcW w:w="2261" w:type="dxa"/>
            <w:shd w:val="clear" w:color="auto" w:fill="auto"/>
          </w:tcPr>
          <w:p w14:paraId="4FE34CC9" w14:textId="3A56DD69" w:rsidR="005F5001" w:rsidRPr="00472BBD" w:rsidRDefault="005F5001" w:rsidP="009455DE">
            <w:pPr>
              <w:jc w:val="center"/>
              <w:rPr>
                <w:rFonts w:ascii="Arial" w:hAnsi="Arial" w:cs="Arial"/>
                <w:sz w:val="24"/>
                <w:szCs w:val="24"/>
              </w:rPr>
            </w:pPr>
            <w:r>
              <w:rPr>
                <w:rFonts w:ascii="Arial" w:hAnsi="Arial" w:cs="Arial"/>
                <w:sz w:val="24"/>
                <w:szCs w:val="24"/>
              </w:rPr>
              <w:t>133</w:t>
            </w:r>
          </w:p>
        </w:tc>
        <w:tc>
          <w:tcPr>
            <w:tcW w:w="2114" w:type="dxa"/>
            <w:shd w:val="clear" w:color="auto" w:fill="auto"/>
          </w:tcPr>
          <w:p w14:paraId="75FD2756" w14:textId="3178D458" w:rsidR="005F5001" w:rsidRPr="00472BBD" w:rsidRDefault="005F5001" w:rsidP="009455DE">
            <w:pPr>
              <w:jc w:val="center"/>
              <w:rPr>
                <w:rFonts w:ascii="Arial" w:hAnsi="Arial" w:cs="Arial"/>
                <w:sz w:val="24"/>
                <w:szCs w:val="24"/>
              </w:rPr>
            </w:pPr>
            <w:r>
              <w:rPr>
                <w:rFonts w:ascii="Arial" w:hAnsi="Arial" w:cs="Arial"/>
                <w:sz w:val="24"/>
                <w:szCs w:val="24"/>
              </w:rPr>
              <w:t>231</w:t>
            </w:r>
          </w:p>
        </w:tc>
      </w:tr>
      <w:tr w:rsidR="005F5001" w:rsidRPr="00472BBD" w14:paraId="2841070D" w14:textId="0BDAF75F"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auto"/>
            <w:noWrap/>
            <w:hideMark/>
          </w:tcPr>
          <w:p w14:paraId="53EACEAD" w14:textId="7F77350B" w:rsidR="005F5001" w:rsidRPr="00472BBD" w:rsidRDefault="005F5001" w:rsidP="00255068">
            <w:pPr>
              <w:rPr>
                <w:rFonts w:ascii="Arial" w:hAnsi="Arial" w:cs="Arial"/>
                <w:iCs/>
                <w:sz w:val="24"/>
                <w:szCs w:val="24"/>
              </w:rPr>
            </w:pPr>
            <w:r w:rsidRPr="00472BBD">
              <w:rPr>
                <w:rFonts w:ascii="Arial" w:hAnsi="Arial" w:cs="Arial"/>
                <w:sz w:val="24"/>
                <w:szCs w:val="24"/>
              </w:rPr>
              <w:t>Dizüstü Bilgisayar</w:t>
            </w:r>
          </w:p>
        </w:tc>
        <w:tc>
          <w:tcPr>
            <w:tcW w:w="1714" w:type="dxa"/>
            <w:shd w:val="clear" w:color="auto" w:fill="auto"/>
            <w:noWrap/>
          </w:tcPr>
          <w:p w14:paraId="72079737" w14:textId="03770D96" w:rsidR="005F5001" w:rsidRPr="00472BBD" w:rsidRDefault="005F5001" w:rsidP="009455DE">
            <w:pPr>
              <w:jc w:val="center"/>
              <w:rPr>
                <w:rFonts w:ascii="Arial" w:hAnsi="Arial" w:cs="Arial"/>
                <w:sz w:val="24"/>
                <w:szCs w:val="24"/>
              </w:rPr>
            </w:pPr>
            <w:r>
              <w:rPr>
                <w:rFonts w:ascii="Arial" w:hAnsi="Arial" w:cs="Arial"/>
                <w:sz w:val="24"/>
                <w:szCs w:val="24"/>
              </w:rPr>
              <w:t>37</w:t>
            </w:r>
          </w:p>
        </w:tc>
        <w:tc>
          <w:tcPr>
            <w:tcW w:w="2261" w:type="dxa"/>
            <w:shd w:val="clear" w:color="auto" w:fill="auto"/>
          </w:tcPr>
          <w:p w14:paraId="17ED24EF" w14:textId="0950F043" w:rsidR="005F5001" w:rsidRPr="00472BBD" w:rsidRDefault="005F5001" w:rsidP="009455DE">
            <w:pPr>
              <w:jc w:val="center"/>
              <w:rPr>
                <w:rFonts w:ascii="Arial" w:hAnsi="Arial" w:cs="Arial"/>
                <w:sz w:val="24"/>
                <w:szCs w:val="24"/>
              </w:rPr>
            </w:pPr>
            <w:r>
              <w:rPr>
                <w:rFonts w:ascii="Arial" w:hAnsi="Arial" w:cs="Arial"/>
                <w:sz w:val="24"/>
                <w:szCs w:val="24"/>
              </w:rPr>
              <w:t>23</w:t>
            </w:r>
          </w:p>
        </w:tc>
        <w:tc>
          <w:tcPr>
            <w:tcW w:w="2114" w:type="dxa"/>
            <w:shd w:val="clear" w:color="auto" w:fill="auto"/>
          </w:tcPr>
          <w:p w14:paraId="6A50A4FE" w14:textId="011DF9BC" w:rsidR="005F5001" w:rsidRPr="00472BBD" w:rsidRDefault="005F5001" w:rsidP="009455DE">
            <w:pPr>
              <w:jc w:val="center"/>
              <w:rPr>
                <w:rFonts w:ascii="Arial" w:hAnsi="Arial" w:cs="Arial"/>
                <w:sz w:val="24"/>
                <w:szCs w:val="24"/>
              </w:rPr>
            </w:pPr>
            <w:r>
              <w:rPr>
                <w:rFonts w:ascii="Arial" w:hAnsi="Arial" w:cs="Arial"/>
                <w:sz w:val="24"/>
                <w:szCs w:val="24"/>
              </w:rPr>
              <w:t>60</w:t>
            </w:r>
          </w:p>
        </w:tc>
      </w:tr>
      <w:tr w:rsidR="005F5001" w:rsidRPr="00472BBD" w14:paraId="40FF0A57" w14:textId="32D687EE" w:rsidTr="00A74467">
        <w:trPr>
          <w:trHeight w:val="13"/>
        </w:trPr>
        <w:tc>
          <w:tcPr>
            <w:tcW w:w="2571" w:type="dxa"/>
            <w:shd w:val="clear" w:color="auto" w:fill="auto"/>
            <w:noWrap/>
            <w:hideMark/>
          </w:tcPr>
          <w:p w14:paraId="61B8511E" w14:textId="1CAAD456" w:rsidR="005F5001" w:rsidRPr="00472BBD" w:rsidRDefault="005F5001" w:rsidP="00255068">
            <w:pPr>
              <w:rPr>
                <w:rFonts w:ascii="Arial" w:hAnsi="Arial" w:cs="Arial"/>
                <w:iCs/>
                <w:sz w:val="24"/>
                <w:szCs w:val="24"/>
              </w:rPr>
            </w:pPr>
            <w:r w:rsidRPr="00472BBD">
              <w:rPr>
                <w:rFonts w:ascii="Arial" w:hAnsi="Arial" w:cs="Arial"/>
                <w:sz w:val="24"/>
                <w:szCs w:val="24"/>
              </w:rPr>
              <w:t>Tablet Bilgisayar</w:t>
            </w:r>
          </w:p>
        </w:tc>
        <w:tc>
          <w:tcPr>
            <w:tcW w:w="1714" w:type="dxa"/>
            <w:shd w:val="clear" w:color="auto" w:fill="auto"/>
            <w:noWrap/>
          </w:tcPr>
          <w:p w14:paraId="770CCC1A" w14:textId="76024808" w:rsidR="005F5001" w:rsidRPr="00472BBD" w:rsidRDefault="005F5001" w:rsidP="009455DE">
            <w:pPr>
              <w:jc w:val="center"/>
              <w:rPr>
                <w:rFonts w:ascii="Arial" w:hAnsi="Arial" w:cs="Arial"/>
                <w:sz w:val="24"/>
                <w:szCs w:val="24"/>
              </w:rPr>
            </w:pPr>
            <w:r>
              <w:rPr>
                <w:rFonts w:ascii="Arial" w:hAnsi="Arial" w:cs="Arial"/>
                <w:sz w:val="24"/>
                <w:szCs w:val="24"/>
              </w:rPr>
              <w:t>4</w:t>
            </w:r>
          </w:p>
        </w:tc>
        <w:tc>
          <w:tcPr>
            <w:tcW w:w="2261" w:type="dxa"/>
            <w:shd w:val="clear" w:color="auto" w:fill="auto"/>
          </w:tcPr>
          <w:p w14:paraId="66E2017B" w14:textId="50925796" w:rsidR="005F5001" w:rsidRPr="00472BBD" w:rsidRDefault="005F5001" w:rsidP="009455DE">
            <w:pPr>
              <w:jc w:val="center"/>
              <w:rPr>
                <w:rFonts w:ascii="Arial" w:hAnsi="Arial" w:cs="Arial"/>
                <w:sz w:val="24"/>
                <w:szCs w:val="24"/>
              </w:rPr>
            </w:pPr>
            <w:r>
              <w:rPr>
                <w:rFonts w:ascii="Arial" w:hAnsi="Arial" w:cs="Arial"/>
                <w:sz w:val="24"/>
                <w:szCs w:val="24"/>
              </w:rPr>
              <w:t>2</w:t>
            </w:r>
          </w:p>
        </w:tc>
        <w:tc>
          <w:tcPr>
            <w:tcW w:w="2114" w:type="dxa"/>
            <w:shd w:val="clear" w:color="auto" w:fill="auto"/>
          </w:tcPr>
          <w:p w14:paraId="6B297F43" w14:textId="19370477" w:rsidR="005F5001" w:rsidRPr="00472BBD" w:rsidRDefault="005F5001" w:rsidP="009455DE">
            <w:pPr>
              <w:jc w:val="center"/>
              <w:rPr>
                <w:rFonts w:ascii="Arial" w:hAnsi="Arial" w:cs="Arial"/>
                <w:sz w:val="24"/>
                <w:szCs w:val="24"/>
              </w:rPr>
            </w:pPr>
            <w:r>
              <w:rPr>
                <w:rFonts w:ascii="Arial" w:hAnsi="Arial" w:cs="Arial"/>
                <w:sz w:val="24"/>
                <w:szCs w:val="24"/>
              </w:rPr>
              <w:t>6</w:t>
            </w:r>
          </w:p>
        </w:tc>
      </w:tr>
      <w:tr w:rsidR="005F5001" w:rsidRPr="00472BBD" w14:paraId="651EB541" w14:textId="32042A52"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auto"/>
            <w:noWrap/>
            <w:hideMark/>
          </w:tcPr>
          <w:p w14:paraId="133C800D" w14:textId="2CCCB5E5" w:rsidR="005F5001" w:rsidRPr="00472BBD" w:rsidRDefault="005F5001" w:rsidP="00255068">
            <w:pPr>
              <w:rPr>
                <w:rFonts w:ascii="Arial" w:hAnsi="Arial" w:cs="Arial"/>
                <w:iCs/>
                <w:sz w:val="24"/>
                <w:szCs w:val="24"/>
              </w:rPr>
            </w:pPr>
            <w:r w:rsidRPr="00472BBD">
              <w:rPr>
                <w:rFonts w:ascii="Arial" w:hAnsi="Arial" w:cs="Arial"/>
                <w:sz w:val="24"/>
                <w:szCs w:val="24"/>
              </w:rPr>
              <w:t>Yazıcı</w:t>
            </w:r>
          </w:p>
        </w:tc>
        <w:tc>
          <w:tcPr>
            <w:tcW w:w="1714" w:type="dxa"/>
            <w:shd w:val="clear" w:color="auto" w:fill="auto"/>
            <w:noWrap/>
          </w:tcPr>
          <w:p w14:paraId="13094167" w14:textId="6EB2FD14" w:rsidR="005F5001" w:rsidRPr="00472BBD" w:rsidRDefault="005F5001" w:rsidP="009455DE">
            <w:pPr>
              <w:jc w:val="center"/>
              <w:rPr>
                <w:rFonts w:ascii="Arial" w:hAnsi="Arial" w:cs="Arial"/>
                <w:sz w:val="24"/>
                <w:szCs w:val="24"/>
              </w:rPr>
            </w:pPr>
            <w:r>
              <w:rPr>
                <w:rFonts w:ascii="Arial" w:hAnsi="Arial" w:cs="Arial"/>
                <w:sz w:val="24"/>
                <w:szCs w:val="24"/>
              </w:rPr>
              <w:t>82</w:t>
            </w:r>
          </w:p>
        </w:tc>
        <w:tc>
          <w:tcPr>
            <w:tcW w:w="2261" w:type="dxa"/>
            <w:shd w:val="clear" w:color="auto" w:fill="auto"/>
          </w:tcPr>
          <w:p w14:paraId="7E26B746" w14:textId="63A3DCC7" w:rsidR="005F5001" w:rsidRPr="00472BBD" w:rsidRDefault="005F5001" w:rsidP="009455DE">
            <w:pPr>
              <w:jc w:val="center"/>
              <w:rPr>
                <w:rFonts w:ascii="Arial" w:hAnsi="Arial" w:cs="Arial"/>
                <w:sz w:val="24"/>
                <w:szCs w:val="24"/>
              </w:rPr>
            </w:pPr>
            <w:r>
              <w:rPr>
                <w:rFonts w:ascii="Arial" w:hAnsi="Arial" w:cs="Arial"/>
                <w:sz w:val="24"/>
                <w:szCs w:val="24"/>
              </w:rPr>
              <w:t>73</w:t>
            </w:r>
          </w:p>
        </w:tc>
        <w:tc>
          <w:tcPr>
            <w:tcW w:w="2114" w:type="dxa"/>
            <w:shd w:val="clear" w:color="auto" w:fill="auto"/>
          </w:tcPr>
          <w:p w14:paraId="64D864BA" w14:textId="2059A985" w:rsidR="005F5001" w:rsidRPr="00472BBD" w:rsidRDefault="005F5001" w:rsidP="009455DE">
            <w:pPr>
              <w:jc w:val="center"/>
              <w:rPr>
                <w:rFonts w:ascii="Arial" w:hAnsi="Arial" w:cs="Arial"/>
                <w:sz w:val="24"/>
                <w:szCs w:val="24"/>
              </w:rPr>
            </w:pPr>
            <w:r>
              <w:rPr>
                <w:rFonts w:ascii="Arial" w:hAnsi="Arial" w:cs="Arial"/>
                <w:sz w:val="24"/>
                <w:szCs w:val="24"/>
              </w:rPr>
              <w:t>155</w:t>
            </w:r>
          </w:p>
        </w:tc>
      </w:tr>
      <w:tr w:rsidR="005F5001" w:rsidRPr="00472BBD" w14:paraId="671C6647" w14:textId="5C9D24B6" w:rsidTr="00A74467">
        <w:trPr>
          <w:trHeight w:val="13"/>
        </w:trPr>
        <w:tc>
          <w:tcPr>
            <w:tcW w:w="2571" w:type="dxa"/>
            <w:shd w:val="clear" w:color="auto" w:fill="auto"/>
            <w:noWrap/>
            <w:hideMark/>
          </w:tcPr>
          <w:p w14:paraId="661C583A" w14:textId="3CF0E995" w:rsidR="005F5001" w:rsidRPr="00472BBD" w:rsidRDefault="005F5001" w:rsidP="00255068">
            <w:pPr>
              <w:rPr>
                <w:rFonts w:ascii="Arial" w:hAnsi="Arial" w:cs="Arial"/>
                <w:iCs/>
                <w:sz w:val="24"/>
                <w:szCs w:val="24"/>
              </w:rPr>
            </w:pPr>
            <w:r w:rsidRPr="00472BBD">
              <w:rPr>
                <w:rFonts w:ascii="Arial" w:hAnsi="Arial" w:cs="Arial"/>
                <w:sz w:val="24"/>
                <w:szCs w:val="24"/>
              </w:rPr>
              <w:t>Faks</w:t>
            </w:r>
          </w:p>
        </w:tc>
        <w:tc>
          <w:tcPr>
            <w:tcW w:w="1714" w:type="dxa"/>
            <w:shd w:val="clear" w:color="auto" w:fill="auto"/>
            <w:noWrap/>
          </w:tcPr>
          <w:p w14:paraId="68718C33" w14:textId="2AC90405" w:rsidR="005F5001" w:rsidRPr="00472BBD" w:rsidRDefault="005F5001" w:rsidP="009455DE">
            <w:pPr>
              <w:jc w:val="center"/>
              <w:rPr>
                <w:rFonts w:ascii="Arial" w:hAnsi="Arial" w:cs="Arial"/>
                <w:sz w:val="24"/>
                <w:szCs w:val="24"/>
              </w:rPr>
            </w:pPr>
            <w:r>
              <w:rPr>
                <w:rFonts w:ascii="Arial" w:hAnsi="Arial" w:cs="Arial"/>
                <w:sz w:val="24"/>
                <w:szCs w:val="24"/>
              </w:rPr>
              <w:t>1</w:t>
            </w:r>
          </w:p>
        </w:tc>
        <w:tc>
          <w:tcPr>
            <w:tcW w:w="2261" w:type="dxa"/>
            <w:shd w:val="clear" w:color="auto" w:fill="auto"/>
          </w:tcPr>
          <w:p w14:paraId="1BBBD995" w14:textId="7CAC1033" w:rsidR="005F5001" w:rsidRPr="00472BBD" w:rsidRDefault="005F5001" w:rsidP="009455DE">
            <w:pPr>
              <w:jc w:val="center"/>
              <w:rPr>
                <w:rFonts w:ascii="Arial" w:hAnsi="Arial" w:cs="Arial"/>
                <w:sz w:val="24"/>
                <w:szCs w:val="24"/>
              </w:rPr>
            </w:pPr>
            <w:r>
              <w:rPr>
                <w:rFonts w:ascii="Arial" w:hAnsi="Arial" w:cs="Arial"/>
                <w:sz w:val="24"/>
                <w:szCs w:val="24"/>
              </w:rPr>
              <w:t>7</w:t>
            </w:r>
          </w:p>
        </w:tc>
        <w:tc>
          <w:tcPr>
            <w:tcW w:w="2114" w:type="dxa"/>
            <w:shd w:val="clear" w:color="auto" w:fill="auto"/>
          </w:tcPr>
          <w:p w14:paraId="13963E99" w14:textId="6FF6734E" w:rsidR="005F5001" w:rsidRPr="00472BBD" w:rsidRDefault="005F5001" w:rsidP="009455DE">
            <w:pPr>
              <w:jc w:val="center"/>
              <w:rPr>
                <w:rFonts w:ascii="Arial" w:hAnsi="Arial" w:cs="Arial"/>
                <w:sz w:val="24"/>
                <w:szCs w:val="24"/>
              </w:rPr>
            </w:pPr>
            <w:r>
              <w:rPr>
                <w:rFonts w:ascii="Arial" w:hAnsi="Arial" w:cs="Arial"/>
                <w:sz w:val="24"/>
                <w:szCs w:val="24"/>
              </w:rPr>
              <w:t>8</w:t>
            </w:r>
          </w:p>
        </w:tc>
      </w:tr>
      <w:tr w:rsidR="005F5001" w:rsidRPr="00472BBD" w14:paraId="70343FAC" w14:textId="05EC3D51"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auto"/>
            <w:noWrap/>
            <w:hideMark/>
          </w:tcPr>
          <w:p w14:paraId="478CA542" w14:textId="651921D5" w:rsidR="005F5001" w:rsidRPr="00472BBD" w:rsidRDefault="005F5001" w:rsidP="00255068">
            <w:pPr>
              <w:rPr>
                <w:rFonts w:ascii="Arial" w:hAnsi="Arial" w:cs="Arial"/>
                <w:iCs/>
                <w:sz w:val="24"/>
                <w:szCs w:val="24"/>
              </w:rPr>
            </w:pPr>
            <w:r w:rsidRPr="00472BBD">
              <w:rPr>
                <w:rFonts w:ascii="Arial" w:hAnsi="Arial" w:cs="Arial"/>
                <w:sz w:val="24"/>
                <w:szCs w:val="24"/>
              </w:rPr>
              <w:t>Fotokopi Makinesi</w:t>
            </w:r>
          </w:p>
        </w:tc>
        <w:tc>
          <w:tcPr>
            <w:tcW w:w="1714" w:type="dxa"/>
            <w:shd w:val="clear" w:color="auto" w:fill="auto"/>
            <w:noWrap/>
          </w:tcPr>
          <w:p w14:paraId="79ACAB4A" w14:textId="5CB25E10" w:rsidR="005F5001" w:rsidRPr="00472BBD" w:rsidRDefault="005F5001" w:rsidP="009455DE">
            <w:pPr>
              <w:jc w:val="center"/>
              <w:rPr>
                <w:rFonts w:ascii="Arial" w:hAnsi="Arial" w:cs="Arial"/>
                <w:sz w:val="24"/>
                <w:szCs w:val="24"/>
              </w:rPr>
            </w:pPr>
            <w:r>
              <w:rPr>
                <w:rFonts w:ascii="Arial" w:hAnsi="Arial" w:cs="Arial"/>
                <w:sz w:val="24"/>
                <w:szCs w:val="24"/>
              </w:rPr>
              <w:t>3</w:t>
            </w:r>
          </w:p>
        </w:tc>
        <w:tc>
          <w:tcPr>
            <w:tcW w:w="2261" w:type="dxa"/>
            <w:shd w:val="clear" w:color="auto" w:fill="auto"/>
          </w:tcPr>
          <w:p w14:paraId="06E1D4C0" w14:textId="41CF66DA" w:rsidR="005F5001" w:rsidRPr="00472BBD" w:rsidRDefault="005F5001" w:rsidP="009455DE">
            <w:pPr>
              <w:jc w:val="center"/>
              <w:rPr>
                <w:rFonts w:ascii="Arial" w:hAnsi="Arial" w:cs="Arial"/>
                <w:sz w:val="24"/>
                <w:szCs w:val="24"/>
              </w:rPr>
            </w:pPr>
            <w:r>
              <w:rPr>
                <w:rFonts w:ascii="Arial" w:hAnsi="Arial" w:cs="Arial"/>
                <w:sz w:val="24"/>
                <w:szCs w:val="24"/>
              </w:rPr>
              <w:t>6</w:t>
            </w:r>
          </w:p>
        </w:tc>
        <w:tc>
          <w:tcPr>
            <w:tcW w:w="2114" w:type="dxa"/>
            <w:shd w:val="clear" w:color="auto" w:fill="auto"/>
          </w:tcPr>
          <w:p w14:paraId="52F8F5B6" w14:textId="4CA98745" w:rsidR="005F5001" w:rsidRPr="00472BBD" w:rsidRDefault="005F5001" w:rsidP="009455DE">
            <w:pPr>
              <w:jc w:val="center"/>
              <w:rPr>
                <w:rFonts w:ascii="Arial" w:hAnsi="Arial" w:cs="Arial"/>
                <w:sz w:val="24"/>
                <w:szCs w:val="24"/>
              </w:rPr>
            </w:pPr>
            <w:r>
              <w:rPr>
                <w:rFonts w:ascii="Arial" w:hAnsi="Arial" w:cs="Arial"/>
                <w:sz w:val="24"/>
                <w:szCs w:val="24"/>
              </w:rPr>
              <w:t>9</w:t>
            </w:r>
          </w:p>
        </w:tc>
      </w:tr>
      <w:tr w:rsidR="005F5001" w:rsidRPr="00472BBD" w14:paraId="0206DDC0" w14:textId="33F7242E" w:rsidTr="00A74467">
        <w:trPr>
          <w:trHeight w:val="13"/>
        </w:trPr>
        <w:tc>
          <w:tcPr>
            <w:tcW w:w="2571" w:type="dxa"/>
            <w:shd w:val="clear" w:color="auto" w:fill="auto"/>
            <w:noWrap/>
            <w:hideMark/>
          </w:tcPr>
          <w:p w14:paraId="1F7BAB30" w14:textId="2B2DDBD2" w:rsidR="005F5001" w:rsidRPr="00472BBD" w:rsidRDefault="005F5001" w:rsidP="00255068">
            <w:pPr>
              <w:rPr>
                <w:rFonts w:ascii="Arial" w:hAnsi="Arial" w:cs="Arial"/>
                <w:iCs/>
                <w:sz w:val="24"/>
                <w:szCs w:val="24"/>
              </w:rPr>
            </w:pPr>
            <w:r w:rsidRPr="00472BBD">
              <w:rPr>
                <w:rFonts w:ascii="Arial" w:hAnsi="Arial" w:cs="Arial"/>
                <w:sz w:val="24"/>
                <w:szCs w:val="24"/>
              </w:rPr>
              <w:t>Projeksiyon Cihazı</w:t>
            </w:r>
          </w:p>
        </w:tc>
        <w:tc>
          <w:tcPr>
            <w:tcW w:w="1714" w:type="dxa"/>
            <w:shd w:val="clear" w:color="auto" w:fill="auto"/>
            <w:noWrap/>
          </w:tcPr>
          <w:p w14:paraId="66631419" w14:textId="1EB7463F" w:rsidR="005F5001" w:rsidRPr="00472BBD" w:rsidRDefault="005F5001" w:rsidP="009455DE">
            <w:pPr>
              <w:jc w:val="center"/>
              <w:rPr>
                <w:rFonts w:ascii="Arial" w:hAnsi="Arial" w:cs="Arial"/>
                <w:sz w:val="24"/>
                <w:szCs w:val="24"/>
              </w:rPr>
            </w:pPr>
            <w:r>
              <w:rPr>
                <w:rFonts w:ascii="Arial" w:hAnsi="Arial" w:cs="Arial"/>
                <w:sz w:val="24"/>
                <w:szCs w:val="24"/>
              </w:rPr>
              <w:t>3</w:t>
            </w:r>
          </w:p>
        </w:tc>
        <w:tc>
          <w:tcPr>
            <w:tcW w:w="2261" w:type="dxa"/>
            <w:shd w:val="clear" w:color="auto" w:fill="auto"/>
          </w:tcPr>
          <w:p w14:paraId="6FAD77B2" w14:textId="780EB31A" w:rsidR="005F5001" w:rsidRPr="00472BBD" w:rsidRDefault="005F5001" w:rsidP="009455DE">
            <w:pPr>
              <w:jc w:val="center"/>
              <w:rPr>
                <w:rFonts w:ascii="Arial" w:hAnsi="Arial" w:cs="Arial"/>
                <w:sz w:val="24"/>
                <w:szCs w:val="24"/>
              </w:rPr>
            </w:pPr>
            <w:r>
              <w:rPr>
                <w:rFonts w:ascii="Arial" w:hAnsi="Arial" w:cs="Arial"/>
                <w:sz w:val="24"/>
                <w:szCs w:val="24"/>
              </w:rPr>
              <w:t>3</w:t>
            </w:r>
          </w:p>
        </w:tc>
        <w:tc>
          <w:tcPr>
            <w:tcW w:w="2114" w:type="dxa"/>
            <w:shd w:val="clear" w:color="auto" w:fill="auto"/>
          </w:tcPr>
          <w:p w14:paraId="2B33C31E" w14:textId="66F9F2F1" w:rsidR="005F5001" w:rsidRPr="00472BBD" w:rsidRDefault="005F5001" w:rsidP="009455DE">
            <w:pPr>
              <w:jc w:val="center"/>
              <w:rPr>
                <w:rFonts w:ascii="Arial" w:hAnsi="Arial" w:cs="Arial"/>
                <w:sz w:val="24"/>
                <w:szCs w:val="24"/>
              </w:rPr>
            </w:pPr>
            <w:r>
              <w:rPr>
                <w:rFonts w:ascii="Arial" w:hAnsi="Arial" w:cs="Arial"/>
                <w:sz w:val="24"/>
                <w:szCs w:val="24"/>
              </w:rPr>
              <w:t>6</w:t>
            </w:r>
          </w:p>
        </w:tc>
      </w:tr>
      <w:tr w:rsidR="005F5001" w:rsidRPr="00472BBD" w14:paraId="07B37572" w14:textId="7BD11788"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auto"/>
            <w:noWrap/>
            <w:hideMark/>
          </w:tcPr>
          <w:p w14:paraId="5C75B9FB" w14:textId="0D295DDB" w:rsidR="005F5001" w:rsidRPr="00472BBD" w:rsidRDefault="005F5001" w:rsidP="00255068">
            <w:pPr>
              <w:rPr>
                <w:rFonts w:ascii="Arial" w:hAnsi="Arial" w:cs="Arial"/>
                <w:iCs/>
                <w:sz w:val="24"/>
                <w:szCs w:val="24"/>
              </w:rPr>
            </w:pPr>
            <w:r w:rsidRPr="00472BBD">
              <w:rPr>
                <w:rFonts w:ascii="Arial" w:hAnsi="Arial" w:cs="Arial"/>
                <w:sz w:val="24"/>
                <w:szCs w:val="24"/>
              </w:rPr>
              <w:t>Tarayıcı</w:t>
            </w:r>
          </w:p>
        </w:tc>
        <w:tc>
          <w:tcPr>
            <w:tcW w:w="1714" w:type="dxa"/>
            <w:shd w:val="clear" w:color="auto" w:fill="auto"/>
            <w:noWrap/>
          </w:tcPr>
          <w:p w14:paraId="2B6CCAF9" w14:textId="1DE9E331" w:rsidR="005F5001" w:rsidRPr="00472BBD" w:rsidRDefault="005F5001" w:rsidP="009455DE">
            <w:pPr>
              <w:jc w:val="center"/>
              <w:rPr>
                <w:rFonts w:ascii="Arial" w:hAnsi="Arial" w:cs="Arial"/>
                <w:sz w:val="24"/>
                <w:szCs w:val="24"/>
              </w:rPr>
            </w:pPr>
            <w:r>
              <w:rPr>
                <w:rFonts w:ascii="Arial" w:hAnsi="Arial" w:cs="Arial"/>
                <w:sz w:val="24"/>
                <w:szCs w:val="24"/>
              </w:rPr>
              <w:t>6</w:t>
            </w:r>
          </w:p>
        </w:tc>
        <w:tc>
          <w:tcPr>
            <w:tcW w:w="2261" w:type="dxa"/>
            <w:shd w:val="clear" w:color="auto" w:fill="auto"/>
          </w:tcPr>
          <w:p w14:paraId="615E8D29" w14:textId="30BD87E6" w:rsidR="005F5001" w:rsidRPr="00472BBD" w:rsidRDefault="005F5001" w:rsidP="009455DE">
            <w:pPr>
              <w:jc w:val="center"/>
              <w:rPr>
                <w:rFonts w:ascii="Arial" w:hAnsi="Arial" w:cs="Arial"/>
                <w:sz w:val="24"/>
                <w:szCs w:val="24"/>
              </w:rPr>
            </w:pPr>
            <w:r>
              <w:rPr>
                <w:rFonts w:ascii="Arial" w:hAnsi="Arial" w:cs="Arial"/>
                <w:sz w:val="24"/>
                <w:szCs w:val="24"/>
              </w:rPr>
              <w:t>12</w:t>
            </w:r>
          </w:p>
        </w:tc>
        <w:tc>
          <w:tcPr>
            <w:tcW w:w="2114" w:type="dxa"/>
            <w:shd w:val="clear" w:color="auto" w:fill="auto"/>
          </w:tcPr>
          <w:p w14:paraId="1F80C11B" w14:textId="721345C3" w:rsidR="005F5001" w:rsidRPr="00472BBD" w:rsidRDefault="005F5001" w:rsidP="009455DE">
            <w:pPr>
              <w:jc w:val="center"/>
              <w:rPr>
                <w:rFonts w:ascii="Arial" w:hAnsi="Arial" w:cs="Arial"/>
                <w:sz w:val="24"/>
                <w:szCs w:val="24"/>
              </w:rPr>
            </w:pPr>
            <w:r>
              <w:rPr>
                <w:rFonts w:ascii="Arial" w:hAnsi="Arial" w:cs="Arial"/>
                <w:sz w:val="24"/>
                <w:szCs w:val="24"/>
              </w:rPr>
              <w:t>18</w:t>
            </w:r>
          </w:p>
        </w:tc>
      </w:tr>
      <w:tr w:rsidR="005F5001" w:rsidRPr="00472BBD" w14:paraId="0702CB3F" w14:textId="297CF6A9" w:rsidTr="00A74467">
        <w:trPr>
          <w:trHeight w:val="13"/>
        </w:trPr>
        <w:tc>
          <w:tcPr>
            <w:tcW w:w="2571" w:type="dxa"/>
            <w:shd w:val="clear" w:color="auto" w:fill="auto"/>
            <w:noWrap/>
            <w:hideMark/>
          </w:tcPr>
          <w:p w14:paraId="0AAD58BB" w14:textId="57EF4692" w:rsidR="005F5001" w:rsidRPr="00472BBD" w:rsidRDefault="005F5001" w:rsidP="00255068">
            <w:pPr>
              <w:rPr>
                <w:rFonts w:ascii="Arial" w:hAnsi="Arial" w:cs="Arial"/>
                <w:iCs/>
                <w:sz w:val="24"/>
                <w:szCs w:val="24"/>
              </w:rPr>
            </w:pPr>
            <w:r w:rsidRPr="00472BBD">
              <w:rPr>
                <w:rFonts w:ascii="Arial" w:hAnsi="Arial" w:cs="Arial"/>
                <w:sz w:val="24"/>
                <w:szCs w:val="24"/>
              </w:rPr>
              <w:t>Telefon</w:t>
            </w:r>
          </w:p>
        </w:tc>
        <w:tc>
          <w:tcPr>
            <w:tcW w:w="1714" w:type="dxa"/>
            <w:shd w:val="clear" w:color="auto" w:fill="auto"/>
            <w:noWrap/>
          </w:tcPr>
          <w:p w14:paraId="3731A7E5" w14:textId="6868476B" w:rsidR="005F5001" w:rsidRPr="00472BBD" w:rsidRDefault="005F5001" w:rsidP="009455DE">
            <w:pPr>
              <w:jc w:val="center"/>
              <w:rPr>
                <w:rFonts w:ascii="Arial" w:hAnsi="Arial" w:cs="Arial"/>
                <w:sz w:val="24"/>
                <w:szCs w:val="24"/>
              </w:rPr>
            </w:pPr>
            <w:r>
              <w:rPr>
                <w:rFonts w:ascii="Arial" w:hAnsi="Arial" w:cs="Arial"/>
                <w:sz w:val="24"/>
                <w:szCs w:val="24"/>
              </w:rPr>
              <w:t>45</w:t>
            </w:r>
          </w:p>
        </w:tc>
        <w:tc>
          <w:tcPr>
            <w:tcW w:w="2261" w:type="dxa"/>
            <w:shd w:val="clear" w:color="auto" w:fill="auto"/>
          </w:tcPr>
          <w:p w14:paraId="396EDE12" w14:textId="0388BE33" w:rsidR="005F5001" w:rsidRPr="00472BBD" w:rsidRDefault="005F5001" w:rsidP="009455DE">
            <w:pPr>
              <w:jc w:val="center"/>
              <w:rPr>
                <w:rFonts w:ascii="Arial" w:hAnsi="Arial" w:cs="Arial"/>
                <w:sz w:val="24"/>
                <w:szCs w:val="24"/>
              </w:rPr>
            </w:pPr>
            <w:r>
              <w:rPr>
                <w:rFonts w:ascii="Arial" w:hAnsi="Arial" w:cs="Arial"/>
                <w:sz w:val="24"/>
                <w:szCs w:val="24"/>
              </w:rPr>
              <w:t>44</w:t>
            </w:r>
          </w:p>
        </w:tc>
        <w:tc>
          <w:tcPr>
            <w:tcW w:w="2114" w:type="dxa"/>
            <w:shd w:val="clear" w:color="auto" w:fill="auto"/>
          </w:tcPr>
          <w:p w14:paraId="3A0F80AB" w14:textId="2FF55457" w:rsidR="005F5001" w:rsidRPr="00472BBD" w:rsidRDefault="005F5001" w:rsidP="009455DE">
            <w:pPr>
              <w:jc w:val="center"/>
              <w:rPr>
                <w:rFonts w:ascii="Arial" w:hAnsi="Arial" w:cs="Arial"/>
                <w:sz w:val="24"/>
                <w:szCs w:val="24"/>
              </w:rPr>
            </w:pPr>
            <w:r>
              <w:rPr>
                <w:rFonts w:ascii="Arial" w:hAnsi="Arial" w:cs="Arial"/>
                <w:sz w:val="24"/>
                <w:szCs w:val="24"/>
              </w:rPr>
              <w:t>89</w:t>
            </w:r>
          </w:p>
        </w:tc>
      </w:tr>
      <w:tr w:rsidR="005F5001" w:rsidRPr="00472BBD" w14:paraId="1E1C8C8F" w14:textId="7FC800B3"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auto"/>
            <w:noWrap/>
            <w:hideMark/>
          </w:tcPr>
          <w:p w14:paraId="113BD534" w14:textId="7BF35010" w:rsidR="005F5001" w:rsidRPr="00472BBD" w:rsidRDefault="005F5001" w:rsidP="00255068">
            <w:pPr>
              <w:rPr>
                <w:rFonts w:ascii="Arial" w:hAnsi="Arial" w:cs="Arial"/>
                <w:iCs/>
                <w:sz w:val="24"/>
                <w:szCs w:val="24"/>
              </w:rPr>
            </w:pPr>
            <w:r w:rsidRPr="00472BBD">
              <w:rPr>
                <w:rFonts w:ascii="Arial" w:hAnsi="Arial" w:cs="Arial"/>
                <w:sz w:val="24"/>
                <w:szCs w:val="24"/>
              </w:rPr>
              <w:t xml:space="preserve">Modem </w:t>
            </w:r>
          </w:p>
        </w:tc>
        <w:tc>
          <w:tcPr>
            <w:tcW w:w="1714" w:type="dxa"/>
            <w:shd w:val="clear" w:color="auto" w:fill="auto"/>
            <w:noWrap/>
          </w:tcPr>
          <w:p w14:paraId="3F6EF0E6" w14:textId="71B14EB7" w:rsidR="005F5001" w:rsidRPr="00472BBD" w:rsidRDefault="005F5001" w:rsidP="009455DE">
            <w:pPr>
              <w:jc w:val="center"/>
              <w:rPr>
                <w:rFonts w:ascii="Arial" w:hAnsi="Arial" w:cs="Arial"/>
                <w:sz w:val="24"/>
                <w:szCs w:val="24"/>
              </w:rPr>
            </w:pPr>
            <w:r>
              <w:rPr>
                <w:rFonts w:ascii="Arial" w:hAnsi="Arial" w:cs="Arial"/>
                <w:sz w:val="24"/>
                <w:szCs w:val="24"/>
              </w:rPr>
              <w:t>-</w:t>
            </w:r>
          </w:p>
        </w:tc>
        <w:tc>
          <w:tcPr>
            <w:tcW w:w="2261" w:type="dxa"/>
            <w:shd w:val="clear" w:color="auto" w:fill="auto"/>
          </w:tcPr>
          <w:p w14:paraId="50705C72" w14:textId="3A25BCC4" w:rsidR="005F5001" w:rsidRPr="00472BBD" w:rsidRDefault="005F5001" w:rsidP="009455DE">
            <w:pPr>
              <w:jc w:val="center"/>
              <w:rPr>
                <w:rFonts w:ascii="Arial" w:hAnsi="Arial" w:cs="Arial"/>
                <w:sz w:val="24"/>
                <w:szCs w:val="24"/>
              </w:rPr>
            </w:pPr>
            <w:r>
              <w:rPr>
                <w:rFonts w:ascii="Arial" w:hAnsi="Arial" w:cs="Arial"/>
                <w:sz w:val="24"/>
                <w:szCs w:val="24"/>
              </w:rPr>
              <w:t>4</w:t>
            </w:r>
          </w:p>
        </w:tc>
        <w:tc>
          <w:tcPr>
            <w:tcW w:w="2114" w:type="dxa"/>
            <w:shd w:val="clear" w:color="auto" w:fill="auto"/>
          </w:tcPr>
          <w:p w14:paraId="36CFD867" w14:textId="54C76F76" w:rsidR="005F5001" w:rsidRPr="00472BBD" w:rsidRDefault="005F5001" w:rsidP="009455DE">
            <w:pPr>
              <w:jc w:val="center"/>
              <w:rPr>
                <w:rFonts w:ascii="Arial" w:hAnsi="Arial" w:cs="Arial"/>
                <w:sz w:val="24"/>
                <w:szCs w:val="24"/>
              </w:rPr>
            </w:pPr>
            <w:r>
              <w:rPr>
                <w:rFonts w:ascii="Arial" w:hAnsi="Arial" w:cs="Arial"/>
                <w:sz w:val="24"/>
                <w:szCs w:val="24"/>
              </w:rPr>
              <w:t>4</w:t>
            </w:r>
          </w:p>
        </w:tc>
      </w:tr>
      <w:tr w:rsidR="005F5001" w:rsidRPr="00472BBD" w14:paraId="7F7C58C8" w14:textId="5EADA72E" w:rsidTr="00A74467">
        <w:trPr>
          <w:trHeight w:val="13"/>
        </w:trPr>
        <w:tc>
          <w:tcPr>
            <w:tcW w:w="2571" w:type="dxa"/>
            <w:shd w:val="clear" w:color="auto" w:fill="auto"/>
            <w:noWrap/>
            <w:hideMark/>
          </w:tcPr>
          <w:p w14:paraId="48491E18" w14:textId="4207C0B5" w:rsidR="005F5001" w:rsidRPr="00472BBD" w:rsidRDefault="005F5001" w:rsidP="00255068">
            <w:pPr>
              <w:rPr>
                <w:rFonts w:ascii="Arial" w:hAnsi="Arial" w:cs="Arial"/>
                <w:iCs/>
                <w:sz w:val="24"/>
                <w:szCs w:val="24"/>
              </w:rPr>
            </w:pPr>
            <w:r w:rsidRPr="00472BBD">
              <w:rPr>
                <w:rFonts w:ascii="Arial" w:hAnsi="Arial" w:cs="Arial"/>
                <w:sz w:val="24"/>
                <w:szCs w:val="24"/>
              </w:rPr>
              <w:t>Fotoğraf Makinesi</w:t>
            </w:r>
          </w:p>
        </w:tc>
        <w:tc>
          <w:tcPr>
            <w:tcW w:w="1714" w:type="dxa"/>
            <w:shd w:val="clear" w:color="auto" w:fill="auto"/>
            <w:noWrap/>
          </w:tcPr>
          <w:p w14:paraId="381457E2" w14:textId="020BEDEB" w:rsidR="005F5001" w:rsidRPr="00472BBD" w:rsidRDefault="005F5001" w:rsidP="009455DE">
            <w:pPr>
              <w:jc w:val="center"/>
              <w:rPr>
                <w:rFonts w:ascii="Arial" w:hAnsi="Arial" w:cs="Arial"/>
                <w:sz w:val="24"/>
                <w:szCs w:val="24"/>
              </w:rPr>
            </w:pPr>
            <w:r>
              <w:rPr>
                <w:rFonts w:ascii="Arial" w:hAnsi="Arial" w:cs="Arial"/>
                <w:sz w:val="24"/>
                <w:szCs w:val="24"/>
              </w:rPr>
              <w:t>6</w:t>
            </w:r>
          </w:p>
        </w:tc>
        <w:tc>
          <w:tcPr>
            <w:tcW w:w="2261" w:type="dxa"/>
            <w:shd w:val="clear" w:color="auto" w:fill="auto"/>
          </w:tcPr>
          <w:p w14:paraId="29ADFA98" w14:textId="1EB30100" w:rsidR="005F5001" w:rsidRPr="00472BBD" w:rsidRDefault="005F5001" w:rsidP="009455DE">
            <w:pPr>
              <w:jc w:val="center"/>
              <w:rPr>
                <w:rFonts w:ascii="Arial" w:hAnsi="Arial" w:cs="Arial"/>
                <w:sz w:val="24"/>
                <w:szCs w:val="24"/>
              </w:rPr>
            </w:pPr>
            <w:r>
              <w:rPr>
                <w:rFonts w:ascii="Arial" w:hAnsi="Arial" w:cs="Arial"/>
                <w:sz w:val="24"/>
                <w:szCs w:val="24"/>
              </w:rPr>
              <w:t>2</w:t>
            </w:r>
          </w:p>
        </w:tc>
        <w:tc>
          <w:tcPr>
            <w:tcW w:w="2114" w:type="dxa"/>
            <w:shd w:val="clear" w:color="auto" w:fill="auto"/>
          </w:tcPr>
          <w:p w14:paraId="46F37FA7" w14:textId="543A326B" w:rsidR="005F5001" w:rsidRPr="00472BBD" w:rsidRDefault="005F5001" w:rsidP="009455DE">
            <w:pPr>
              <w:jc w:val="center"/>
              <w:rPr>
                <w:rFonts w:ascii="Arial" w:hAnsi="Arial" w:cs="Arial"/>
                <w:sz w:val="24"/>
                <w:szCs w:val="24"/>
              </w:rPr>
            </w:pPr>
            <w:r>
              <w:rPr>
                <w:rFonts w:ascii="Arial" w:hAnsi="Arial" w:cs="Arial"/>
                <w:sz w:val="24"/>
                <w:szCs w:val="24"/>
              </w:rPr>
              <w:t>8</w:t>
            </w:r>
          </w:p>
        </w:tc>
      </w:tr>
      <w:tr w:rsidR="005F5001" w:rsidRPr="00472BBD" w14:paraId="1E4A9220" w14:textId="067511BF" w:rsidTr="00A74467">
        <w:trPr>
          <w:cnfStyle w:val="000000100000" w:firstRow="0" w:lastRow="0" w:firstColumn="0" w:lastColumn="0" w:oddVBand="0" w:evenVBand="0" w:oddHBand="1" w:evenHBand="0" w:firstRowFirstColumn="0" w:firstRowLastColumn="0" w:lastRowFirstColumn="0" w:lastRowLastColumn="0"/>
          <w:trHeight w:val="13"/>
        </w:trPr>
        <w:tc>
          <w:tcPr>
            <w:tcW w:w="2571" w:type="dxa"/>
            <w:shd w:val="clear" w:color="auto" w:fill="auto"/>
            <w:noWrap/>
            <w:hideMark/>
          </w:tcPr>
          <w:p w14:paraId="6066EF22" w14:textId="3C46BF42" w:rsidR="005F5001" w:rsidRPr="00472BBD" w:rsidRDefault="005F5001" w:rsidP="00255068">
            <w:pPr>
              <w:rPr>
                <w:rFonts w:ascii="Arial" w:hAnsi="Arial" w:cs="Arial"/>
                <w:iCs/>
                <w:sz w:val="24"/>
                <w:szCs w:val="24"/>
              </w:rPr>
            </w:pPr>
            <w:r w:rsidRPr="00472BBD">
              <w:rPr>
                <w:rFonts w:ascii="Arial" w:hAnsi="Arial" w:cs="Arial"/>
                <w:sz w:val="24"/>
                <w:szCs w:val="24"/>
              </w:rPr>
              <w:t>Kamera</w:t>
            </w:r>
          </w:p>
        </w:tc>
        <w:tc>
          <w:tcPr>
            <w:tcW w:w="1714" w:type="dxa"/>
            <w:shd w:val="clear" w:color="auto" w:fill="auto"/>
            <w:noWrap/>
          </w:tcPr>
          <w:p w14:paraId="67F0DC91" w14:textId="57AD2669" w:rsidR="005F5001" w:rsidRPr="00472BBD" w:rsidRDefault="005F5001" w:rsidP="009455DE">
            <w:pPr>
              <w:jc w:val="center"/>
              <w:rPr>
                <w:rFonts w:ascii="Arial" w:hAnsi="Arial" w:cs="Arial"/>
                <w:sz w:val="24"/>
                <w:szCs w:val="24"/>
              </w:rPr>
            </w:pPr>
            <w:r>
              <w:rPr>
                <w:rFonts w:ascii="Arial" w:hAnsi="Arial" w:cs="Arial"/>
                <w:sz w:val="24"/>
                <w:szCs w:val="24"/>
              </w:rPr>
              <w:t>3</w:t>
            </w:r>
          </w:p>
        </w:tc>
        <w:tc>
          <w:tcPr>
            <w:tcW w:w="2261" w:type="dxa"/>
            <w:shd w:val="clear" w:color="auto" w:fill="auto"/>
          </w:tcPr>
          <w:p w14:paraId="6E464F55" w14:textId="11D20DC0" w:rsidR="005F5001" w:rsidRPr="00472BBD" w:rsidRDefault="009455DE" w:rsidP="009455DE">
            <w:pPr>
              <w:jc w:val="center"/>
              <w:rPr>
                <w:rFonts w:ascii="Arial" w:hAnsi="Arial" w:cs="Arial"/>
                <w:sz w:val="24"/>
                <w:szCs w:val="24"/>
              </w:rPr>
            </w:pPr>
            <w:r>
              <w:rPr>
                <w:rFonts w:ascii="Arial" w:hAnsi="Arial" w:cs="Arial"/>
                <w:sz w:val="24"/>
                <w:szCs w:val="24"/>
              </w:rPr>
              <w:t>-</w:t>
            </w:r>
          </w:p>
        </w:tc>
        <w:tc>
          <w:tcPr>
            <w:tcW w:w="2114" w:type="dxa"/>
            <w:shd w:val="clear" w:color="auto" w:fill="auto"/>
          </w:tcPr>
          <w:p w14:paraId="54368B53" w14:textId="28A7676F" w:rsidR="005F5001" w:rsidRPr="00472BBD" w:rsidRDefault="005F5001" w:rsidP="009455DE">
            <w:pPr>
              <w:jc w:val="center"/>
              <w:rPr>
                <w:rFonts w:ascii="Arial" w:hAnsi="Arial" w:cs="Arial"/>
                <w:sz w:val="24"/>
                <w:szCs w:val="24"/>
              </w:rPr>
            </w:pPr>
            <w:r>
              <w:rPr>
                <w:rFonts w:ascii="Arial" w:hAnsi="Arial" w:cs="Arial"/>
                <w:sz w:val="24"/>
                <w:szCs w:val="24"/>
              </w:rPr>
              <w:t>3</w:t>
            </w:r>
          </w:p>
        </w:tc>
      </w:tr>
      <w:tr w:rsidR="005F5001" w:rsidRPr="00472BBD" w14:paraId="45E27DD4" w14:textId="4B8BDF2B" w:rsidTr="00A74467">
        <w:trPr>
          <w:trHeight w:val="48"/>
        </w:trPr>
        <w:tc>
          <w:tcPr>
            <w:tcW w:w="2571" w:type="dxa"/>
            <w:shd w:val="clear" w:color="auto" w:fill="auto"/>
            <w:noWrap/>
            <w:hideMark/>
          </w:tcPr>
          <w:p w14:paraId="2DD49B3C" w14:textId="79E43CCD" w:rsidR="005F5001" w:rsidRPr="00472BBD" w:rsidRDefault="005F5001" w:rsidP="00255068">
            <w:pPr>
              <w:rPr>
                <w:rFonts w:ascii="Arial" w:hAnsi="Arial" w:cs="Arial"/>
                <w:iCs/>
                <w:sz w:val="24"/>
                <w:szCs w:val="24"/>
              </w:rPr>
            </w:pPr>
            <w:r w:rsidRPr="00472BBD">
              <w:rPr>
                <w:rFonts w:ascii="Arial" w:hAnsi="Arial" w:cs="Arial"/>
                <w:sz w:val="24"/>
                <w:szCs w:val="24"/>
              </w:rPr>
              <w:t>Video</w:t>
            </w:r>
          </w:p>
        </w:tc>
        <w:tc>
          <w:tcPr>
            <w:tcW w:w="1714" w:type="dxa"/>
            <w:shd w:val="clear" w:color="auto" w:fill="auto"/>
            <w:noWrap/>
          </w:tcPr>
          <w:p w14:paraId="50541CD2" w14:textId="3937C645" w:rsidR="005F5001" w:rsidRPr="00472BBD" w:rsidRDefault="005F5001" w:rsidP="009455DE">
            <w:pPr>
              <w:jc w:val="center"/>
              <w:rPr>
                <w:rFonts w:ascii="Arial" w:hAnsi="Arial" w:cs="Arial"/>
                <w:sz w:val="24"/>
                <w:szCs w:val="24"/>
              </w:rPr>
            </w:pPr>
            <w:r>
              <w:rPr>
                <w:rFonts w:ascii="Arial" w:hAnsi="Arial" w:cs="Arial"/>
                <w:sz w:val="24"/>
                <w:szCs w:val="24"/>
              </w:rPr>
              <w:t>2</w:t>
            </w:r>
          </w:p>
        </w:tc>
        <w:tc>
          <w:tcPr>
            <w:tcW w:w="2261" w:type="dxa"/>
            <w:shd w:val="clear" w:color="auto" w:fill="auto"/>
          </w:tcPr>
          <w:p w14:paraId="3225CCB0" w14:textId="4266324D" w:rsidR="005F5001" w:rsidRPr="00472BBD" w:rsidRDefault="009455DE" w:rsidP="009455DE">
            <w:pPr>
              <w:jc w:val="center"/>
              <w:rPr>
                <w:rFonts w:ascii="Arial" w:hAnsi="Arial" w:cs="Arial"/>
                <w:sz w:val="24"/>
                <w:szCs w:val="24"/>
              </w:rPr>
            </w:pPr>
            <w:r>
              <w:rPr>
                <w:rFonts w:ascii="Arial" w:hAnsi="Arial" w:cs="Arial"/>
                <w:sz w:val="24"/>
                <w:szCs w:val="24"/>
              </w:rPr>
              <w:t>-</w:t>
            </w:r>
          </w:p>
        </w:tc>
        <w:tc>
          <w:tcPr>
            <w:tcW w:w="2114" w:type="dxa"/>
            <w:shd w:val="clear" w:color="auto" w:fill="auto"/>
          </w:tcPr>
          <w:p w14:paraId="4FFD63AA" w14:textId="2BBE20B5" w:rsidR="005F5001" w:rsidRPr="00472BBD" w:rsidRDefault="005F5001" w:rsidP="009455DE">
            <w:pPr>
              <w:jc w:val="center"/>
              <w:rPr>
                <w:rFonts w:ascii="Arial" w:hAnsi="Arial" w:cs="Arial"/>
                <w:sz w:val="24"/>
                <w:szCs w:val="24"/>
              </w:rPr>
            </w:pPr>
            <w:r>
              <w:rPr>
                <w:rFonts w:ascii="Arial" w:hAnsi="Arial" w:cs="Arial"/>
                <w:sz w:val="24"/>
                <w:szCs w:val="24"/>
              </w:rPr>
              <w:t>2</w:t>
            </w:r>
          </w:p>
        </w:tc>
      </w:tr>
    </w:tbl>
    <w:p w14:paraId="51BC4631" w14:textId="710436C1" w:rsidR="00643451" w:rsidRDefault="00643451" w:rsidP="00643451">
      <w:pPr>
        <w:pStyle w:val="Normal0"/>
        <w:keepNext/>
        <w:keepLines/>
        <w:widowControl/>
        <w:rPr>
          <w:rFonts w:ascii="Arial" w:hAnsi="Arial" w:cs="Arial"/>
          <w:i/>
          <w:iCs/>
          <w:sz w:val="18"/>
          <w:szCs w:val="18"/>
        </w:rPr>
      </w:pPr>
      <w:r w:rsidRPr="00825349">
        <w:rPr>
          <w:rFonts w:ascii="Arial" w:hAnsi="Arial" w:cs="Arial"/>
          <w:sz w:val="18"/>
          <w:szCs w:val="18"/>
        </w:rPr>
        <w:t xml:space="preserve">Kaynak: </w:t>
      </w:r>
      <w:r w:rsidRPr="00825349">
        <w:rPr>
          <w:rFonts w:ascii="Arial" w:hAnsi="Arial" w:cs="Arial"/>
          <w:i/>
          <w:iCs/>
          <w:sz w:val="18"/>
          <w:szCs w:val="18"/>
        </w:rPr>
        <w:t>(</w:t>
      </w:r>
      <w:r w:rsidR="00646AF2" w:rsidRPr="00825349">
        <w:rPr>
          <w:rFonts w:ascii="Arial" w:hAnsi="Arial" w:cs="Arial"/>
          <w:i/>
          <w:iCs/>
          <w:sz w:val="18"/>
          <w:szCs w:val="18"/>
        </w:rPr>
        <w:t xml:space="preserve">Taşınır Kayıt </w:t>
      </w:r>
      <w:r w:rsidR="00E734B2" w:rsidRPr="00825349">
        <w:rPr>
          <w:rFonts w:ascii="Arial" w:hAnsi="Arial" w:cs="Arial"/>
          <w:i/>
          <w:iCs/>
          <w:sz w:val="18"/>
          <w:szCs w:val="18"/>
        </w:rPr>
        <w:t xml:space="preserve">ve Yönetim </w:t>
      </w:r>
      <w:r w:rsidR="00646AF2" w:rsidRPr="00825349">
        <w:rPr>
          <w:rFonts w:ascii="Arial" w:hAnsi="Arial" w:cs="Arial"/>
          <w:i/>
          <w:iCs/>
          <w:sz w:val="18"/>
          <w:szCs w:val="18"/>
        </w:rPr>
        <w:t>Sistemi</w:t>
      </w:r>
      <w:r w:rsidR="00E734B2" w:rsidRPr="00825349">
        <w:rPr>
          <w:rFonts w:ascii="Arial" w:hAnsi="Arial" w:cs="Arial"/>
          <w:i/>
          <w:iCs/>
          <w:sz w:val="18"/>
          <w:szCs w:val="18"/>
        </w:rPr>
        <w:t>-TKYS</w:t>
      </w:r>
      <w:r w:rsidRPr="00825349">
        <w:rPr>
          <w:rFonts w:ascii="Arial" w:hAnsi="Arial" w:cs="Arial"/>
          <w:i/>
          <w:iCs/>
          <w:sz w:val="18"/>
          <w:szCs w:val="18"/>
        </w:rPr>
        <w:t>)</w:t>
      </w:r>
    </w:p>
    <w:p w14:paraId="49B58E70" w14:textId="0E56E66B" w:rsidR="00045E0A" w:rsidRPr="00045E0A" w:rsidRDefault="00045E0A" w:rsidP="00643451">
      <w:pPr>
        <w:pStyle w:val="Normal0"/>
        <w:keepNext/>
        <w:keepLines/>
        <w:widowControl/>
        <w:rPr>
          <w:rFonts w:ascii="Arial" w:hAnsi="Arial" w:cs="Arial"/>
          <w:i/>
          <w:iCs/>
          <w:sz w:val="18"/>
          <w:szCs w:val="18"/>
        </w:rPr>
      </w:pPr>
      <w:r w:rsidRPr="00045E0A">
        <w:rPr>
          <w:rFonts w:ascii="Arial" w:hAnsi="Arial" w:cs="Arial"/>
          <w:i/>
          <w:iCs/>
          <w:sz w:val="18"/>
          <w:szCs w:val="18"/>
        </w:rPr>
        <w:t xml:space="preserve">* İlçelere göre dağılım Ek Tablolar (Tablo </w:t>
      </w:r>
      <w:r>
        <w:rPr>
          <w:rFonts w:ascii="Arial" w:hAnsi="Arial" w:cs="Arial"/>
          <w:i/>
          <w:iCs/>
          <w:sz w:val="18"/>
          <w:szCs w:val="18"/>
        </w:rPr>
        <w:t>43</w:t>
      </w:r>
      <w:r w:rsidRPr="00045E0A">
        <w:rPr>
          <w:rFonts w:ascii="Arial" w:hAnsi="Arial" w:cs="Arial"/>
          <w:i/>
          <w:iCs/>
          <w:sz w:val="18"/>
          <w:szCs w:val="18"/>
        </w:rPr>
        <w:t>) içerisinde verilmektedir</w:t>
      </w:r>
      <w:r w:rsidR="007F2CCE">
        <w:rPr>
          <w:rFonts w:ascii="Arial" w:hAnsi="Arial" w:cs="Arial"/>
          <w:i/>
          <w:iCs/>
          <w:sz w:val="18"/>
          <w:szCs w:val="18"/>
        </w:rPr>
        <w:t>.</w:t>
      </w:r>
    </w:p>
    <w:p w14:paraId="7F47E4C3" w14:textId="77777777" w:rsidR="00215BB8" w:rsidRPr="00472BBD" w:rsidRDefault="00215BB8" w:rsidP="00D545F3">
      <w:pPr>
        <w:spacing w:before="120" w:after="120" w:line="276" w:lineRule="auto"/>
        <w:jc w:val="both"/>
        <w:rPr>
          <w:rFonts w:ascii="Arial" w:eastAsiaTheme="majorEastAsia" w:hAnsi="Arial" w:cs="Arial"/>
          <w:b/>
          <w:iCs/>
          <w:sz w:val="24"/>
          <w:szCs w:val="24"/>
        </w:rPr>
      </w:pPr>
    </w:p>
    <w:p w14:paraId="565E5748" w14:textId="5FB78205" w:rsidR="00215BB8" w:rsidRPr="00472BBD" w:rsidRDefault="00215BB8" w:rsidP="00A609C1">
      <w:pPr>
        <w:rPr>
          <w:rFonts w:ascii="Arial" w:hAnsi="Arial" w:cs="Arial"/>
          <w:sz w:val="22"/>
          <w:szCs w:val="22"/>
        </w:rPr>
        <w:sectPr w:rsidR="00215BB8" w:rsidRPr="00472BBD" w:rsidSect="007C54E1">
          <w:pgSz w:w="11906" w:h="16838"/>
          <w:pgMar w:top="1418" w:right="1418" w:bottom="1418" w:left="1134" w:header="708" w:footer="708" w:gutter="0"/>
          <w:cols w:space="708"/>
          <w:docGrid w:linePitch="360"/>
        </w:sectPr>
      </w:pPr>
      <w:bookmarkStart w:id="36" w:name="_Toc475355745"/>
    </w:p>
    <w:p w14:paraId="2BB985F9" w14:textId="07C9370B" w:rsidR="0092274C" w:rsidRPr="005F5001" w:rsidRDefault="002F05F9" w:rsidP="005F5001">
      <w:pPr>
        <w:pStyle w:val="Balk3"/>
        <w:numPr>
          <w:ilvl w:val="0"/>
          <w:numId w:val="8"/>
        </w:numPr>
        <w:rPr>
          <w:sz w:val="28"/>
          <w:szCs w:val="28"/>
        </w:rPr>
      </w:pPr>
      <w:bookmarkStart w:id="37" w:name="_Toc201156422"/>
      <w:r w:rsidRPr="00472BBD">
        <w:rPr>
          <w:sz w:val="28"/>
          <w:szCs w:val="28"/>
        </w:rPr>
        <w:lastRenderedPageBreak/>
        <w:t>İnsan Kaynakları</w:t>
      </w:r>
      <w:bookmarkEnd w:id="36"/>
      <w:bookmarkEnd w:id="37"/>
      <w:r w:rsidRPr="00472BBD">
        <w:rPr>
          <w:sz w:val="28"/>
          <w:szCs w:val="28"/>
        </w:rPr>
        <w:t xml:space="preserve">  </w:t>
      </w:r>
      <w:bookmarkStart w:id="38" w:name="_Hlk198814377"/>
      <w:bookmarkStart w:id="39" w:name="_Toc475354115"/>
    </w:p>
    <w:bookmarkEnd w:id="38"/>
    <w:p w14:paraId="2D745B1B" w14:textId="77777777" w:rsidR="005F5001" w:rsidRPr="0092274C" w:rsidRDefault="005F5001" w:rsidP="005F5001">
      <w:pPr>
        <w:spacing w:before="60" w:after="60" w:line="276" w:lineRule="auto"/>
        <w:jc w:val="both"/>
        <w:rPr>
          <w:rFonts w:ascii="Arial" w:hAnsi="Arial" w:cs="Arial"/>
          <w:bCs/>
          <w:sz w:val="24"/>
          <w:szCs w:val="24"/>
        </w:rPr>
      </w:pPr>
      <w:r w:rsidRPr="0092274C">
        <w:rPr>
          <w:rFonts w:ascii="Arial" w:hAnsi="Arial" w:cs="Arial"/>
          <w:bCs/>
          <w:sz w:val="24"/>
          <w:szCs w:val="24"/>
        </w:rPr>
        <w:t xml:space="preserve">İl genelinde </w:t>
      </w:r>
      <w:r>
        <w:rPr>
          <w:rFonts w:ascii="Arial" w:hAnsi="Arial" w:cs="Arial"/>
          <w:bCs/>
          <w:sz w:val="24"/>
          <w:szCs w:val="24"/>
        </w:rPr>
        <w:t>191</w:t>
      </w:r>
      <w:r w:rsidRPr="0092274C">
        <w:rPr>
          <w:rFonts w:ascii="Arial" w:hAnsi="Arial" w:cs="Arial"/>
          <w:bCs/>
          <w:sz w:val="24"/>
          <w:szCs w:val="24"/>
        </w:rPr>
        <w:t xml:space="preserve"> kişi memur </w:t>
      </w:r>
      <w:r>
        <w:rPr>
          <w:rFonts w:ascii="Arial" w:hAnsi="Arial" w:cs="Arial"/>
          <w:bCs/>
          <w:sz w:val="24"/>
          <w:szCs w:val="24"/>
        </w:rPr>
        <w:t>32</w:t>
      </w:r>
      <w:r w:rsidRPr="0092274C">
        <w:rPr>
          <w:rFonts w:ascii="Arial" w:hAnsi="Arial" w:cs="Arial"/>
          <w:bCs/>
          <w:sz w:val="24"/>
          <w:szCs w:val="24"/>
        </w:rPr>
        <w:t xml:space="preserve"> kişi işçi ve </w:t>
      </w:r>
      <w:r>
        <w:rPr>
          <w:rFonts w:ascii="Arial" w:hAnsi="Arial" w:cs="Arial"/>
          <w:bCs/>
          <w:sz w:val="24"/>
          <w:szCs w:val="24"/>
        </w:rPr>
        <w:t>43</w:t>
      </w:r>
      <w:r w:rsidRPr="0092274C">
        <w:rPr>
          <w:rFonts w:ascii="Arial" w:hAnsi="Arial" w:cs="Arial"/>
          <w:bCs/>
          <w:sz w:val="24"/>
          <w:szCs w:val="24"/>
        </w:rPr>
        <w:t xml:space="preserve"> Kişi 4/B sözleşmeli personel görev yapmaktadır.</w:t>
      </w:r>
    </w:p>
    <w:p w14:paraId="5AB2B198" w14:textId="49236D15" w:rsidR="008C631C" w:rsidRPr="001D1C15" w:rsidRDefault="00605898" w:rsidP="001D1C15">
      <w:pPr>
        <w:spacing w:before="60" w:after="60" w:line="276" w:lineRule="auto"/>
        <w:jc w:val="both"/>
        <w:rPr>
          <w:rFonts w:ascii="Arial" w:hAnsi="Arial" w:cs="Arial"/>
          <w:iCs/>
          <w:sz w:val="24"/>
          <w:szCs w:val="24"/>
        </w:rPr>
      </w:pPr>
      <w:bookmarkStart w:id="40" w:name="_Toc195621569"/>
      <w:bookmarkStart w:id="41" w:name="_Toc201067897"/>
      <w:bookmarkStart w:id="42" w:name="_Toc201156445"/>
      <w:r w:rsidRPr="00472BBD">
        <w:rPr>
          <w:rFonts w:ascii="Arial" w:hAnsi="Arial" w:cs="Arial"/>
          <w:iCs/>
          <w:sz w:val="24"/>
          <w:szCs w:val="24"/>
        </w:rPr>
        <w:t xml:space="preserve">Tablo </w:t>
      </w:r>
      <w:r w:rsidRPr="00472BBD">
        <w:rPr>
          <w:rFonts w:ascii="Arial" w:hAnsi="Arial" w:cs="Arial"/>
          <w:iCs/>
          <w:sz w:val="24"/>
          <w:szCs w:val="24"/>
        </w:rPr>
        <w:fldChar w:fldCharType="begin"/>
      </w:r>
      <w:r w:rsidRPr="00472BBD">
        <w:rPr>
          <w:rFonts w:ascii="Arial" w:hAnsi="Arial" w:cs="Arial"/>
          <w:iCs/>
          <w:sz w:val="24"/>
          <w:szCs w:val="24"/>
        </w:rPr>
        <w:instrText xml:space="preserve"> SEQ Tablo \* ARABIC </w:instrText>
      </w:r>
      <w:r w:rsidRPr="00472BBD">
        <w:rPr>
          <w:rFonts w:ascii="Arial" w:hAnsi="Arial" w:cs="Arial"/>
          <w:iCs/>
          <w:sz w:val="24"/>
          <w:szCs w:val="24"/>
        </w:rPr>
        <w:fldChar w:fldCharType="separate"/>
      </w:r>
      <w:r w:rsidR="00BC65BC">
        <w:rPr>
          <w:rFonts w:ascii="Arial" w:hAnsi="Arial" w:cs="Arial"/>
          <w:iCs/>
          <w:noProof/>
          <w:sz w:val="24"/>
          <w:szCs w:val="24"/>
        </w:rPr>
        <w:t>4</w:t>
      </w:r>
      <w:r w:rsidRPr="00472BBD">
        <w:rPr>
          <w:rFonts w:ascii="Arial" w:hAnsi="Arial" w:cs="Arial"/>
          <w:iCs/>
          <w:sz w:val="24"/>
          <w:szCs w:val="24"/>
        </w:rPr>
        <w:fldChar w:fldCharType="end"/>
      </w:r>
      <w:r w:rsidRPr="00472BBD">
        <w:rPr>
          <w:rFonts w:ascii="Arial" w:hAnsi="Arial" w:cs="Arial"/>
          <w:iCs/>
          <w:sz w:val="24"/>
          <w:szCs w:val="24"/>
        </w:rPr>
        <w:t xml:space="preserve">: </w:t>
      </w:r>
      <w:r w:rsidR="0079502F" w:rsidRPr="00654A9F">
        <w:rPr>
          <w:rFonts w:ascii="Arial" w:hAnsi="Arial" w:cs="Arial"/>
          <w:iCs/>
          <w:sz w:val="24"/>
          <w:szCs w:val="24"/>
        </w:rPr>
        <w:t>Personel</w:t>
      </w:r>
      <w:r w:rsidR="007D0C0D" w:rsidRPr="00654A9F">
        <w:rPr>
          <w:rFonts w:ascii="Arial" w:hAnsi="Arial" w:cs="Arial"/>
          <w:iCs/>
          <w:sz w:val="24"/>
          <w:szCs w:val="24"/>
        </w:rPr>
        <w:t>in Hizmet Sınıflarına Göre Dağılımı</w:t>
      </w:r>
      <w:bookmarkEnd w:id="39"/>
      <w:bookmarkEnd w:id="40"/>
      <w:bookmarkEnd w:id="41"/>
      <w:bookmarkEnd w:id="42"/>
      <w:r w:rsidR="00D352B0" w:rsidRPr="001D1C15">
        <w:rPr>
          <w:rFonts w:ascii="Arial" w:hAnsi="Arial" w:cs="Arial"/>
          <w:iCs/>
          <w:sz w:val="24"/>
          <w:szCs w:val="24"/>
        </w:rPr>
        <w:t xml:space="preserve"> </w:t>
      </w:r>
    </w:p>
    <w:tbl>
      <w:tblPr>
        <w:tblStyle w:val="Stil1"/>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2016"/>
        <w:gridCol w:w="2383"/>
        <w:gridCol w:w="2053"/>
      </w:tblGrid>
      <w:tr w:rsidR="001D42C7" w:rsidRPr="001D42C7" w14:paraId="3B9C5D34" w14:textId="77777777" w:rsidTr="00395110">
        <w:trPr>
          <w:cnfStyle w:val="000000100000" w:firstRow="0" w:lastRow="0" w:firstColumn="0" w:lastColumn="0" w:oddVBand="0" w:evenVBand="0" w:oddHBand="1" w:evenHBand="0" w:firstRowFirstColumn="0" w:firstRowLastColumn="0" w:lastRowFirstColumn="0" w:lastRowLastColumn="0"/>
          <w:trHeight w:val="554"/>
        </w:trPr>
        <w:tc>
          <w:tcPr>
            <w:tcW w:w="3127" w:type="dxa"/>
            <w:shd w:val="clear" w:color="auto" w:fill="BDD6EE" w:themeFill="accent1" w:themeFillTint="66"/>
            <w:vAlign w:val="center"/>
          </w:tcPr>
          <w:p w14:paraId="35D41892" w14:textId="13E7EF82" w:rsidR="001D42C7" w:rsidRPr="001D42C7" w:rsidRDefault="001D42C7" w:rsidP="006670C0">
            <w:pPr>
              <w:adjustRightInd/>
              <w:spacing w:before="133"/>
              <w:jc w:val="center"/>
              <w:rPr>
                <w:rFonts w:ascii="Arial" w:eastAsia="Calibri" w:hAnsi="Arial" w:cs="Arial"/>
                <w:b/>
                <w:sz w:val="24"/>
                <w:szCs w:val="24"/>
                <w:lang w:eastAsia="en-US"/>
              </w:rPr>
            </w:pPr>
            <w:proofErr w:type="spellStart"/>
            <w:r w:rsidRPr="001D42C7">
              <w:rPr>
                <w:rFonts w:ascii="Arial" w:eastAsia="Calibri" w:hAnsi="Arial" w:cs="Arial"/>
                <w:b/>
                <w:sz w:val="24"/>
                <w:szCs w:val="24"/>
                <w:lang w:eastAsia="en-US"/>
              </w:rPr>
              <w:t>Ü</w:t>
            </w:r>
            <w:r w:rsidR="007C54E1">
              <w:rPr>
                <w:rFonts w:ascii="Arial" w:eastAsia="Calibri" w:hAnsi="Arial" w:cs="Arial"/>
                <w:b/>
                <w:sz w:val="24"/>
                <w:szCs w:val="24"/>
                <w:lang w:eastAsia="en-US"/>
              </w:rPr>
              <w:t>nvan</w:t>
            </w:r>
            <w:proofErr w:type="spellEnd"/>
          </w:p>
        </w:tc>
        <w:tc>
          <w:tcPr>
            <w:tcW w:w="2016" w:type="dxa"/>
            <w:shd w:val="clear" w:color="auto" w:fill="BDD6EE" w:themeFill="accent1" w:themeFillTint="66"/>
            <w:vAlign w:val="center"/>
          </w:tcPr>
          <w:p w14:paraId="24BF5E80" w14:textId="01D03CCF" w:rsidR="001D42C7" w:rsidRPr="001D42C7" w:rsidRDefault="001D42C7" w:rsidP="006670C0">
            <w:pPr>
              <w:adjustRightInd/>
              <w:spacing w:before="133"/>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Merkez</w:t>
            </w:r>
          </w:p>
        </w:tc>
        <w:tc>
          <w:tcPr>
            <w:tcW w:w="2383" w:type="dxa"/>
            <w:shd w:val="clear" w:color="auto" w:fill="BDD6EE" w:themeFill="accent1" w:themeFillTint="66"/>
            <w:vAlign w:val="center"/>
          </w:tcPr>
          <w:p w14:paraId="3A610C15" w14:textId="6B920176" w:rsidR="001D42C7" w:rsidRPr="00395110" w:rsidRDefault="001D42C7" w:rsidP="00395110">
            <w:pPr>
              <w:adjustRightInd/>
              <w:spacing w:before="133"/>
              <w:jc w:val="center"/>
              <w:rPr>
                <w:rFonts w:ascii="Arial" w:eastAsia="Calibri" w:hAnsi="Arial" w:cs="Arial"/>
                <w:b/>
                <w:spacing w:val="-5"/>
                <w:sz w:val="24"/>
                <w:szCs w:val="24"/>
                <w:lang w:eastAsia="en-US"/>
              </w:rPr>
            </w:pPr>
            <w:r w:rsidRPr="001D42C7">
              <w:rPr>
                <w:rFonts w:ascii="Arial" w:eastAsia="Calibri" w:hAnsi="Arial" w:cs="Arial"/>
                <w:b/>
                <w:spacing w:val="-5"/>
                <w:sz w:val="24"/>
                <w:szCs w:val="24"/>
                <w:lang w:eastAsia="en-US"/>
              </w:rPr>
              <w:t>İlçeler Toplam</w:t>
            </w:r>
          </w:p>
        </w:tc>
        <w:tc>
          <w:tcPr>
            <w:tcW w:w="2053" w:type="dxa"/>
            <w:shd w:val="clear" w:color="auto" w:fill="BDD6EE" w:themeFill="accent1" w:themeFillTint="66"/>
            <w:vAlign w:val="center"/>
          </w:tcPr>
          <w:p w14:paraId="42E3E386" w14:textId="5503F3EA" w:rsidR="001D42C7" w:rsidRPr="00395110" w:rsidRDefault="001D42C7" w:rsidP="00395110">
            <w:pPr>
              <w:adjustRightInd/>
              <w:spacing w:line="266" w:lineRule="exact"/>
              <w:jc w:val="center"/>
              <w:rPr>
                <w:rFonts w:ascii="Arial" w:eastAsia="Calibri" w:hAnsi="Arial" w:cs="Arial"/>
                <w:b/>
                <w:spacing w:val="-2"/>
                <w:sz w:val="24"/>
                <w:szCs w:val="24"/>
                <w:lang w:eastAsia="en-US"/>
              </w:rPr>
            </w:pPr>
            <w:r>
              <w:rPr>
                <w:rFonts w:ascii="Arial" w:eastAsia="Calibri" w:hAnsi="Arial" w:cs="Arial"/>
                <w:b/>
                <w:spacing w:val="-2"/>
                <w:sz w:val="24"/>
                <w:szCs w:val="24"/>
                <w:lang w:eastAsia="en-US"/>
              </w:rPr>
              <w:t>Genel</w:t>
            </w:r>
            <w:r w:rsidR="00395110">
              <w:rPr>
                <w:rFonts w:ascii="Arial" w:eastAsia="Calibri" w:hAnsi="Arial" w:cs="Arial"/>
                <w:b/>
                <w:spacing w:val="-2"/>
                <w:sz w:val="24"/>
                <w:szCs w:val="24"/>
                <w:lang w:eastAsia="en-US"/>
              </w:rPr>
              <w:t xml:space="preserve"> </w:t>
            </w:r>
            <w:r w:rsidRPr="001D42C7">
              <w:rPr>
                <w:rFonts w:ascii="Arial" w:eastAsia="Calibri" w:hAnsi="Arial" w:cs="Arial"/>
                <w:b/>
                <w:spacing w:val="-2"/>
                <w:sz w:val="24"/>
                <w:szCs w:val="24"/>
                <w:lang w:eastAsia="en-US"/>
              </w:rPr>
              <w:t>Toplam</w:t>
            </w:r>
          </w:p>
        </w:tc>
      </w:tr>
      <w:tr w:rsidR="005F5001" w:rsidRPr="00472BBD" w14:paraId="794A0366" w14:textId="77777777" w:rsidTr="00395110">
        <w:trPr>
          <w:trHeight w:val="10"/>
        </w:trPr>
        <w:tc>
          <w:tcPr>
            <w:tcW w:w="3127" w:type="dxa"/>
            <w:shd w:val="clear" w:color="auto" w:fill="auto"/>
            <w:vAlign w:val="bottom"/>
          </w:tcPr>
          <w:p w14:paraId="656A46C8" w14:textId="13269BAA" w:rsidR="005F5001" w:rsidRPr="001728C0" w:rsidRDefault="005F5001" w:rsidP="005F5001">
            <w:pPr>
              <w:adjustRightInd/>
              <w:spacing w:before="117"/>
              <w:ind w:left="107"/>
              <w:jc w:val="both"/>
              <w:rPr>
                <w:rFonts w:ascii="Arial" w:hAnsi="Arial" w:cs="Arial"/>
                <w:sz w:val="24"/>
                <w:szCs w:val="24"/>
              </w:rPr>
            </w:pPr>
            <w:r>
              <w:rPr>
                <w:rFonts w:ascii="Arial" w:hAnsi="Arial" w:cs="Arial"/>
                <w:sz w:val="24"/>
                <w:szCs w:val="24"/>
              </w:rPr>
              <w:t>İl Müdürü</w:t>
            </w:r>
          </w:p>
        </w:tc>
        <w:tc>
          <w:tcPr>
            <w:tcW w:w="2016" w:type="dxa"/>
            <w:shd w:val="clear" w:color="auto" w:fill="auto"/>
            <w:vAlign w:val="center"/>
          </w:tcPr>
          <w:p w14:paraId="392A455E" w14:textId="1A608A8F" w:rsidR="005F5001" w:rsidRPr="004A42FF" w:rsidRDefault="005F5001" w:rsidP="005F5001">
            <w:pPr>
              <w:adjustRightInd/>
              <w:spacing w:before="117"/>
              <w:ind w:right="99"/>
              <w:jc w:val="center"/>
              <w:rPr>
                <w:rFonts w:ascii="Arial" w:eastAsia="Calibri" w:hAnsi="Arial" w:cs="Arial"/>
                <w:sz w:val="24"/>
                <w:szCs w:val="24"/>
                <w:lang w:eastAsia="en-US"/>
              </w:rPr>
            </w:pPr>
            <w:r w:rsidRPr="004A42FF">
              <w:rPr>
                <w:rFonts w:ascii="Arial" w:eastAsia="Calibri" w:hAnsi="Arial" w:cs="Arial"/>
                <w:sz w:val="24"/>
                <w:szCs w:val="24"/>
                <w:lang w:eastAsia="en-US"/>
              </w:rPr>
              <w:t>1</w:t>
            </w:r>
          </w:p>
        </w:tc>
        <w:tc>
          <w:tcPr>
            <w:tcW w:w="2383" w:type="dxa"/>
            <w:shd w:val="clear" w:color="auto" w:fill="auto"/>
            <w:vAlign w:val="center"/>
          </w:tcPr>
          <w:p w14:paraId="48200280" w14:textId="767BB1EA" w:rsidR="005F5001" w:rsidRPr="004A42FF" w:rsidRDefault="005F5001" w:rsidP="005F5001">
            <w:pPr>
              <w:adjustRightInd/>
              <w:spacing w:before="117"/>
              <w:ind w:right="98"/>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053" w:type="dxa"/>
            <w:shd w:val="clear" w:color="auto" w:fill="auto"/>
            <w:vAlign w:val="center"/>
          </w:tcPr>
          <w:p w14:paraId="783A8D42" w14:textId="04B048E6" w:rsidR="005F5001" w:rsidRPr="004A42FF" w:rsidRDefault="005F5001" w:rsidP="005F5001">
            <w:pPr>
              <w:adjustRightInd/>
              <w:spacing w:before="117"/>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1</w:t>
            </w:r>
          </w:p>
        </w:tc>
      </w:tr>
      <w:tr w:rsidR="005F5001" w:rsidRPr="00472BBD" w14:paraId="5AF3CF10" w14:textId="77777777" w:rsidTr="00395110">
        <w:trPr>
          <w:cnfStyle w:val="000000100000" w:firstRow="0" w:lastRow="0" w:firstColumn="0" w:lastColumn="0" w:oddVBand="0" w:evenVBand="0" w:oddHBand="1" w:evenHBand="0" w:firstRowFirstColumn="0" w:firstRowLastColumn="0" w:lastRowFirstColumn="0" w:lastRowLastColumn="0"/>
          <w:trHeight w:val="10"/>
        </w:trPr>
        <w:tc>
          <w:tcPr>
            <w:tcW w:w="3127" w:type="dxa"/>
            <w:shd w:val="clear" w:color="auto" w:fill="auto"/>
            <w:vAlign w:val="bottom"/>
          </w:tcPr>
          <w:p w14:paraId="16D1D8CC" w14:textId="7E1BF0AD" w:rsidR="005F5001" w:rsidRPr="001728C0" w:rsidRDefault="005F5001" w:rsidP="005F5001">
            <w:pPr>
              <w:adjustRightInd/>
              <w:spacing w:before="117"/>
              <w:ind w:left="107"/>
              <w:jc w:val="both"/>
              <w:rPr>
                <w:rFonts w:ascii="Arial" w:hAnsi="Arial" w:cs="Arial"/>
                <w:sz w:val="24"/>
                <w:szCs w:val="24"/>
              </w:rPr>
            </w:pPr>
            <w:r>
              <w:rPr>
                <w:rFonts w:ascii="Arial" w:hAnsi="Arial" w:cs="Arial"/>
                <w:sz w:val="24"/>
                <w:szCs w:val="24"/>
              </w:rPr>
              <w:t>İl Müdür Yardımcısı</w:t>
            </w:r>
          </w:p>
        </w:tc>
        <w:tc>
          <w:tcPr>
            <w:tcW w:w="2016" w:type="dxa"/>
            <w:shd w:val="clear" w:color="auto" w:fill="auto"/>
            <w:vAlign w:val="center"/>
          </w:tcPr>
          <w:p w14:paraId="0B76D591" w14:textId="79E954D3" w:rsidR="005F5001" w:rsidRPr="004A42FF" w:rsidRDefault="005F5001" w:rsidP="005F5001">
            <w:pPr>
              <w:adjustRightInd/>
              <w:spacing w:before="117"/>
              <w:ind w:right="99"/>
              <w:jc w:val="center"/>
              <w:rPr>
                <w:rFonts w:ascii="Arial" w:eastAsia="Calibri" w:hAnsi="Arial" w:cs="Arial"/>
                <w:sz w:val="24"/>
                <w:szCs w:val="24"/>
                <w:lang w:eastAsia="en-US"/>
              </w:rPr>
            </w:pPr>
            <w:r w:rsidRPr="004A42FF">
              <w:rPr>
                <w:rFonts w:ascii="Arial" w:eastAsia="Calibri" w:hAnsi="Arial" w:cs="Arial"/>
                <w:sz w:val="24"/>
                <w:szCs w:val="24"/>
                <w:lang w:eastAsia="en-US"/>
              </w:rPr>
              <w:t>2</w:t>
            </w:r>
          </w:p>
        </w:tc>
        <w:tc>
          <w:tcPr>
            <w:tcW w:w="2383" w:type="dxa"/>
            <w:shd w:val="clear" w:color="auto" w:fill="auto"/>
            <w:vAlign w:val="center"/>
          </w:tcPr>
          <w:p w14:paraId="1F4B42EF" w14:textId="0ECA0057" w:rsidR="005F5001" w:rsidRPr="004A42FF" w:rsidRDefault="005F5001" w:rsidP="005F5001">
            <w:pPr>
              <w:adjustRightInd/>
              <w:spacing w:before="117"/>
              <w:ind w:right="98"/>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053" w:type="dxa"/>
            <w:shd w:val="clear" w:color="auto" w:fill="auto"/>
            <w:vAlign w:val="center"/>
          </w:tcPr>
          <w:p w14:paraId="13C72C1B" w14:textId="0768287A" w:rsidR="005F5001" w:rsidRPr="004A42FF" w:rsidRDefault="005F5001" w:rsidP="005F5001">
            <w:pPr>
              <w:adjustRightInd/>
              <w:spacing w:before="117"/>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2</w:t>
            </w:r>
          </w:p>
        </w:tc>
      </w:tr>
      <w:tr w:rsidR="005F5001" w:rsidRPr="00472BBD" w14:paraId="23405972" w14:textId="77777777" w:rsidTr="00395110">
        <w:trPr>
          <w:trHeight w:val="10"/>
        </w:trPr>
        <w:tc>
          <w:tcPr>
            <w:tcW w:w="3127" w:type="dxa"/>
            <w:shd w:val="clear" w:color="auto" w:fill="auto"/>
            <w:vAlign w:val="bottom"/>
          </w:tcPr>
          <w:p w14:paraId="78B05F57" w14:textId="3F8F2226" w:rsidR="005F5001" w:rsidRPr="00472BBD" w:rsidRDefault="005F5001" w:rsidP="005F5001">
            <w:pPr>
              <w:adjustRightInd/>
              <w:spacing w:before="117"/>
              <w:ind w:left="107"/>
              <w:jc w:val="both"/>
              <w:rPr>
                <w:rFonts w:ascii="Arial" w:eastAsia="Calibri" w:hAnsi="Arial" w:cs="Arial"/>
                <w:bCs/>
                <w:sz w:val="24"/>
                <w:szCs w:val="24"/>
                <w:lang w:eastAsia="en-US"/>
              </w:rPr>
            </w:pPr>
            <w:r w:rsidRPr="001728C0">
              <w:rPr>
                <w:rFonts w:ascii="Arial" w:hAnsi="Arial" w:cs="Arial"/>
                <w:sz w:val="24"/>
                <w:szCs w:val="24"/>
              </w:rPr>
              <w:t>Şube Müdürü</w:t>
            </w:r>
          </w:p>
        </w:tc>
        <w:tc>
          <w:tcPr>
            <w:tcW w:w="2016" w:type="dxa"/>
            <w:shd w:val="clear" w:color="auto" w:fill="auto"/>
            <w:vAlign w:val="center"/>
          </w:tcPr>
          <w:p w14:paraId="21468970" w14:textId="41E593AE" w:rsidR="005F5001" w:rsidRPr="004A42FF" w:rsidRDefault="005F5001" w:rsidP="005F5001">
            <w:pPr>
              <w:adjustRightInd/>
              <w:spacing w:before="117"/>
              <w:ind w:right="99"/>
              <w:jc w:val="center"/>
              <w:rPr>
                <w:rFonts w:ascii="Arial" w:eastAsia="Calibri" w:hAnsi="Arial" w:cs="Arial"/>
                <w:sz w:val="24"/>
                <w:szCs w:val="24"/>
                <w:lang w:eastAsia="en-US"/>
              </w:rPr>
            </w:pPr>
            <w:r w:rsidRPr="004A42FF">
              <w:rPr>
                <w:rFonts w:ascii="Arial" w:eastAsia="Calibri" w:hAnsi="Arial" w:cs="Arial"/>
                <w:sz w:val="24"/>
                <w:szCs w:val="24"/>
                <w:lang w:eastAsia="en-US"/>
              </w:rPr>
              <w:t>9</w:t>
            </w:r>
          </w:p>
        </w:tc>
        <w:tc>
          <w:tcPr>
            <w:tcW w:w="2383" w:type="dxa"/>
            <w:shd w:val="clear" w:color="auto" w:fill="auto"/>
            <w:vAlign w:val="center"/>
          </w:tcPr>
          <w:p w14:paraId="120E4098" w14:textId="02655393" w:rsidR="005F5001" w:rsidRPr="004A42FF" w:rsidRDefault="005F5001" w:rsidP="005F5001">
            <w:pPr>
              <w:adjustRightInd/>
              <w:spacing w:before="117"/>
              <w:ind w:right="98"/>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053" w:type="dxa"/>
            <w:shd w:val="clear" w:color="auto" w:fill="auto"/>
            <w:vAlign w:val="center"/>
          </w:tcPr>
          <w:p w14:paraId="2D189607" w14:textId="1F5F5F5E" w:rsidR="005F5001" w:rsidRPr="004A42FF" w:rsidRDefault="005F5001" w:rsidP="005F5001">
            <w:pPr>
              <w:adjustRightInd/>
              <w:spacing w:before="117"/>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9</w:t>
            </w:r>
          </w:p>
        </w:tc>
      </w:tr>
      <w:tr w:rsidR="005F5001" w:rsidRPr="00472BBD" w14:paraId="48D94F6C" w14:textId="77777777" w:rsidTr="00395110">
        <w:trPr>
          <w:cnfStyle w:val="000000100000" w:firstRow="0" w:lastRow="0" w:firstColumn="0" w:lastColumn="0" w:oddVBand="0" w:evenVBand="0" w:oddHBand="1" w:evenHBand="0" w:firstRowFirstColumn="0" w:firstRowLastColumn="0" w:lastRowFirstColumn="0" w:lastRowLastColumn="0"/>
          <w:trHeight w:val="10"/>
        </w:trPr>
        <w:tc>
          <w:tcPr>
            <w:tcW w:w="3127" w:type="dxa"/>
            <w:shd w:val="clear" w:color="auto" w:fill="auto"/>
            <w:vAlign w:val="bottom"/>
          </w:tcPr>
          <w:p w14:paraId="0C2B2CE9" w14:textId="4BE817E6" w:rsidR="005F5001" w:rsidRPr="001728C0" w:rsidRDefault="005F5001" w:rsidP="005F5001">
            <w:pPr>
              <w:adjustRightInd/>
              <w:spacing w:before="117"/>
              <w:ind w:left="107"/>
              <w:jc w:val="both"/>
              <w:rPr>
                <w:rFonts w:ascii="Arial" w:hAnsi="Arial" w:cs="Arial"/>
                <w:sz w:val="24"/>
                <w:szCs w:val="24"/>
              </w:rPr>
            </w:pPr>
            <w:r>
              <w:rPr>
                <w:rFonts w:ascii="Arial" w:hAnsi="Arial" w:cs="Arial"/>
                <w:sz w:val="24"/>
                <w:szCs w:val="24"/>
              </w:rPr>
              <w:t>İlçe Müdürü</w:t>
            </w:r>
          </w:p>
        </w:tc>
        <w:tc>
          <w:tcPr>
            <w:tcW w:w="2016" w:type="dxa"/>
            <w:shd w:val="clear" w:color="auto" w:fill="auto"/>
            <w:vAlign w:val="center"/>
          </w:tcPr>
          <w:p w14:paraId="6F66AB5A" w14:textId="0F2C7D0A" w:rsidR="005F5001" w:rsidRPr="004A42FF" w:rsidRDefault="005F5001" w:rsidP="005F5001">
            <w:pPr>
              <w:adjustRightInd/>
              <w:spacing w:before="117"/>
              <w:ind w:right="99"/>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383" w:type="dxa"/>
            <w:shd w:val="clear" w:color="auto" w:fill="auto"/>
            <w:vAlign w:val="center"/>
          </w:tcPr>
          <w:p w14:paraId="04798430" w14:textId="28DA54DE" w:rsidR="005F5001" w:rsidRPr="004A42FF" w:rsidRDefault="005F5001" w:rsidP="005F5001">
            <w:pPr>
              <w:adjustRightInd/>
              <w:spacing w:before="117"/>
              <w:ind w:right="98"/>
              <w:jc w:val="center"/>
              <w:rPr>
                <w:rFonts w:ascii="Arial" w:eastAsia="Calibri" w:hAnsi="Arial" w:cs="Arial"/>
                <w:sz w:val="24"/>
                <w:szCs w:val="24"/>
                <w:lang w:eastAsia="en-US"/>
              </w:rPr>
            </w:pPr>
            <w:r w:rsidRPr="004A42FF">
              <w:rPr>
                <w:rFonts w:ascii="Arial" w:eastAsia="Calibri" w:hAnsi="Arial" w:cs="Arial"/>
                <w:sz w:val="24"/>
                <w:szCs w:val="24"/>
                <w:lang w:eastAsia="en-US"/>
              </w:rPr>
              <w:t>11</w:t>
            </w:r>
          </w:p>
        </w:tc>
        <w:tc>
          <w:tcPr>
            <w:tcW w:w="2053" w:type="dxa"/>
            <w:shd w:val="clear" w:color="auto" w:fill="auto"/>
            <w:vAlign w:val="center"/>
          </w:tcPr>
          <w:p w14:paraId="1D7FBF44" w14:textId="5AF69992" w:rsidR="005F5001" w:rsidRPr="004A42FF" w:rsidRDefault="005F5001" w:rsidP="005F5001">
            <w:pPr>
              <w:adjustRightInd/>
              <w:spacing w:before="117"/>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11</w:t>
            </w:r>
          </w:p>
        </w:tc>
      </w:tr>
      <w:tr w:rsidR="005F5001" w:rsidRPr="00472BBD" w14:paraId="6E2FA9E1" w14:textId="77777777" w:rsidTr="00395110">
        <w:trPr>
          <w:trHeight w:val="10"/>
        </w:trPr>
        <w:tc>
          <w:tcPr>
            <w:tcW w:w="3127" w:type="dxa"/>
            <w:shd w:val="clear" w:color="auto" w:fill="auto"/>
            <w:vAlign w:val="bottom"/>
          </w:tcPr>
          <w:p w14:paraId="76B42827" w14:textId="0DF284E1" w:rsidR="005F5001" w:rsidRPr="00472BBD" w:rsidRDefault="005F5001" w:rsidP="005F5001">
            <w:pPr>
              <w:adjustRightInd/>
              <w:spacing w:before="117"/>
              <w:ind w:left="107"/>
              <w:jc w:val="both"/>
              <w:rPr>
                <w:rFonts w:ascii="Arial" w:eastAsia="Calibri" w:hAnsi="Arial" w:cs="Arial"/>
                <w:bCs/>
                <w:sz w:val="24"/>
                <w:szCs w:val="24"/>
                <w:lang w:eastAsia="en-US"/>
              </w:rPr>
            </w:pPr>
            <w:r>
              <w:rPr>
                <w:rFonts w:ascii="Arial" w:hAnsi="Arial" w:cs="Arial"/>
                <w:sz w:val="24"/>
                <w:szCs w:val="24"/>
              </w:rPr>
              <w:t>AVH</w:t>
            </w:r>
          </w:p>
        </w:tc>
        <w:tc>
          <w:tcPr>
            <w:tcW w:w="2016" w:type="dxa"/>
            <w:shd w:val="clear" w:color="auto" w:fill="auto"/>
            <w:vAlign w:val="center"/>
          </w:tcPr>
          <w:p w14:paraId="787553C7" w14:textId="416E5679" w:rsidR="005F5001" w:rsidRPr="004A42FF" w:rsidRDefault="005F5001" w:rsidP="005F5001">
            <w:pPr>
              <w:adjustRightInd/>
              <w:spacing w:before="117"/>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1</w:t>
            </w:r>
          </w:p>
        </w:tc>
        <w:tc>
          <w:tcPr>
            <w:tcW w:w="2383" w:type="dxa"/>
            <w:shd w:val="clear" w:color="auto" w:fill="auto"/>
            <w:vAlign w:val="center"/>
          </w:tcPr>
          <w:p w14:paraId="3B34EFFC" w14:textId="0443E1BB" w:rsidR="005F5001" w:rsidRPr="004A42FF" w:rsidRDefault="005F5001" w:rsidP="005F5001">
            <w:pPr>
              <w:adjustRightInd/>
              <w:spacing w:before="117"/>
              <w:ind w:right="93"/>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053" w:type="dxa"/>
            <w:shd w:val="clear" w:color="auto" w:fill="auto"/>
            <w:vAlign w:val="center"/>
          </w:tcPr>
          <w:p w14:paraId="629E4E53" w14:textId="40F83108" w:rsidR="005F5001" w:rsidRPr="004A42FF" w:rsidRDefault="005F5001" w:rsidP="005F5001">
            <w:pPr>
              <w:adjustRightInd/>
              <w:spacing w:before="117"/>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1</w:t>
            </w:r>
          </w:p>
        </w:tc>
      </w:tr>
      <w:tr w:rsidR="005F5001" w:rsidRPr="00472BBD" w14:paraId="1E704B43" w14:textId="77777777" w:rsidTr="00395110">
        <w:trPr>
          <w:cnfStyle w:val="000000100000" w:firstRow="0" w:lastRow="0" w:firstColumn="0" w:lastColumn="0" w:oddVBand="0" w:evenVBand="0" w:oddHBand="1" w:evenHBand="0" w:firstRowFirstColumn="0" w:firstRowLastColumn="0" w:lastRowFirstColumn="0" w:lastRowLastColumn="0"/>
          <w:trHeight w:val="10"/>
        </w:trPr>
        <w:tc>
          <w:tcPr>
            <w:tcW w:w="3127" w:type="dxa"/>
            <w:shd w:val="clear" w:color="auto" w:fill="auto"/>
            <w:vAlign w:val="bottom"/>
          </w:tcPr>
          <w:p w14:paraId="33284B06" w14:textId="2BE06D27" w:rsidR="005F5001" w:rsidRPr="00472BBD" w:rsidRDefault="005F5001" w:rsidP="005F5001">
            <w:pPr>
              <w:adjustRightInd/>
              <w:spacing w:line="252" w:lineRule="exact"/>
              <w:ind w:left="107"/>
              <w:jc w:val="both"/>
              <w:rPr>
                <w:rFonts w:ascii="Arial" w:eastAsia="Calibri" w:hAnsi="Arial" w:cs="Arial"/>
                <w:bCs/>
                <w:sz w:val="24"/>
                <w:szCs w:val="24"/>
                <w:lang w:eastAsia="en-US"/>
              </w:rPr>
            </w:pPr>
            <w:r>
              <w:rPr>
                <w:rFonts w:ascii="Arial" w:hAnsi="Arial" w:cs="Arial"/>
                <w:sz w:val="24"/>
                <w:szCs w:val="24"/>
              </w:rPr>
              <w:t>GİH</w:t>
            </w:r>
          </w:p>
        </w:tc>
        <w:tc>
          <w:tcPr>
            <w:tcW w:w="2016" w:type="dxa"/>
            <w:shd w:val="clear" w:color="auto" w:fill="auto"/>
            <w:vAlign w:val="center"/>
          </w:tcPr>
          <w:p w14:paraId="2BD2E612" w14:textId="0C7DC7EA" w:rsidR="005F5001" w:rsidRPr="004A42FF" w:rsidRDefault="005F5001" w:rsidP="005F5001">
            <w:pPr>
              <w:adjustRightInd/>
              <w:spacing w:before="133"/>
              <w:ind w:right="99"/>
              <w:jc w:val="center"/>
              <w:rPr>
                <w:rFonts w:ascii="Arial" w:eastAsia="Calibri" w:hAnsi="Arial" w:cs="Arial"/>
                <w:sz w:val="24"/>
                <w:szCs w:val="24"/>
                <w:lang w:eastAsia="en-US"/>
              </w:rPr>
            </w:pPr>
            <w:r w:rsidRPr="004A42FF">
              <w:rPr>
                <w:rFonts w:ascii="Arial" w:eastAsia="Calibri" w:hAnsi="Arial" w:cs="Arial"/>
                <w:sz w:val="24"/>
                <w:szCs w:val="24"/>
                <w:lang w:eastAsia="en-US"/>
              </w:rPr>
              <w:t>16</w:t>
            </w:r>
          </w:p>
        </w:tc>
        <w:tc>
          <w:tcPr>
            <w:tcW w:w="2383" w:type="dxa"/>
            <w:shd w:val="clear" w:color="auto" w:fill="auto"/>
            <w:vAlign w:val="center"/>
          </w:tcPr>
          <w:p w14:paraId="505D90A9" w14:textId="506B24D6" w:rsidR="005F5001" w:rsidRPr="004A42FF" w:rsidRDefault="005F5001" w:rsidP="005F5001">
            <w:pPr>
              <w:adjustRightInd/>
              <w:spacing w:before="133"/>
              <w:ind w:right="98"/>
              <w:jc w:val="center"/>
              <w:rPr>
                <w:rFonts w:ascii="Arial" w:eastAsia="Calibri" w:hAnsi="Arial" w:cs="Arial"/>
                <w:sz w:val="24"/>
                <w:szCs w:val="24"/>
                <w:lang w:eastAsia="en-US"/>
              </w:rPr>
            </w:pPr>
            <w:r w:rsidRPr="004A42FF">
              <w:rPr>
                <w:rFonts w:ascii="Arial" w:eastAsia="Calibri" w:hAnsi="Arial" w:cs="Arial"/>
                <w:sz w:val="24"/>
                <w:szCs w:val="24"/>
                <w:lang w:eastAsia="en-US"/>
              </w:rPr>
              <w:t>1</w:t>
            </w:r>
          </w:p>
        </w:tc>
        <w:tc>
          <w:tcPr>
            <w:tcW w:w="2053" w:type="dxa"/>
            <w:shd w:val="clear" w:color="auto" w:fill="auto"/>
            <w:vAlign w:val="center"/>
          </w:tcPr>
          <w:p w14:paraId="3E5A04A0" w14:textId="397114DD" w:rsidR="005F5001" w:rsidRPr="004A42FF" w:rsidRDefault="005F5001" w:rsidP="005F5001">
            <w:pPr>
              <w:adjustRightInd/>
              <w:spacing w:before="133"/>
              <w:ind w:right="191"/>
              <w:jc w:val="center"/>
              <w:rPr>
                <w:rFonts w:ascii="Arial" w:eastAsia="Calibri" w:hAnsi="Arial" w:cs="Arial"/>
                <w:sz w:val="24"/>
                <w:szCs w:val="24"/>
                <w:lang w:eastAsia="en-US"/>
              </w:rPr>
            </w:pPr>
            <w:r w:rsidRPr="004A42FF">
              <w:rPr>
                <w:rFonts w:ascii="Arial" w:eastAsia="Calibri" w:hAnsi="Arial" w:cs="Arial"/>
                <w:sz w:val="24"/>
                <w:szCs w:val="24"/>
                <w:lang w:eastAsia="en-US"/>
              </w:rPr>
              <w:t>17</w:t>
            </w:r>
          </w:p>
        </w:tc>
      </w:tr>
      <w:tr w:rsidR="005F5001" w:rsidRPr="00472BBD" w14:paraId="274B474A" w14:textId="77777777" w:rsidTr="00395110">
        <w:trPr>
          <w:trHeight w:val="10"/>
        </w:trPr>
        <w:tc>
          <w:tcPr>
            <w:tcW w:w="3127" w:type="dxa"/>
            <w:shd w:val="clear" w:color="auto" w:fill="auto"/>
            <w:vAlign w:val="bottom"/>
          </w:tcPr>
          <w:p w14:paraId="1B221EAA" w14:textId="5BC83A99" w:rsidR="005F5001" w:rsidRPr="00472BBD" w:rsidRDefault="005F5001" w:rsidP="005F5001">
            <w:pPr>
              <w:adjustRightInd/>
              <w:spacing w:line="266" w:lineRule="exact"/>
              <w:ind w:left="107"/>
              <w:jc w:val="both"/>
              <w:rPr>
                <w:rFonts w:ascii="Arial" w:eastAsia="Calibri" w:hAnsi="Arial" w:cs="Arial"/>
                <w:b/>
                <w:sz w:val="24"/>
                <w:szCs w:val="24"/>
                <w:lang w:eastAsia="en-US"/>
              </w:rPr>
            </w:pPr>
            <w:r>
              <w:rPr>
                <w:rFonts w:ascii="Arial" w:hAnsi="Arial" w:cs="Arial"/>
                <w:sz w:val="24"/>
                <w:szCs w:val="24"/>
              </w:rPr>
              <w:t>THS</w:t>
            </w:r>
          </w:p>
        </w:tc>
        <w:tc>
          <w:tcPr>
            <w:tcW w:w="2016" w:type="dxa"/>
            <w:shd w:val="clear" w:color="auto" w:fill="auto"/>
            <w:vAlign w:val="center"/>
          </w:tcPr>
          <w:p w14:paraId="06FF237F" w14:textId="423A2413" w:rsidR="005F5001" w:rsidRPr="004A42FF" w:rsidRDefault="005F5001" w:rsidP="005F5001">
            <w:pPr>
              <w:adjustRightInd/>
              <w:spacing w:before="133"/>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61</w:t>
            </w:r>
          </w:p>
        </w:tc>
        <w:tc>
          <w:tcPr>
            <w:tcW w:w="2383" w:type="dxa"/>
            <w:shd w:val="clear" w:color="auto" w:fill="auto"/>
            <w:vAlign w:val="center"/>
          </w:tcPr>
          <w:p w14:paraId="57178A40" w14:textId="4B86B2CF" w:rsidR="005F5001" w:rsidRPr="004A42FF" w:rsidRDefault="005F5001" w:rsidP="005F5001">
            <w:pPr>
              <w:adjustRightInd/>
              <w:spacing w:before="133"/>
              <w:ind w:right="95"/>
              <w:jc w:val="center"/>
              <w:rPr>
                <w:rFonts w:ascii="Arial" w:eastAsia="Calibri" w:hAnsi="Arial" w:cs="Arial"/>
                <w:sz w:val="24"/>
                <w:szCs w:val="24"/>
                <w:lang w:eastAsia="en-US"/>
              </w:rPr>
            </w:pPr>
            <w:r w:rsidRPr="004A42FF">
              <w:rPr>
                <w:rFonts w:ascii="Arial" w:eastAsia="Calibri" w:hAnsi="Arial" w:cs="Arial"/>
                <w:sz w:val="24"/>
                <w:szCs w:val="24"/>
                <w:lang w:eastAsia="en-US"/>
              </w:rPr>
              <w:t>57</w:t>
            </w:r>
          </w:p>
        </w:tc>
        <w:tc>
          <w:tcPr>
            <w:tcW w:w="2053" w:type="dxa"/>
            <w:shd w:val="clear" w:color="auto" w:fill="auto"/>
            <w:vAlign w:val="center"/>
          </w:tcPr>
          <w:p w14:paraId="7E15D9A3" w14:textId="09869B19" w:rsidR="005F5001" w:rsidRPr="004A42FF" w:rsidRDefault="005F5001" w:rsidP="005F5001">
            <w:pPr>
              <w:adjustRightInd/>
              <w:spacing w:before="133"/>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118</w:t>
            </w:r>
          </w:p>
        </w:tc>
      </w:tr>
      <w:tr w:rsidR="005F5001" w:rsidRPr="00472BBD" w14:paraId="74F03D75" w14:textId="77777777" w:rsidTr="00395110">
        <w:trPr>
          <w:cnfStyle w:val="000000100000" w:firstRow="0" w:lastRow="0" w:firstColumn="0" w:lastColumn="0" w:oddVBand="0" w:evenVBand="0" w:oddHBand="1" w:evenHBand="0" w:firstRowFirstColumn="0" w:firstRowLastColumn="0" w:lastRowFirstColumn="0" w:lastRowLastColumn="0"/>
          <w:trHeight w:val="10"/>
        </w:trPr>
        <w:tc>
          <w:tcPr>
            <w:tcW w:w="3127" w:type="dxa"/>
            <w:shd w:val="clear" w:color="auto" w:fill="auto"/>
            <w:vAlign w:val="bottom"/>
          </w:tcPr>
          <w:p w14:paraId="545C52DB" w14:textId="2B7CD9B9" w:rsidR="005F5001" w:rsidRPr="001728C0" w:rsidRDefault="005F5001" w:rsidP="005F5001">
            <w:pPr>
              <w:adjustRightInd/>
              <w:spacing w:line="266" w:lineRule="exact"/>
              <w:ind w:left="107"/>
              <w:jc w:val="both"/>
              <w:rPr>
                <w:rFonts w:ascii="Arial" w:hAnsi="Arial" w:cs="Arial"/>
                <w:sz w:val="24"/>
                <w:szCs w:val="24"/>
              </w:rPr>
            </w:pPr>
            <w:r>
              <w:rPr>
                <w:rFonts w:ascii="Arial" w:hAnsi="Arial" w:cs="Arial"/>
                <w:sz w:val="24"/>
                <w:szCs w:val="24"/>
              </w:rPr>
              <w:t>SHS</w:t>
            </w:r>
          </w:p>
        </w:tc>
        <w:tc>
          <w:tcPr>
            <w:tcW w:w="2016" w:type="dxa"/>
            <w:shd w:val="clear" w:color="auto" w:fill="auto"/>
            <w:vAlign w:val="center"/>
          </w:tcPr>
          <w:p w14:paraId="74E377B8" w14:textId="0BF8D724" w:rsidR="005F5001" w:rsidRPr="004A42FF" w:rsidRDefault="005F5001" w:rsidP="005F5001">
            <w:pPr>
              <w:adjustRightInd/>
              <w:spacing w:before="133"/>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9</w:t>
            </w:r>
          </w:p>
        </w:tc>
        <w:tc>
          <w:tcPr>
            <w:tcW w:w="2383" w:type="dxa"/>
            <w:shd w:val="clear" w:color="auto" w:fill="auto"/>
            <w:vAlign w:val="center"/>
          </w:tcPr>
          <w:p w14:paraId="1728F6BD" w14:textId="64623760" w:rsidR="005F5001" w:rsidRPr="004A42FF" w:rsidRDefault="005F5001" w:rsidP="005F5001">
            <w:pPr>
              <w:adjustRightInd/>
              <w:spacing w:before="133"/>
              <w:ind w:right="95"/>
              <w:jc w:val="center"/>
              <w:rPr>
                <w:rFonts w:ascii="Arial" w:eastAsia="Calibri" w:hAnsi="Arial" w:cs="Arial"/>
                <w:sz w:val="24"/>
                <w:szCs w:val="24"/>
                <w:lang w:eastAsia="en-US"/>
              </w:rPr>
            </w:pPr>
            <w:r w:rsidRPr="004A42FF">
              <w:rPr>
                <w:rFonts w:ascii="Arial" w:eastAsia="Calibri" w:hAnsi="Arial" w:cs="Arial"/>
                <w:sz w:val="24"/>
                <w:szCs w:val="24"/>
                <w:lang w:eastAsia="en-US"/>
              </w:rPr>
              <w:t>19</w:t>
            </w:r>
          </w:p>
        </w:tc>
        <w:tc>
          <w:tcPr>
            <w:tcW w:w="2053" w:type="dxa"/>
            <w:shd w:val="clear" w:color="auto" w:fill="auto"/>
            <w:vAlign w:val="center"/>
          </w:tcPr>
          <w:p w14:paraId="0A1F7C4D" w14:textId="26F339AA" w:rsidR="005F5001" w:rsidRPr="004A42FF" w:rsidRDefault="005F5001" w:rsidP="005F5001">
            <w:pPr>
              <w:adjustRightInd/>
              <w:spacing w:before="133"/>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28</w:t>
            </w:r>
          </w:p>
        </w:tc>
      </w:tr>
      <w:tr w:rsidR="005F5001" w:rsidRPr="00472BBD" w14:paraId="1E9F46C9" w14:textId="77777777" w:rsidTr="00395110">
        <w:trPr>
          <w:trHeight w:val="10"/>
        </w:trPr>
        <w:tc>
          <w:tcPr>
            <w:tcW w:w="3127" w:type="dxa"/>
            <w:shd w:val="clear" w:color="auto" w:fill="auto"/>
            <w:vAlign w:val="bottom"/>
          </w:tcPr>
          <w:p w14:paraId="5EE56787" w14:textId="10ED2359" w:rsidR="005F5001" w:rsidRPr="001728C0" w:rsidRDefault="005F5001" w:rsidP="005F5001">
            <w:pPr>
              <w:adjustRightInd/>
              <w:spacing w:line="266" w:lineRule="exact"/>
              <w:ind w:left="107"/>
              <w:jc w:val="both"/>
              <w:rPr>
                <w:rFonts w:ascii="Arial" w:hAnsi="Arial" w:cs="Arial"/>
                <w:sz w:val="24"/>
                <w:szCs w:val="24"/>
              </w:rPr>
            </w:pPr>
            <w:r>
              <w:rPr>
                <w:rFonts w:ascii="Arial" w:hAnsi="Arial" w:cs="Arial"/>
                <w:sz w:val="24"/>
                <w:szCs w:val="24"/>
              </w:rPr>
              <w:t>YHS</w:t>
            </w:r>
          </w:p>
        </w:tc>
        <w:tc>
          <w:tcPr>
            <w:tcW w:w="2016" w:type="dxa"/>
            <w:shd w:val="clear" w:color="auto" w:fill="auto"/>
            <w:vAlign w:val="center"/>
          </w:tcPr>
          <w:p w14:paraId="21C18CC6" w14:textId="5BF7F5CA" w:rsidR="005F5001" w:rsidRPr="004A42FF" w:rsidRDefault="005F5001" w:rsidP="005F5001">
            <w:pPr>
              <w:adjustRightInd/>
              <w:spacing w:before="133"/>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3</w:t>
            </w:r>
          </w:p>
        </w:tc>
        <w:tc>
          <w:tcPr>
            <w:tcW w:w="2383" w:type="dxa"/>
            <w:shd w:val="clear" w:color="auto" w:fill="auto"/>
            <w:vAlign w:val="center"/>
          </w:tcPr>
          <w:p w14:paraId="29BA4524" w14:textId="529D27B7" w:rsidR="005F5001" w:rsidRPr="004A42FF" w:rsidRDefault="005F5001" w:rsidP="005F5001">
            <w:pPr>
              <w:adjustRightInd/>
              <w:spacing w:before="133"/>
              <w:ind w:right="95"/>
              <w:jc w:val="center"/>
              <w:rPr>
                <w:rFonts w:ascii="Arial" w:eastAsia="Calibri" w:hAnsi="Arial" w:cs="Arial"/>
                <w:sz w:val="24"/>
                <w:szCs w:val="24"/>
                <w:lang w:eastAsia="en-US"/>
              </w:rPr>
            </w:pPr>
            <w:r w:rsidRPr="004A42FF">
              <w:rPr>
                <w:rFonts w:ascii="Arial" w:eastAsia="Calibri" w:hAnsi="Arial" w:cs="Arial"/>
                <w:sz w:val="24"/>
                <w:szCs w:val="24"/>
                <w:lang w:eastAsia="en-US"/>
              </w:rPr>
              <w:t>1</w:t>
            </w:r>
          </w:p>
        </w:tc>
        <w:tc>
          <w:tcPr>
            <w:tcW w:w="2053" w:type="dxa"/>
            <w:shd w:val="clear" w:color="auto" w:fill="auto"/>
            <w:vAlign w:val="center"/>
          </w:tcPr>
          <w:p w14:paraId="66CE97B7" w14:textId="72096F72" w:rsidR="005F5001" w:rsidRPr="004A42FF" w:rsidRDefault="005F5001" w:rsidP="005F5001">
            <w:pPr>
              <w:adjustRightInd/>
              <w:spacing w:before="133"/>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4</w:t>
            </w:r>
          </w:p>
        </w:tc>
      </w:tr>
      <w:tr w:rsidR="005F5001" w:rsidRPr="00472BBD" w14:paraId="023C49BD" w14:textId="77777777" w:rsidTr="00395110">
        <w:trPr>
          <w:cnfStyle w:val="000000100000" w:firstRow="0" w:lastRow="0" w:firstColumn="0" w:lastColumn="0" w:oddVBand="0" w:evenVBand="0" w:oddHBand="1" w:evenHBand="0" w:firstRowFirstColumn="0" w:firstRowLastColumn="0" w:lastRowFirstColumn="0" w:lastRowLastColumn="0"/>
          <w:trHeight w:val="10"/>
        </w:trPr>
        <w:tc>
          <w:tcPr>
            <w:tcW w:w="3127" w:type="dxa"/>
            <w:shd w:val="clear" w:color="auto" w:fill="auto"/>
            <w:vAlign w:val="bottom"/>
          </w:tcPr>
          <w:p w14:paraId="5CFA174C" w14:textId="0AAF1B99" w:rsidR="005F5001" w:rsidRPr="001728C0" w:rsidRDefault="005F5001" w:rsidP="005F5001">
            <w:pPr>
              <w:adjustRightInd/>
              <w:spacing w:line="266" w:lineRule="exact"/>
              <w:ind w:left="107"/>
              <w:jc w:val="both"/>
              <w:rPr>
                <w:rFonts w:ascii="Arial" w:hAnsi="Arial" w:cs="Arial"/>
                <w:sz w:val="24"/>
                <w:szCs w:val="24"/>
              </w:rPr>
            </w:pPr>
            <w:r>
              <w:rPr>
                <w:rFonts w:ascii="Arial" w:hAnsi="Arial" w:cs="Arial"/>
                <w:sz w:val="24"/>
                <w:szCs w:val="24"/>
              </w:rPr>
              <w:t>4/B Sözleşmeli</w:t>
            </w:r>
          </w:p>
        </w:tc>
        <w:tc>
          <w:tcPr>
            <w:tcW w:w="2016" w:type="dxa"/>
            <w:shd w:val="clear" w:color="auto" w:fill="auto"/>
            <w:vAlign w:val="center"/>
          </w:tcPr>
          <w:p w14:paraId="015CB779" w14:textId="6F054BB1" w:rsidR="005F5001" w:rsidRPr="004A42FF" w:rsidRDefault="005F5001" w:rsidP="005F5001">
            <w:pPr>
              <w:adjustRightInd/>
              <w:spacing w:before="133"/>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10</w:t>
            </w:r>
          </w:p>
        </w:tc>
        <w:tc>
          <w:tcPr>
            <w:tcW w:w="2383" w:type="dxa"/>
            <w:shd w:val="clear" w:color="auto" w:fill="auto"/>
            <w:vAlign w:val="center"/>
          </w:tcPr>
          <w:p w14:paraId="6EA90801" w14:textId="3935B911" w:rsidR="005F5001" w:rsidRPr="004A42FF" w:rsidRDefault="005F5001" w:rsidP="005F5001">
            <w:pPr>
              <w:adjustRightInd/>
              <w:spacing w:before="133"/>
              <w:ind w:right="95"/>
              <w:jc w:val="center"/>
              <w:rPr>
                <w:rFonts w:ascii="Arial" w:eastAsia="Calibri" w:hAnsi="Arial" w:cs="Arial"/>
                <w:sz w:val="24"/>
                <w:szCs w:val="24"/>
                <w:lang w:eastAsia="en-US"/>
              </w:rPr>
            </w:pPr>
            <w:r w:rsidRPr="004A42FF">
              <w:rPr>
                <w:rFonts w:ascii="Arial" w:eastAsia="Calibri" w:hAnsi="Arial" w:cs="Arial"/>
                <w:sz w:val="24"/>
                <w:szCs w:val="24"/>
                <w:lang w:eastAsia="en-US"/>
              </w:rPr>
              <w:t>33</w:t>
            </w:r>
          </w:p>
        </w:tc>
        <w:tc>
          <w:tcPr>
            <w:tcW w:w="2053" w:type="dxa"/>
            <w:shd w:val="clear" w:color="auto" w:fill="auto"/>
            <w:vAlign w:val="center"/>
          </w:tcPr>
          <w:p w14:paraId="078E8977" w14:textId="5D098D14" w:rsidR="005F5001" w:rsidRPr="004A42FF" w:rsidRDefault="005F5001" w:rsidP="005F5001">
            <w:pPr>
              <w:adjustRightInd/>
              <w:spacing w:before="133"/>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43</w:t>
            </w:r>
          </w:p>
        </w:tc>
      </w:tr>
      <w:tr w:rsidR="005F5001" w:rsidRPr="00472BBD" w14:paraId="487F22BA" w14:textId="77777777" w:rsidTr="00395110">
        <w:trPr>
          <w:trHeight w:val="10"/>
        </w:trPr>
        <w:tc>
          <w:tcPr>
            <w:tcW w:w="3127" w:type="dxa"/>
            <w:shd w:val="clear" w:color="auto" w:fill="auto"/>
            <w:vAlign w:val="bottom"/>
          </w:tcPr>
          <w:p w14:paraId="52F09056" w14:textId="7AC28137" w:rsidR="005F5001" w:rsidRPr="001728C0" w:rsidRDefault="005F5001" w:rsidP="005F5001">
            <w:pPr>
              <w:adjustRightInd/>
              <w:spacing w:line="266" w:lineRule="exact"/>
              <w:ind w:left="107"/>
              <w:jc w:val="both"/>
              <w:rPr>
                <w:rFonts w:ascii="Arial" w:hAnsi="Arial" w:cs="Arial"/>
                <w:sz w:val="24"/>
                <w:szCs w:val="24"/>
              </w:rPr>
            </w:pPr>
            <w:r>
              <w:rPr>
                <w:rFonts w:ascii="Arial" w:hAnsi="Arial" w:cs="Arial"/>
                <w:sz w:val="24"/>
                <w:szCs w:val="24"/>
              </w:rPr>
              <w:t>İşçi</w:t>
            </w:r>
          </w:p>
        </w:tc>
        <w:tc>
          <w:tcPr>
            <w:tcW w:w="2016" w:type="dxa"/>
            <w:shd w:val="clear" w:color="auto" w:fill="auto"/>
            <w:vAlign w:val="center"/>
          </w:tcPr>
          <w:p w14:paraId="71DE0270" w14:textId="5276122E" w:rsidR="005F5001" w:rsidRPr="004A42FF" w:rsidRDefault="005F5001" w:rsidP="005F5001">
            <w:pPr>
              <w:adjustRightInd/>
              <w:spacing w:before="133"/>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29</w:t>
            </w:r>
          </w:p>
        </w:tc>
        <w:tc>
          <w:tcPr>
            <w:tcW w:w="2383" w:type="dxa"/>
            <w:shd w:val="clear" w:color="auto" w:fill="auto"/>
            <w:vAlign w:val="center"/>
          </w:tcPr>
          <w:p w14:paraId="585CCAC5" w14:textId="16A4475B" w:rsidR="005F5001" w:rsidRPr="004A42FF" w:rsidRDefault="005F5001" w:rsidP="005F5001">
            <w:pPr>
              <w:adjustRightInd/>
              <w:spacing w:before="133"/>
              <w:ind w:right="95"/>
              <w:jc w:val="center"/>
              <w:rPr>
                <w:rFonts w:ascii="Arial" w:eastAsia="Calibri" w:hAnsi="Arial" w:cs="Arial"/>
                <w:sz w:val="24"/>
                <w:szCs w:val="24"/>
                <w:lang w:eastAsia="en-US"/>
              </w:rPr>
            </w:pPr>
            <w:r w:rsidRPr="004A42FF">
              <w:rPr>
                <w:rFonts w:ascii="Arial" w:eastAsia="Calibri" w:hAnsi="Arial" w:cs="Arial"/>
                <w:sz w:val="24"/>
                <w:szCs w:val="24"/>
                <w:lang w:eastAsia="en-US"/>
              </w:rPr>
              <w:t>3</w:t>
            </w:r>
          </w:p>
        </w:tc>
        <w:tc>
          <w:tcPr>
            <w:tcW w:w="2053" w:type="dxa"/>
            <w:shd w:val="clear" w:color="auto" w:fill="auto"/>
            <w:vAlign w:val="center"/>
          </w:tcPr>
          <w:p w14:paraId="5F2C7B32" w14:textId="37521CF7" w:rsidR="005F5001" w:rsidRPr="004A42FF" w:rsidRDefault="005F5001" w:rsidP="005F5001">
            <w:pPr>
              <w:adjustRightInd/>
              <w:spacing w:before="133"/>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32</w:t>
            </w:r>
          </w:p>
        </w:tc>
      </w:tr>
      <w:tr w:rsidR="005F5001" w:rsidRPr="00472BBD" w14:paraId="7CB7B883" w14:textId="77777777" w:rsidTr="00395110">
        <w:trPr>
          <w:cnfStyle w:val="000000100000" w:firstRow="0" w:lastRow="0" w:firstColumn="0" w:lastColumn="0" w:oddVBand="0" w:evenVBand="0" w:oddHBand="1" w:evenHBand="0" w:firstRowFirstColumn="0" w:firstRowLastColumn="0" w:lastRowFirstColumn="0" w:lastRowLastColumn="0"/>
          <w:trHeight w:val="10"/>
        </w:trPr>
        <w:tc>
          <w:tcPr>
            <w:tcW w:w="3127" w:type="dxa"/>
            <w:shd w:val="clear" w:color="auto" w:fill="auto"/>
            <w:vAlign w:val="bottom"/>
          </w:tcPr>
          <w:p w14:paraId="5235FFAE" w14:textId="4B39984A" w:rsidR="005F5001" w:rsidRDefault="005F5001" w:rsidP="005F5001">
            <w:pPr>
              <w:adjustRightInd/>
              <w:spacing w:line="266" w:lineRule="exact"/>
              <w:ind w:left="107"/>
              <w:jc w:val="both"/>
              <w:rPr>
                <w:rFonts w:ascii="Arial" w:hAnsi="Arial" w:cs="Arial"/>
                <w:sz w:val="24"/>
                <w:szCs w:val="24"/>
              </w:rPr>
            </w:pPr>
            <w:r>
              <w:rPr>
                <w:rFonts w:ascii="Arial" w:hAnsi="Arial" w:cs="Arial"/>
                <w:sz w:val="24"/>
                <w:szCs w:val="24"/>
              </w:rPr>
              <w:t>Hizmet Alımı (Şoför vb.)</w:t>
            </w:r>
          </w:p>
        </w:tc>
        <w:tc>
          <w:tcPr>
            <w:tcW w:w="2016" w:type="dxa"/>
            <w:shd w:val="clear" w:color="auto" w:fill="auto"/>
            <w:vAlign w:val="center"/>
          </w:tcPr>
          <w:p w14:paraId="7C9E8ED9" w14:textId="3B3786AC" w:rsidR="005F5001" w:rsidRPr="004A42FF" w:rsidRDefault="005F5001" w:rsidP="005F5001">
            <w:pPr>
              <w:adjustRightInd/>
              <w:spacing w:before="133"/>
              <w:ind w:right="97"/>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383" w:type="dxa"/>
            <w:shd w:val="clear" w:color="auto" w:fill="auto"/>
            <w:vAlign w:val="center"/>
          </w:tcPr>
          <w:p w14:paraId="63FB4EF1" w14:textId="5C3646BF" w:rsidR="005F5001" w:rsidRPr="004A42FF" w:rsidRDefault="005F5001" w:rsidP="005F5001">
            <w:pPr>
              <w:adjustRightInd/>
              <w:spacing w:before="133"/>
              <w:ind w:right="95"/>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c>
          <w:tcPr>
            <w:tcW w:w="2053" w:type="dxa"/>
            <w:shd w:val="clear" w:color="auto" w:fill="auto"/>
            <w:vAlign w:val="center"/>
          </w:tcPr>
          <w:p w14:paraId="3B1055C8" w14:textId="2944E8E0" w:rsidR="005F5001" w:rsidRPr="004A42FF" w:rsidRDefault="005F5001" w:rsidP="005F5001">
            <w:pPr>
              <w:adjustRightInd/>
              <w:spacing w:before="133"/>
              <w:ind w:right="188"/>
              <w:jc w:val="center"/>
              <w:rPr>
                <w:rFonts w:ascii="Arial" w:eastAsia="Calibri" w:hAnsi="Arial" w:cs="Arial"/>
                <w:sz w:val="24"/>
                <w:szCs w:val="24"/>
                <w:lang w:eastAsia="en-US"/>
              </w:rPr>
            </w:pPr>
            <w:r w:rsidRPr="004A42FF">
              <w:rPr>
                <w:rFonts w:ascii="Arial" w:eastAsia="Calibri" w:hAnsi="Arial" w:cs="Arial"/>
                <w:sz w:val="24"/>
                <w:szCs w:val="24"/>
                <w:lang w:eastAsia="en-US"/>
              </w:rPr>
              <w:t>-</w:t>
            </w:r>
          </w:p>
        </w:tc>
      </w:tr>
      <w:tr w:rsidR="005F5001" w:rsidRPr="0004420A" w14:paraId="6FD720AE" w14:textId="77777777" w:rsidTr="00395110">
        <w:trPr>
          <w:trHeight w:val="10"/>
        </w:trPr>
        <w:tc>
          <w:tcPr>
            <w:tcW w:w="3127" w:type="dxa"/>
            <w:shd w:val="clear" w:color="auto" w:fill="auto"/>
            <w:vAlign w:val="bottom"/>
          </w:tcPr>
          <w:p w14:paraId="79CF7CAA" w14:textId="71BCA394" w:rsidR="005F5001" w:rsidRPr="0004420A" w:rsidDel="00FD4F1A" w:rsidRDefault="005F5001" w:rsidP="005F5001">
            <w:pPr>
              <w:adjustRightInd/>
              <w:spacing w:line="266" w:lineRule="exact"/>
              <w:ind w:left="107"/>
              <w:jc w:val="both"/>
              <w:rPr>
                <w:rFonts w:ascii="Arial" w:hAnsi="Arial" w:cs="Arial"/>
                <w:b/>
                <w:bCs/>
                <w:sz w:val="24"/>
                <w:szCs w:val="24"/>
              </w:rPr>
            </w:pPr>
            <w:r w:rsidRPr="0004420A">
              <w:rPr>
                <w:rFonts w:ascii="Arial" w:hAnsi="Arial" w:cs="Arial"/>
                <w:b/>
                <w:bCs/>
                <w:sz w:val="24"/>
                <w:szCs w:val="24"/>
              </w:rPr>
              <w:t>Toplam</w:t>
            </w:r>
          </w:p>
        </w:tc>
        <w:tc>
          <w:tcPr>
            <w:tcW w:w="2016" w:type="dxa"/>
            <w:shd w:val="clear" w:color="auto" w:fill="auto"/>
            <w:vAlign w:val="center"/>
          </w:tcPr>
          <w:p w14:paraId="27EE6F1C" w14:textId="642DFE54" w:rsidR="005F5001" w:rsidRPr="001719E0" w:rsidRDefault="005F5001" w:rsidP="005F5001">
            <w:pPr>
              <w:adjustRightInd/>
              <w:spacing w:before="133"/>
              <w:ind w:right="97"/>
              <w:jc w:val="center"/>
              <w:rPr>
                <w:rFonts w:ascii="Arial" w:eastAsia="Calibri" w:hAnsi="Arial" w:cs="Arial"/>
                <w:b/>
                <w:bCs/>
                <w:sz w:val="24"/>
                <w:szCs w:val="24"/>
                <w:lang w:eastAsia="en-US"/>
              </w:rPr>
            </w:pPr>
            <w:r>
              <w:rPr>
                <w:rFonts w:ascii="Arial" w:eastAsia="Calibri" w:hAnsi="Arial" w:cs="Arial"/>
                <w:b/>
                <w:bCs/>
                <w:sz w:val="24"/>
                <w:szCs w:val="24"/>
                <w:lang w:eastAsia="en-US"/>
              </w:rPr>
              <w:t>141</w:t>
            </w:r>
          </w:p>
        </w:tc>
        <w:tc>
          <w:tcPr>
            <w:tcW w:w="2383" w:type="dxa"/>
            <w:shd w:val="clear" w:color="auto" w:fill="auto"/>
            <w:vAlign w:val="center"/>
          </w:tcPr>
          <w:p w14:paraId="4FE7D621" w14:textId="5382CB1C" w:rsidR="005F5001" w:rsidRPr="0004420A" w:rsidRDefault="005F5001" w:rsidP="005F5001">
            <w:pPr>
              <w:adjustRightInd/>
              <w:spacing w:before="133"/>
              <w:ind w:right="95"/>
              <w:jc w:val="center"/>
              <w:rPr>
                <w:rFonts w:ascii="Arial" w:eastAsia="Calibri" w:hAnsi="Arial" w:cs="Arial"/>
                <w:b/>
                <w:bCs/>
                <w:sz w:val="24"/>
                <w:szCs w:val="24"/>
                <w:lang w:eastAsia="en-US"/>
              </w:rPr>
            </w:pPr>
            <w:r>
              <w:rPr>
                <w:rFonts w:ascii="Arial" w:eastAsia="Calibri" w:hAnsi="Arial" w:cs="Arial"/>
                <w:b/>
                <w:bCs/>
                <w:sz w:val="24"/>
                <w:szCs w:val="24"/>
                <w:lang w:eastAsia="en-US"/>
              </w:rPr>
              <w:t>125</w:t>
            </w:r>
          </w:p>
        </w:tc>
        <w:tc>
          <w:tcPr>
            <w:tcW w:w="2053" w:type="dxa"/>
            <w:shd w:val="clear" w:color="auto" w:fill="auto"/>
            <w:vAlign w:val="center"/>
          </w:tcPr>
          <w:p w14:paraId="28737187" w14:textId="5BB6CEE8" w:rsidR="005F5001" w:rsidRPr="0004420A" w:rsidRDefault="005F5001" w:rsidP="005F5001">
            <w:pPr>
              <w:adjustRightInd/>
              <w:spacing w:before="133"/>
              <w:ind w:right="188"/>
              <w:jc w:val="center"/>
              <w:rPr>
                <w:rFonts w:ascii="Arial" w:eastAsia="Calibri" w:hAnsi="Arial" w:cs="Arial"/>
                <w:b/>
                <w:bCs/>
                <w:sz w:val="24"/>
                <w:szCs w:val="24"/>
                <w:lang w:eastAsia="en-US"/>
              </w:rPr>
            </w:pPr>
            <w:r>
              <w:rPr>
                <w:rFonts w:ascii="Arial" w:eastAsia="Calibri" w:hAnsi="Arial" w:cs="Arial"/>
                <w:b/>
                <w:bCs/>
                <w:sz w:val="24"/>
                <w:szCs w:val="24"/>
                <w:lang w:eastAsia="en-US"/>
              </w:rPr>
              <w:t>266</w:t>
            </w:r>
          </w:p>
        </w:tc>
      </w:tr>
    </w:tbl>
    <w:p w14:paraId="46AAA0A2" w14:textId="4D319499" w:rsidR="00B42CB5" w:rsidRDefault="00426719" w:rsidP="00B42CB5">
      <w:pPr>
        <w:spacing w:line="20" w:lineRule="atLeast"/>
        <w:rPr>
          <w:rFonts w:ascii="Arial" w:hAnsi="Arial" w:cs="Arial"/>
          <w:i/>
        </w:rPr>
      </w:pPr>
      <w:r w:rsidRPr="00472BBD">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7AD06768" w14:textId="5FAD650B" w:rsidR="00B044CF" w:rsidRDefault="00C2052A" w:rsidP="00F77A2F">
      <w:pPr>
        <w:spacing w:line="20" w:lineRule="atLeast"/>
        <w:rPr>
          <w:rFonts w:ascii="Arial" w:hAnsi="Arial" w:cs="Arial"/>
          <w:i/>
          <w:iCs/>
        </w:rPr>
      </w:pPr>
      <w:r w:rsidRPr="00472BBD">
        <w:rPr>
          <w:rFonts w:ascii="Arial" w:hAnsi="Arial" w:cs="Arial"/>
        </w:rPr>
        <w:t xml:space="preserve">Kaynak: </w:t>
      </w:r>
      <w:r w:rsidRPr="00472BBD">
        <w:rPr>
          <w:rFonts w:ascii="Arial" w:hAnsi="Arial" w:cs="Arial"/>
          <w:i/>
          <w:iCs/>
        </w:rPr>
        <w:t>(</w:t>
      </w:r>
      <w:r w:rsidR="00E734B2">
        <w:rPr>
          <w:rFonts w:ascii="Arial" w:hAnsi="Arial" w:cs="Arial"/>
          <w:i/>
          <w:iCs/>
        </w:rPr>
        <w:t>Personel Bilgi ve Yönetim Sistemi-PBYS</w:t>
      </w:r>
      <w:r w:rsidRPr="00472BBD">
        <w:rPr>
          <w:rFonts w:ascii="Arial" w:hAnsi="Arial" w:cs="Arial"/>
          <w:i/>
          <w:iCs/>
        </w:rPr>
        <w:t>)</w:t>
      </w:r>
    </w:p>
    <w:p w14:paraId="1730AEB0" w14:textId="3784C09B" w:rsidR="00940C19" w:rsidRPr="00940C19" w:rsidRDefault="00940C19" w:rsidP="00940C19">
      <w:pPr>
        <w:pStyle w:val="Normal0"/>
        <w:keepNext/>
        <w:keepLines/>
        <w:widowControl/>
        <w:rPr>
          <w:rFonts w:ascii="Arial" w:hAnsi="Arial" w:cs="Arial"/>
          <w:i/>
          <w:iCs/>
          <w:sz w:val="18"/>
          <w:szCs w:val="18"/>
        </w:rPr>
      </w:pPr>
      <w:r w:rsidRPr="00940C19">
        <w:rPr>
          <w:rFonts w:ascii="Arial" w:hAnsi="Arial" w:cs="Arial"/>
          <w:i/>
          <w:iCs/>
          <w:sz w:val="18"/>
          <w:szCs w:val="18"/>
        </w:rPr>
        <w:t xml:space="preserve">* İlçelere göre dağılım Ek Tablolar (Tablo </w:t>
      </w:r>
      <w:r>
        <w:rPr>
          <w:rFonts w:ascii="Arial" w:hAnsi="Arial" w:cs="Arial"/>
          <w:i/>
          <w:iCs/>
          <w:sz w:val="18"/>
          <w:szCs w:val="18"/>
        </w:rPr>
        <w:t>44</w:t>
      </w:r>
      <w:r w:rsidRPr="00940C19">
        <w:rPr>
          <w:rFonts w:ascii="Arial" w:hAnsi="Arial" w:cs="Arial"/>
          <w:i/>
          <w:iCs/>
          <w:sz w:val="18"/>
          <w:szCs w:val="18"/>
        </w:rPr>
        <w:t>) içerisinde verilmektedir.</w:t>
      </w:r>
    </w:p>
    <w:p w14:paraId="1A0A461E" w14:textId="77777777" w:rsidR="00940C19" w:rsidRDefault="00940C19" w:rsidP="00F77A2F">
      <w:pPr>
        <w:spacing w:line="20" w:lineRule="atLeast"/>
        <w:rPr>
          <w:rFonts w:ascii="Arial" w:hAnsi="Arial" w:cs="Arial"/>
          <w:i/>
          <w:iCs/>
        </w:rPr>
      </w:pPr>
    </w:p>
    <w:p w14:paraId="5915D28E" w14:textId="2D159AFB" w:rsidR="00E70118" w:rsidRPr="00472BBD" w:rsidRDefault="00F211A0" w:rsidP="00045E0A">
      <w:pPr>
        <w:spacing w:line="20" w:lineRule="atLeast"/>
        <w:rPr>
          <w:rFonts w:ascii="Arial" w:hAnsi="Arial" w:cs="Arial"/>
          <w:bCs/>
          <w:sz w:val="24"/>
          <w:szCs w:val="24"/>
        </w:rPr>
        <w:sectPr w:rsidR="00E70118" w:rsidRPr="00472BBD" w:rsidSect="00C4084B">
          <w:pgSz w:w="11906" w:h="16838"/>
          <w:pgMar w:top="1418" w:right="1418" w:bottom="1418" w:left="1418" w:header="708" w:footer="708" w:gutter="0"/>
          <w:cols w:space="708"/>
          <w:docGrid w:linePitch="360"/>
        </w:sectPr>
      </w:pPr>
      <w:r w:rsidRPr="00472BBD">
        <w:rPr>
          <w:rFonts w:ascii="Arial" w:hAnsi="Arial" w:cs="Arial"/>
          <w:bCs/>
          <w:sz w:val="24"/>
          <w:szCs w:val="24"/>
        </w:rPr>
        <w:br w:type="page"/>
      </w:r>
    </w:p>
    <w:p w14:paraId="0C213AA9" w14:textId="35BCC455" w:rsidR="00514B94" w:rsidRPr="00752D42" w:rsidRDefault="002F05F9" w:rsidP="001E4547">
      <w:pPr>
        <w:pStyle w:val="Balk3"/>
        <w:numPr>
          <w:ilvl w:val="0"/>
          <w:numId w:val="8"/>
        </w:numPr>
        <w:rPr>
          <w:sz w:val="24"/>
          <w:szCs w:val="24"/>
        </w:rPr>
      </w:pPr>
      <w:bookmarkStart w:id="43" w:name="_Toc201156423"/>
      <w:r w:rsidRPr="00752D42">
        <w:rPr>
          <w:sz w:val="24"/>
          <w:szCs w:val="24"/>
        </w:rPr>
        <w:lastRenderedPageBreak/>
        <w:t>Yönetim ve İç Kontrol Sistemi</w:t>
      </w:r>
      <w:bookmarkEnd w:id="43"/>
      <w:r w:rsidRPr="00752D42">
        <w:rPr>
          <w:sz w:val="24"/>
          <w:szCs w:val="24"/>
        </w:rPr>
        <w:t xml:space="preserve">  </w:t>
      </w:r>
    </w:p>
    <w:p w14:paraId="0A7C3CB1" w14:textId="1DC72368" w:rsidR="00752D42" w:rsidRPr="00752D42" w:rsidRDefault="00752D42" w:rsidP="00752D42">
      <w:pPr>
        <w:spacing w:before="60" w:after="60"/>
        <w:ind w:left="284"/>
        <w:jc w:val="both"/>
        <w:rPr>
          <w:rFonts w:ascii="Arial" w:hAnsi="Arial" w:cs="Arial"/>
          <w:bCs/>
          <w:sz w:val="24"/>
          <w:szCs w:val="24"/>
        </w:rPr>
      </w:pPr>
      <w:r w:rsidRPr="00752D42">
        <w:rPr>
          <w:rFonts w:ascii="Arial" w:hAnsi="Arial" w:cs="Arial"/>
          <w:bCs/>
          <w:sz w:val="24"/>
          <w:szCs w:val="24"/>
        </w:rPr>
        <w:t xml:space="preserve">5018 sayılı kamu Mali Yönetim ve Kontrol Kanunu ile Hizmetlerinin Sunumunda Uyulacak Usul ve Esaslara İlişkin Yönetmelik kapsamında, kurumumuz tarafından sunulan bütün hizmetler ve bu hizmetlerin standartları belirlenmiş ve kurum girişine görülebilir yerde panolarda asılmıştır. </w:t>
      </w:r>
    </w:p>
    <w:p w14:paraId="25C4D06A" w14:textId="77777777" w:rsidR="00752D42" w:rsidRPr="00752D42" w:rsidRDefault="00752D42" w:rsidP="00752D42"/>
    <w:p w14:paraId="112367C9" w14:textId="177D2F55" w:rsidR="00223288" w:rsidRPr="0092274C" w:rsidRDefault="00223288" w:rsidP="005D0AF7">
      <w:pPr>
        <w:pStyle w:val="ListeParagraf"/>
        <w:numPr>
          <w:ilvl w:val="0"/>
          <w:numId w:val="18"/>
        </w:numPr>
        <w:spacing w:before="60" w:after="60"/>
        <w:jc w:val="both"/>
        <w:rPr>
          <w:rFonts w:ascii="Arial" w:hAnsi="Arial" w:cs="Arial"/>
          <w:bCs/>
          <w:sz w:val="24"/>
          <w:szCs w:val="24"/>
        </w:rPr>
      </w:pPr>
      <w:bookmarkStart w:id="44" w:name="_Hlk198814405"/>
      <w:r w:rsidRPr="0092274C">
        <w:rPr>
          <w:rFonts w:ascii="Arial" w:hAnsi="Arial" w:cs="Arial"/>
          <w:bCs/>
          <w:sz w:val="24"/>
          <w:szCs w:val="24"/>
        </w:rPr>
        <w:t xml:space="preserve">İl Müdürlüğümüzde </w:t>
      </w:r>
      <w:r w:rsidR="005F5001">
        <w:rPr>
          <w:rFonts w:ascii="Arial" w:hAnsi="Arial" w:cs="Arial"/>
          <w:bCs/>
          <w:sz w:val="24"/>
          <w:szCs w:val="24"/>
          <w:lang w:val="tr-TR"/>
        </w:rPr>
        <w:t xml:space="preserve"> 2025 </w:t>
      </w:r>
      <w:r w:rsidRPr="0092274C">
        <w:rPr>
          <w:rFonts w:ascii="Arial" w:hAnsi="Arial" w:cs="Arial"/>
          <w:bCs/>
          <w:sz w:val="24"/>
          <w:szCs w:val="24"/>
        </w:rPr>
        <w:t>yılında (Faaliyet Raporuna esas yıl içerisinde)</w:t>
      </w:r>
      <w:r w:rsidR="005F5001">
        <w:rPr>
          <w:rFonts w:ascii="Arial" w:hAnsi="Arial" w:cs="Arial"/>
          <w:bCs/>
          <w:sz w:val="24"/>
          <w:szCs w:val="24"/>
          <w:lang w:val="tr-TR"/>
        </w:rPr>
        <w:t xml:space="preserve"> 11 </w:t>
      </w:r>
      <w:r w:rsidRPr="0092274C">
        <w:rPr>
          <w:rFonts w:ascii="Arial" w:hAnsi="Arial" w:cs="Arial"/>
          <w:bCs/>
          <w:sz w:val="24"/>
          <w:szCs w:val="24"/>
        </w:rPr>
        <w:t xml:space="preserve">risk mevcut olup </w:t>
      </w:r>
      <w:r w:rsidR="005F5001">
        <w:rPr>
          <w:rFonts w:ascii="Arial" w:hAnsi="Arial" w:cs="Arial"/>
          <w:bCs/>
          <w:sz w:val="24"/>
          <w:szCs w:val="24"/>
          <w:lang w:val="tr-TR"/>
        </w:rPr>
        <w:t>11</w:t>
      </w:r>
      <w:r w:rsidRPr="0092274C">
        <w:rPr>
          <w:rFonts w:ascii="Arial" w:hAnsi="Arial" w:cs="Arial"/>
          <w:bCs/>
          <w:sz w:val="24"/>
          <w:szCs w:val="24"/>
        </w:rPr>
        <w:t xml:space="preserve"> riskte iyileştirme yapılmıştır</w:t>
      </w:r>
      <w:r w:rsidR="005F5001">
        <w:rPr>
          <w:rFonts w:ascii="Arial" w:hAnsi="Arial" w:cs="Arial"/>
          <w:bCs/>
          <w:sz w:val="24"/>
          <w:szCs w:val="24"/>
          <w:lang w:val="tr-TR"/>
        </w:rPr>
        <w:t>.</w:t>
      </w:r>
    </w:p>
    <w:p w14:paraId="16514058" w14:textId="27627254" w:rsidR="00223288" w:rsidRPr="0092274C" w:rsidRDefault="00223288" w:rsidP="005D0AF7">
      <w:pPr>
        <w:pStyle w:val="ListeParagraf"/>
        <w:numPr>
          <w:ilvl w:val="0"/>
          <w:numId w:val="18"/>
        </w:numPr>
        <w:spacing w:before="60" w:after="60"/>
        <w:jc w:val="both"/>
        <w:rPr>
          <w:rFonts w:ascii="Arial" w:hAnsi="Arial" w:cs="Arial"/>
          <w:bCs/>
          <w:sz w:val="24"/>
          <w:szCs w:val="24"/>
        </w:rPr>
      </w:pPr>
      <w:r w:rsidRPr="0092274C">
        <w:rPr>
          <w:rFonts w:ascii="Arial" w:hAnsi="Arial" w:cs="Arial"/>
          <w:bCs/>
          <w:sz w:val="24"/>
          <w:szCs w:val="24"/>
        </w:rPr>
        <w:t>Kamu İç Kontrol Standartlarına Uyum Eylem Planı</w:t>
      </w:r>
      <w:r w:rsidRPr="0092274C">
        <w:rPr>
          <w:rFonts w:ascii="Arial" w:hAnsi="Arial" w:cs="Arial"/>
          <w:bCs/>
          <w:sz w:val="24"/>
          <w:szCs w:val="24"/>
          <w:lang w:val="tr-TR"/>
        </w:rPr>
        <w:t xml:space="preserve">nda yer alan  eylemlerden </w:t>
      </w:r>
      <w:r w:rsidR="005F5001">
        <w:rPr>
          <w:rFonts w:ascii="Arial" w:hAnsi="Arial" w:cs="Arial"/>
          <w:bCs/>
          <w:sz w:val="24"/>
          <w:szCs w:val="24"/>
          <w:lang w:val="tr-TR"/>
        </w:rPr>
        <w:t>6</w:t>
      </w:r>
      <w:r w:rsidRPr="0092274C">
        <w:rPr>
          <w:rFonts w:ascii="Arial" w:hAnsi="Arial" w:cs="Arial"/>
          <w:bCs/>
          <w:sz w:val="24"/>
          <w:szCs w:val="24"/>
          <w:lang w:val="tr-TR"/>
        </w:rPr>
        <w:t xml:space="preserve"> uyum sağlanmıştır. Haziran ve </w:t>
      </w:r>
      <w:proofErr w:type="gramStart"/>
      <w:r w:rsidRPr="0092274C">
        <w:rPr>
          <w:rFonts w:ascii="Arial" w:hAnsi="Arial" w:cs="Arial"/>
          <w:bCs/>
          <w:sz w:val="24"/>
          <w:szCs w:val="24"/>
          <w:lang w:val="tr-TR"/>
        </w:rPr>
        <w:t>Aralık</w:t>
      </w:r>
      <w:proofErr w:type="gramEnd"/>
      <w:r w:rsidRPr="0092274C">
        <w:rPr>
          <w:rFonts w:ascii="Arial" w:hAnsi="Arial" w:cs="Arial"/>
          <w:bCs/>
          <w:sz w:val="24"/>
          <w:szCs w:val="24"/>
          <w:lang w:val="tr-TR"/>
        </w:rPr>
        <w:t xml:space="preserve"> aylarında </w:t>
      </w:r>
      <w:r w:rsidRPr="0092274C">
        <w:rPr>
          <w:rFonts w:ascii="Arial" w:hAnsi="Arial" w:cs="Arial"/>
          <w:bCs/>
          <w:sz w:val="24"/>
          <w:szCs w:val="24"/>
        </w:rPr>
        <w:t>Uyum Eylem</w:t>
      </w:r>
      <w:r w:rsidRPr="0092274C">
        <w:rPr>
          <w:rFonts w:ascii="Arial" w:hAnsi="Arial" w:cs="Arial"/>
          <w:bCs/>
          <w:sz w:val="24"/>
          <w:szCs w:val="24"/>
          <w:lang w:val="tr-TR"/>
        </w:rPr>
        <w:t xml:space="preserve"> Planın uygulama sonuçlarının </w:t>
      </w:r>
      <w:r w:rsidRPr="0092274C">
        <w:rPr>
          <w:rFonts w:ascii="Arial" w:hAnsi="Arial" w:cs="Arial"/>
          <w:bCs/>
          <w:sz w:val="24"/>
          <w:szCs w:val="24"/>
        </w:rPr>
        <w:t xml:space="preserve">izlenmesi yapılarak </w:t>
      </w:r>
      <w:r w:rsidRPr="0092274C">
        <w:rPr>
          <w:rFonts w:ascii="Arial" w:hAnsi="Arial" w:cs="Arial"/>
          <w:bCs/>
          <w:sz w:val="24"/>
          <w:szCs w:val="24"/>
          <w:lang w:val="tr-TR"/>
        </w:rPr>
        <w:t>Strateji Geliştirme Başkanlığına raporlanmıştır.</w:t>
      </w:r>
      <w:r w:rsidRPr="0092274C">
        <w:rPr>
          <w:rFonts w:ascii="Arial" w:hAnsi="Arial" w:cs="Arial"/>
          <w:bCs/>
          <w:sz w:val="24"/>
          <w:szCs w:val="24"/>
        </w:rPr>
        <w:t xml:space="preserve">  </w:t>
      </w:r>
    </w:p>
    <w:p w14:paraId="461E3DE5" w14:textId="2754FCEA" w:rsidR="00223288" w:rsidRPr="0092274C" w:rsidRDefault="00223288" w:rsidP="005D0AF7">
      <w:pPr>
        <w:pStyle w:val="ListeParagraf"/>
        <w:numPr>
          <w:ilvl w:val="0"/>
          <w:numId w:val="18"/>
        </w:numPr>
        <w:spacing w:before="60" w:after="60"/>
        <w:jc w:val="both"/>
        <w:rPr>
          <w:rFonts w:ascii="Arial" w:hAnsi="Arial" w:cs="Arial"/>
          <w:bCs/>
          <w:sz w:val="24"/>
          <w:szCs w:val="24"/>
        </w:rPr>
      </w:pPr>
      <w:r w:rsidRPr="0092274C">
        <w:rPr>
          <w:rFonts w:ascii="Arial" w:hAnsi="Arial" w:cs="Arial"/>
          <w:bCs/>
          <w:sz w:val="24"/>
          <w:szCs w:val="24"/>
          <w:lang w:val="tr-TR"/>
        </w:rPr>
        <w:t xml:space="preserve">Haziran ve </w:t>
      </w:r>
      <w:proofErr w:type="gramStart"/>
      <w:r w:rsidRPr="0092274C">
        <w:rPr>
          <w:rFonts w:ascii="Arial" w:hAnsi="Arial" w:cs="Arial"/>
          <w:bCs/>
          <w:sz w:val="24"/>
          <w:szCs w:val="24"/>
          <w:lang w:val="tr-TR"/>
        </w:rPr>
        <w:t>Aralık</w:t>
      </w:r>
      <w:proofErr w:type="gramEnd"/>
      <w:r w:rsidRPr="0092274C">
        <w:rPr>
          <w:rFonts w:ascii="Arial" w:hAnsi="Arial" w:cs="Arial"/>
          <w:bCs/>
          <w:sz w:val="24"/>
          <w:szCs w:val="24"/>
          <w:lang w:val="tr-TR"/>
        </w:rPr>
        <w:t xml:space="preserve"> aylarında İç Kontrol Sistemi Soru Formu doldurularak Strateji Geliştirme Başkanlığına gönderilmiştir.</w:t>
      </w:r>
      <w:r w:rsidRPr="0092274C">
        <w:rPr>
          <w:rFonts w:ascii="Arial" w:hAnsi="Arial" w:cs="Arial"/>
          <w:bCs/>
          <w:sz w:val="24"/>
          <w:szCs w:val="24"/>
        </w:rPr>
        <w:t xml:space="preserve">  </w:t>
      </w:r>
      <w:r w:rsidRPr="0092274C">
        <w:rPr>
          <w:rFonts w:ascii="Arial" w:hAnsi="Arial" w:cs="Arial"/>
          <w:bCs/>
          <w:sz w:val="24"/>
          <w:szCs w:val="24"/>
          <w:lang w:val="tr-TR"/>
        </w:rPr>
        <w:t xml:space="preserve"> </w:t>
      </w:r>
    </w:p>
    <w:p w14:paraId="11395070" w14:textId="77777777" w:rsidR="00223288" w:rsidRPr="0092274C" w:rsidRDefault="00223288" w:rsidP="005D0AF7">
      <w:pPr>
        <w:pStyle w:val="ListeParagraf"/>
        <w:numPr>
          <w:ilvl w:val="0"/>
          <w:numId w:val="18"/>
        </w:numPr>
        <w:spacing w:before="60" w:after="60"/>
        <w:jc w:val="both"/>
        <w:rPr>
          <w:rFonts w:ascii="Arial" w:hAnsi="Arial" w:cs="Arial"/>
          <w:bCs/>
          <w:sz w:val="24"/>
          <w:szCs w:val="24"/>
        </w:rPr>
      </w:pPr>
      <w:r w:rsidRPr="0092274C">
        <w:rPr>
          <w:rFonts w:ascii="Arial" w:hAnsi="Arial" w:cs="Arial"/>
          <w:bCs/>
          <w:sz w:val="24"/>
          <w:szCs w:val="24"/>
        </w:rPr>
        <w:t>Personel görev tanımları</w:t>
      </w:r>
      <w:r w:rsidRPr="0092274C">
        <w:rPr>
          <w:rFonts w:ascii="Arial" w:hAnsi="Arial" w:cs="Arial"/>
          <w:bCs/>
          <w:sz w:val="24"/>
          <w:szCs w:val="24"/>
          <w:lang w:val="tr-TR"/>
        </w:rPr>
        <w:t xml:space="preserve">na ilişkin </w:t>
      </w:r>
      <w:r w:rsidRPr="0092274C">
        <w:rPr>
          <w:rFonts w:ascii="Arial" w:hAnsi="Arial" w:cs="Arial"/>
          <w:bCs/>
          <w:sz w:val="24"/>
          <w:szCs w:val="24"/>
        </w:rPr>
        <w:t>revizyonlar yapılm</w:t>
      </w:r>
      <w:r w:rsidRPr="0092274C">
        <w:rPr>
          <w:rFonts w:ascii="Arial" w:hAnsi="Arial" w:cs="Arial"/>
          <w:bCs/>
          <w:sz w:val="24"/>
          <w:szCs w:val="24"/>
          <w:lang w:val="tr-TR"/>
        </w:rPr>
        <w:t>ıştır</w:t>
      </w:r>
      <w:r w:rsidRPr="0092274C">
        <w:rPr>
          <w:rFonts w:ascii="Arial" w:hAnsi="Arial" w:cs="Arial"/>
          <w:bCs/>
          <w:sz w:val="24"/>
          <w:szCs w:val="24"/>
        </w:rPr>
        <w:t>.</w:t>
      </w:r>
    </w:p>
    <w:p w14:paraId="5BA59467" w14:textId="1B501006" w:rsidR="00223288" w:rsidRPr="0092274C" w:rsidRDefault="00223288" w:rsidP="005D0AF7">
      <w:pPr>
        <w:pStyle w:val="ListeParagraf"/>
        <w:numPr>
          <w:ilvl w:val="0"/>
          <w:numId w:val="18"/>
        </w:numPr>
        <w:spacing w:before="60" w:after="60"/>
        <w:jc w:val="both"/>
        <w:rPr>
          <w:rFonts w:ascii="Arial" w:hAnsi="Arial" w:cs="Arial"/>
          <w:bCs/>
          <w:sz w:val="24"/>
          <w:szCs w:val="24"/>
        </w:rPr>
      </w:pPr>
      <w:r w:rsidRPr="0092274C">
        <w:rPr>
          <w:rFonts w:ascii="Arial" w:hAnsi="Arial" w:cs="Arial"/>
          <w:bCs/>
          <w:sz w:val="24"/>
          <w:szCs w:val="24"/>
        </w:rPr>
        <w:t>İç kontrol sistemi hakkında</w:t>
      </w:r>
      <w:r w:rsidR="005F5001">
        <w:rPr>
          <w:rFonts w:ascii="Arial" w:hAnsi="Arial" w:cs="Arial"/>
          <w:bCs/>
          <w:sz w:val="24"/>
          <w:szCs w:val="24"/>
          <w:lang w:val="tr-TR"/>
        </w:rPr>
        <w:t xml:space="preserve"> 1</w:t>
      </w:r>
      <w:r w:rsidRPr="0092274C">
        <w:rPr>
          <w:rFonts w:ascii="Arial" w:hAnsi="Arial" w:cs="Arial"/>
          <w:bCs/>
          <w:sz w:val="24"/>
          <w:szCs w:val="24"/>
        </w:rPr>
        <w:t xml:space="preserve"> eğitim</w:t>
      </w:r>
      <w:r w:rsidRPr="0092274C">
        <w:rPr>
          <w:rFonts w:ascii="Arial" w:hAnsi="Arial" w:cs="Arial"/>
          <w:bCs/>
          <w:sz w:val="24"/>
          <w:szCs w:val="24"/>
          <w:lang w:val="tr-TR"/>
        </w:rPr>
        <w:t xml:space="preserve"> </w:t>
      </w:r>
      <w:r w:rsidRPr="0092274C">
        <w:rPr>
          <w:rFonts w:ascii="Arial" w:hAnsi="Arial" w:cs="Arial"/>
          <w:bCs/>
          <w:sz w:val="24"/>
          <w:szCs w:val="24"/>
        </w:rPr>
        <w:t>verilmiştir.</w:t>
      </w:r>
    </w:p>
    <w:p w14:paraId="7A3B1605" w14:textId="77777777" w:rsidR="00223288" w:rsidRPr="0092274C" w:rsidRDefault="00223288" w:rsidP="005D0AF7">
      <w:pPr>
        <w:pStyle w:val="ListeParagraf"/>
        <w:numPr>
          <w:ilvl w:val="0"/>
          <w:numId w:val="18"/>
        </w:numPr>
        <w:spacing w:before="60" w:after="60"/>
        <w:jc w:val="both"/>
        <w:rPr>
          <w:rFonts w:ascii="Arial" w:hAnsi="Arial" w:cs="Arial"/>
          <w:bCs/>
          <w:sz w:val="24"/>
          <w:szCs w:val="24"/>
        </w:rPr>
      </w:pPr>
      <w:r w:rsidRPr="0092274C">
        <w:rPr>
          <w:rFonts w:ascii="Arial" w:hAnsi="Arial" w:cs="Arial"/>
          <w:bCs/>
          <w:sz w:val="24"/>
          <w:szCs w:val="24"/>
          <w:lang w:val="tr-TR"/>
        </w:rPr>
        <w:t>İç Kontrol Sistemi Değerlendirme Raporu Strateji Geliştirme Başkanlığına gönderilmiştir.</w:t>
      </w:r>
      <w:r w:rsidRPr="0092274C">
        <w:rPr>
          <w:rFonts w:ascii="Arial" w:hAnsi="Arial" w:cs="Arial"/>
          <w:bCs/>
          <w:sz w:val="24"/>
          <w:szCs w:val="24"/>
        </w:rPr>
        <w:t xml:space="preserve">  </w:t>
      </w:r>
    </w:p>
    <w:bookmarkEnd w:id="44"/>
    <w:p w14:paraId="644FEC5C" w14:textId="6A55A7F2" w:rsidR="00223288" w:rsidRPr="00223288" w:rsidRDefault="00223288" w:rsidP="00223288">
      <w:pPr>
        <w:tabs>
          <w:tab w:val="left" w:pos="900"/>
          <w:tab w:val="left" w:pos="9781"/>
          <w:tab w:val="left" w:pos="9923"/>
        </w:tabs>
        <w:spacing w:before="120" w:after="120" w:line="23" w:lineRule="atLeast"/>
        <w:jc w:val="both"/>
        <w:rPr>
          <w:rFonts w:ascii="Arial" w:eastAsiaTheme="minorHAnsi" w:hAnsi="Arial" w:cs="Arial"/>
          <w:sz w:val="24"/>
          <w:szCs w:val="24"/>
        </w:rPr>
        <w:sectPr w:rsidR="00223288" w:rsidRPr="00223288" w:rsidSect="00C4084B">
          <w:footerReference w:type="even" r:id="rId16"/>
          <w:footerReference w:type="default" r:id="rId17"/>
          <w:footerReference w:type="first" r:id="rId18"/>
          <w:pgSz w:w="11906" w:h="16838"/>
          <w:pgMar w:top="993" w:right="707" w:bottom="1440" w:left="1080" w:header="708" w:footer="708" w:gutter="0"/>
          <w:cols w:space="708"/>
          <w:docGrid w:linePitch="360"/>
        </w:sectPr>
      </w:pPr>
    </w:p>
    <w:p w14:paraId="213A1EA3" w14:textId="7BF59180"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C761719" w14:textId="44FFBB8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B20AC60" w14:textId="241F0CDB"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F08311B" w14:textId="014C0D93"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F7A0715" w14:textId="1C95B30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7136BA6" w14:textId="37B340C1" w:rsidR="006712FD"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2C7FBC2" w14:textId="77777777" w:rsidR="00BF44AB" w:rsidRPr="00CC59F2" w:rsidRDefault="00BF44AB"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4C4759F" w14:textId="1B2846FA"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D21977B" w14:textId="54695A9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C737B1A" w14:textId="006727C8"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2818E95" w14:textId="18BF12A8"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06C78E2" w14:textId="54B01A3F" w:rsidR="006712FD"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2EBC02D" w14:textId="77777777" w:rsidR="00CC59F2" w:rsidRPr="00CC59F2" w:rsidRDefault="00CC59F2"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8C8883F" w14:textId="70F7B028"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2C261CA0" w14:textId="57920E92" w:rsidR="006712FD" w:rsidRPr="00CC59F2"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E7F83C9" w14:textId="10188A27" w:rsidR="006712FD" w:rsidRPr="00472BBD" w:rsidRDefault="006712FD" w:rsidP="006712FD">
      <w:pPr>
        <w:rPr>
          <w:rFonts w:ascii="Arial" w:hAnsi="Arial" w:cs="Arial"/>
        </w:rPr>
      </w:pPr>
    </w:p>
    <w:p w14:paraId="2A38A195" w14:textId="3EF17DF7" w:rsidR="006712FD" w:rsidRPr="00472BBD" w:rsidRDefault="006712FD" w:rsidP="006712FD">
      <w:pPr>
        <w:rPr>
          <w:rFonts w:ascii="Arial" w:hAnsi="Arial" w:cs="Arial"/>
        </w:rPr>
      </w:pPr>
      <w:r w:rsidRPr="00472BBD">
        <w:rPr>
          <w:rFonts w:ascii="Arial" w:hAnsi="Arial" w:cs="Arial"/>
          <w:noProof/>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4190C0F" id="Düz Bağlayıcı 59" o:spid="_x0000_s1026" style="position:absolute;flip:y;z-index:25192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472BBD" w:rsidRDefault="006712FD" w:rsidP="006712FD">
      <w:pPr>
        <w:rPr>
          <w:rFonts w:ascii="Arial" w:hAnsi="Arial" w:cs="Arial"/>
        </w:rPr>
      </w:pPr>
    </w:p>
    <w:p w14:paraId="2A899C2C" w14:textId="3B9433B2" w:rsidR="00FE06BE" w:rsidRPr="00472BBD" w:rsidRDefault="00FE06BE" w:rsidP="006712FD">
      <w:pPr>
        <w:pStyle w:val="Balk1"/>
        <w:keepLines/>
        <w:widowControl/>
        <w:numPr>
          <w:ilvl w:val="0"/>
          <w:numId w:val="2"/>
        </w:numPr>
        <w:autoSpaceDE/>
        <w:autoSpaceDN/>
        <w:adjustRightInd/>
        <w:spacing w:before="120" w:after="120" w:line="23" w:lineRule="atLeast"/>
        <w:jc w:val="center"/>
        <w:rPr>
          <w:szCs w:val="24"/>
        </w:rPr>
      </w:pPr>
      <w:bookmarkStart w:id="45" w:name="_Toc201156424"/>
      <w:r w:rsidRPr="00472BBD">
        <w:rPr>
          <w:szCs w:val="24"/>
        </w:rPr>
        <w:t>FAALİYET</w:t>
      </w:r>
      <w:r w:rsidR="00933DF7" w:rsidRPr="00472BBD">
        <w:rPr>
          <w:szCs w:val="24"/>
        </w:rPr>
        <w:t>LER</w:t>
      </w:r>
      <w:r w:rsidRPr="00472BBD">
        <w:rPr>
          <w:szCs w:val="24"/>
        </w:rPr>
        <w:t>E İLİŞKİN BİLGİ VE DEĞERLENDİRMELER</w:t>
      </w:r>
      <w:bookmarkEnd w:id="45"/>
    </w:p>
    <w:p w14:paraId="5C690EB0" w14:textId="6C05DBF7" w:rsidR="00A37EB6" w:rsidRPr="00472BBD" w:rsidRDefault="00A37EB6" w:rsidP="00A37EB6">
      <w:pPr>
        <w:rPr>
          <w:rFonts w:ascii="Arial" w:hAnsi="Arial" w:cs="Arial"/>
        </w:rPr>
      </w:pPr>
    </w:p>
    <w:p w14:paraId="10717B5F" w14:textId="6832D1C2" w:rsidR="006712FD" w:rsidRPr="00472BBD" w:rsidRDefault="006712FD" w:rsidP="00A37EB6">
      <w:pPr>
        <w:rPr>
          <w:rFonts w:ascii="Arial" w:hAnsi="Arial" w:cs="Arial"/>
        </w:rPr>
      </w:pPr>
      <w:r w:rsidRPr="00472BBD">
        <w:rPr>
          <w:rFonts w:ascii="Arial" w:hAnsi="Arial" w:cs="Arial"/>
          <w:noProof/>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ED12C1" id="Düz Bağlayıcı 58" o:spid="_x0000_s1026" style="position:absolute;flip:y;z-index:25192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472BBD" w:rsidRDefault="006712FD" w:rsidP="00A37EB6">
      <w:pPr>
        <w:rPr>
          <w:rFonts w:ascii="Arial" w:hAnsi="Arial" w:cs="Arial"/>
        </w:rPr>
      </w:pPr>
    </w:p>
    <w:p w14:paraId="3A482C4B" w14:textId="7774943D" w:rsidR="00BF44AB" w:rsidRDefault="00BF44AB">
      <w:pPr>
        <w:widowControl/>
        <w:autoSpaceDE/>
        <w:autoSpaceDN/>
        <w:adjustRightInd/>
        <w:spacing w:after="160" w:line="259" w:lineRule="auto"/>
        <w:rPr>
          <w:rFonts w:ascii="Arial" w:hAnsi="Arial" w:cs="Arial"/>
        </w:rPr>
      </w:pPr>
    </w:p>
    <w:p w14:paraId="4E67E1FF" w14:textId="0255BFFE" w:rsidR="00BF44AB" w:rsidRDefault="00BF44AB">
      <w:pPr>
        <w:widowControl/>
        <w:autoSpaceDE/>
        <w:autoSpaceDN/>
        <w:adjustRightInd/>
        <w:spacing w:after="160" w:line="259" w:lineRule="auto"/>
        <w:rPr>
          <w:rFonts w:ascii="Arial" w:hAnsi="Arial" w:cs="Arial"/>
        </w:rPr>
      </w:pPr>
    </w:p>
    <w:p w14:paraId="2EB32A46" w14:textId="2A697F59" w:rsidR="00BF44AB" w:rsidRDefault="00BF44AB">
      <w:pPr>
        <w:widowControl/>
        <w:autoSpaceDE/>
        <w:autoSpaceDN/>
        <w:adjustRightInd/>
        <w:spacing w:after="160" w:line="259" w:lineRule="auto"/>
        <w:rPr>
          <w:rFonts w:ascii="Arial" w:hAnsi="Arial" w:cs="Arial"/>
        </w:rPr>
      </w:pPr>
    </w:p>
    <w:p w14:paraId="2C47417D" w14:textId="44A82F2D" w:rsidR="00BF44AB" w:rsidRDefault="00BF44AB">
      <w:pPr>
        <w:widowControl/>
        <w:autoSpaceDE/>
        <w:autoSpaceDN/>
        <w:adjustRightInd/>
        <w:spacing w:after="160" w:line="259" w:lineRule="auto"/>
        <w:rPr>
          <w:rFonts w:ascii="Arial" w:hAnsi="Arial" w:cs="Arial"/>
        </w:rPr>
      </w:pPr>
    </w:p>
    <w:p w14:paraId="0326B83A" w14:textId="7F764B9A" w:rsidR="00BF44AB" w:rsidRDefault="00BF44AB">
      <w:pPr>
        <w:widowControl/>
        <w:autoSpaceDE/>
        <w:autoSpaceDN/>
        <w:adjustRightInd/>
        <w:spacing w:after="160" w:line="259" w:lineRule="auto"/>
        <w:rPr>
          <w:rFonts w:ascii="Arial" w:hAnsi="Arial" w:cs="Arial"/>
        </w:rPr>
      </w:pPr>
    </w:p>
    <w:p w14:paraId="783F5E89" w14:textId="321AADD3" w:rsidR="00BF44AB" w:rsidRDefault="00BF44AB">
      <w:pPr>
        <w:widowControl/>
        <w:autoSpaceDE/>
        <w:autoSpaceDN/>
        <w:adjustRightInd/>
        <w:spacing w:after="160" w:line="259" w:lineRule="auto"/>
        <w:rPr>
          <w:rFonts w:ascii="Arial" w:hAnsi="Arial" w:cs="Arial"/>
        </w:rPr>
      </w:pPr>
    </w:p>
    <w:p w14:paraId="448B3B76" w14:textId="2C750678" w:rsidR="00BF44AB" w:rsidRDefault="00BF44AB">
      <w:pPr>
        <w:widowControl/>
        <w:autoSpaceDE/>
        <w:autoSpaceDN/>
        <w:adjustRightInd/>
        <w:spacing w:after="160" w:line="259" w:lineRule="auto"/>
        <w:rPr>
          <w:rFonts w:ascii="Arial" w:hAnsi="Arial" w:cs="Arial"/>
        </w:rPr>
      </w:pPr>
    </w:p>
    <w:p w14:paraId="2085F2F3" w14:textId="4DC62772" w:rsidR="00BF44AB" w:rsidRDefault="00BF44AB">
      <w:pPr>
        <w:widowControl/>
        <w:autoSpaceDE/>
        <w:autoSpaceDN/>
        <w:adjustRightInd/>
        <w:spacing w:after="160" w:line="259" w:lineRule="auto"/>
        <w:rPr>
          <w:rFonts w:ascii="Arial" w:hAnsi="Arial" w:cs="Arial"/>
        </w:rPr>
      </w:pPr>
    </w:p>
    <w:p w14:paraId="45E43215" w14:textId="5E621828" w:rsidR="00BF44AB" w:rsidRDefault="00BF44AB">
      <w:pPr>
        <w:widowControl/>
        <w:autoSpaceDE/>
        <w:autoSpaceDN/>
        <w:adjustRightInd/>
        <w:spacing w:after="160" w:line="259" w:lineRule="auto"/>
        <w:rPr>
          <w:rFonts w:ascii="Arial" w:hAnsi="Arial" w:cs="Arial"/>
        </w:rPr>
      </w:pPr>
    </w:p>
    <w:p w14:paraId="7445B023" w14:textId="3083275A" w:rsidR="00BF44AB" w:rsidRDefault="00BF44AB">
      <w:pPr>
        <w:widowControl/>
        <w:autoSpaceDE/>
        <w:autoSpaceDN/>
        <w:adjustRightInd/>
        <w:spacing w:after="160" w:line="259" w:lineRule="auto"/>
        <w:rPr>
          <w:rFonts w:ascii="Arial" w:hAnsi="Arial" w:cs="Arial"/>
        </w:rPr>
      </w:pPr>
    </w:p>
    <w:p w14:paraId="32896C41" w14:textId="5D0ADB2B" w:rsidR="00BF44AB" w:rsidRDefault="00BF44AB">
      <w:pPr>
        <w:widowControl/>
        <w:autoSpaceDE/>
        <w:autoSpaceDN/>
        <w:adjustRightInd/>
        <w:spacing w:after="160" w:line="259" w:lineRule="auto"/>
        <w:rPr>
          <w:rFonts w:ascii="Arial" w:hAnsi="Arial" w:cs="Arial"/>
        </w:rPr>
      </w:pPr>
    </w:p>
    <w:p w14:paraId="0486ED7F" w14:textId="4751D1B1" w:rsidR="00BF44AB" w:rsidRDefault="00BF44AB">
      <w:pPr>
        <w:widowControl/>
        <w:autoSpaceDE/>
        <w:autoSpaceDN/>
        <w:adjustRightInd/>
        <w:spacing w:after="160" w:line="259" w:lineRule="auto"/>
        <w:rPr>
          <w:rFonts w:ascii="Arial" w:hAnsi="Arial" w:cs="Arial"/>
        </w:rPr>
      </w:pPr>
    </w:p>
    <w:p w14:paraId="28E641C1" w14:textId="24754369" w:rsidR="00BF44AB" w:rsidRDefault="00BF44AB">
      <w:pPr>
        <w:widowControl/>
        <w:autoSpaceDE/>
        <w:autoSpaceDN/>
        <w:adjustRightInd/>
        <w:spacing w:after="160" w:line="259" w:lineRule="auto"/>
        <w:rPr>
          <w:rFonts w:ascii="Arial" w:hAnsi="Arial" w:cs="Arial"/>
        </w:rPr>
      </w:pPr>
    </w:p>
    <w:p w14:paraId="41A7D2C2" w14:textId="5E4D3E7B" w:rsidR="00BF44AB" w:rsidRDefault="00BF44AB">
      <w:pPr>
        <w:widowControl/>
        <w:autoSpaceDE/>
        <w:autoSpaceDN/>
        <w:adjustRightInd/>
        <w:spacing w:after="160" w:line="259" w:lineRule="auto"/>
        <w:rPr>
          <w:rFonts w:ascii="Arial" w:hAnsi="Arial" w:cs="Arial"/>
        </w:rPr>
      </w:pPr>
    </w:p>
    <w:p w14:paraId="43AE4512" w14:textId="7D1244E6" w:rsidR="006712FD" w:rsidRPr="00472BBD" w:rsidRDefault="006712FD">
      <w:pPr>
        <w:widowControl/>
        <w:autoSpaceDE/>
        <w:autoSpaceDN/>
        <w:adjustRightInd/>
        <w:spacing w:after="160" w:line="259" w:lineRule="auto"/>
        <w:rPr>
          <w:rFonts w:ascii="Arial" w:hAnsi="Arial" w:cs="Arial"/>
        </w:rPr>
      </w:pPr>
    </w:p>
    <w:p w14:paraId="075ABDD2" w14:textId="77777777" w:rsidR="00A37EB6" w:rsidRPr="00472BBD" w:rsidRDefault="00A37EB6" w:rsidP="00ED3313">
      <w:pPr>
        <w:pStyle w:val="Balk2"/>
        <w:numPr>
          <w:ilvl w:val="0"/>
          <w:numId w:val="5"/>
        </w:numPr>
        <w:spacing w:before="120" w:after="120" w:line="23" w:lineRule="atLeast"/>
        <w:ind w:left="0" w:hanging="12"/>
        <w:rPr>
          <w:i w:val="0"/>
          <w:sz w:val="24"/>
          <w:szCs w:val="24"/>
        </w:rPr>
      </w:pPr>
      <w:bookmarkStart w:id="46" w:name="_Toc201156425"/>
      <w:bookmarkStart w:id="47" w:name="bookmark55"/>
      <w:bookmarkStart w:id="48" w:name="_Toc411432076"/>
      <w:bookmarkStart w:id="49" w:name="_Toc411432348"/>
      <w:bookmarkStart w:id="50" w:name="_Toc411859510"/>
      <w:r w:rsidRPr="00472BBD">
        <w:rPr>
          <w:i w:val="0"/>
          <w:sz w:val="24"/>
          <w:szCs w:val="24"/>
        </w:rPr>
        <w:lastRenderedPageBreak/>
        <w:t>SUNULAN HİZMETLER</w:t>
      </w:r>
      <w:bookmarkEnd w:id="46"/>
    </w:p>
    <w:p w14:paraId="0C3B945B" w14:textId="43D36125" w:rsidR="008128DF" w:rsidRPr="0004420A" w:rsidRDefault="008128DF" w:rsidP="00B02998">
      <w:pPr>
        <w:pStyle w:val="Balk3"/>
        <w:numPr>
          <w:ilvl w:val="1"/>
          <w:numId w:val="15"/>
        </w:numPr>
        <w:spacing w:before="60"/>
        <w:ind w:left="426" w:hanging="426"/>
        <w:rPr>
          <w:sz w:val="24"/>
          <w:szCs w:val="24"/>
        </w:rPr>
      </w:pPr>
      <w:bookmarkStart w:id="51" w:name="_Toc201156426"/>
      <w:bookmarkEnd w:id="47"/>
      <w:r w:rsidRPr="0004420A">
        <w:rPr>
          <w:sz w:val="24"/>
          <w:szCs w:val="24"/>
        </w:rPr>
        <w:t>Gıda ve Yem Şube Müdürlüğü</w:t>
      </w:r>
      <w:bookmarkEnd w:id="51"/>
    </w:p>
    <w:p w14:paraId="39A522BF" w14:textId="0A515DCC" w:rsidR="008E5B1F" w:rsidRPr="00271156" w:rsidRDefault="001F564E" w:rsidP="005D0AF7">
      <w:pPr>
        <w:pStyle w:val="11"/>
        <w:numPr>
          <w:ilvl w:val="1"/>
          <w:numId w:val="20"/>
        </w:numPr>
        <w:ind w:left="993" w:hanging="426"/>
        <w:rPr>
          <w:rFonts w:ascii="Arial" w:hAnsi="Arial" w:cs="Arial"/>
          <w:sz w:val="24"/>
          <w:szCs w:val="20"/>
        </w:rPr>
      </w:pPr>
      <w:r>
        <w:rPr>
          <w:rFonts w:ascii="Arial" w:hAnsi="Arial" w:cs="Arial"/>
          <w:sz w:val="24"/>
          <w:szCs w:val="20"/>
          <w:lang w:val="tr-TR"/>
        </w:rPr>
        <w:t xml:space="preserve">   </w:t>
      </w:r>
      <w:r w:rsidR="008E5B1F" w:rsidRPr="00271156">
        <w:rPr>
          <w:rFonts w:ascii="Arial" w:hAnsi="Arial" w:cs="Arial"/>
          <w:sz w:val="24"/>
          <w:szCs w:val="20"/>
        </w:rPr>
        <w:t xml:space="preserve">Gıda Denetim </w:t>
      </w:r>
      <w:r w:rsidR="008E5B1F">
        <w:rPr>
          <w:rFonts w:ascii="Arial" w:hAnsi="Arial" w:cs="Arial"/>
          <w:sz w:val="24"/>
          <w:szCs w:val="20"/>
          <w:lang w:val="tr-TR"/>
        </w:rPr>
        <w:t>v</w:t>
      </w:r>
      <w:r w:rsidR="008E5B1F" w:rsidRPr="00271156">
        <w:rPr>
          <w:rFonts w:ascii="Arial" w:hAnsi="Arial" w:cs="Arial"/>
          <w:sz w:val="24"/>
          <w:szCs w:val="20"/>
        </w:rPr>
        <w:t xml:space="preserve">e Denetçi Sayıları </w:t>
      </w:r>
    </w:p>
    <w:p w14:paraId="7FEA1B98" w14:textId="6F44E688" w:rsidR="008E5B1F" w:rsidRDefault="008E5B1F" w:rsidP="001F564E">
      <w:pPr>
        <w:pStyle w:val="ListeParagraf"/>
        <w:spacing w:after="160" w:line="259" w:lineRule="auto"/>
        <w:ind w:left="0"/>
        <w:jc w:val="both"/>
        <w:rPr>
          <w:rFonts w:ascii="Arial" w:hAnsi="Arial" w:cs="Arial"/>
          <w:sz w:val="24"/>
          <w:szCs w:val="24"/>
        </w:rPr>
      </w:pPr>
      <w:bookmarkStart w:id="52" w:name="_Hlk220922554"/>
      <w:r w:rsidRPr="008E5B1F">
        <w:rPr>
          <w:rFonts w:ascii="Arial" w:hAnsi="Arial" w:cs="Arial"/>
          <w:sz w:val="24"/>
          <w:szCs w:val="24"/>
        </w:rPr>
        <w:t>202</w:t>
      </w:r>
      <w:r w:rsidR="001B0DD7">
        <w:rPr>
          <w:rFonts w:ascii="Arial" w:hAnsi="Arial" w:cs="Arial"/>
          <w:sz w:val="24"/>
          <w:szCs w:val="24"/>
          <w:lang w:val="tr-TR"/>
        </w:rPr>
        <w:t>5</w:t>
      </w:r>
      <w:r w:rsidRPr="008E5B1F">
        <w:rPr>
          <w:rFonts w:ascii="Arial" w:hAnsi="Arial" w:cs="Arial"/>
          <w:sz w:val="24"/>
          <w:szCs w:val="24"/>
        </w:rPr>
        <w:t xml:space="preserve"> yılı içerisinde </w:t>
      </w:r>
      <w:r w:rsidR="001B0DD7">
        <w:rPr>
          <w:rFonts w:ascii="Arial" w:hAnsi="Arial" w:cs="Arial"/>
          <w:sz w:val="24"/>
          <w:szCs w:val="24"/>
          <w:lang w:val="tr-TR"/>
        </w:rPr>
        <w:t>532</w:t>
      </w:r>
      <w:r w:rsidRPr="008E5B1F">
        <w:rPr>
          <w:rFonts w:ascii="Arial" w:hAnsi="Arial" w:cs="Arial"/>
          <w:sz w:val="24"/>
          <w:szCs w:val="24"/>
        </w:rPr>
        <w:t xml:space="preserve"> adet gıda ve gıda ile temas eden madde ve malzemeler üreten iş yerlerine </w:t>
      </w:r>
      <w:r w:rsidR="001B0DD7">
        <w:rPr>
          <w:rFonts w:ascii="Arial" w:hAnsi="Arial" w:cs="Arial"/>
          <w:sz w:val="24"/>
          <w:szCs w:val="24"/>
          <w:lang w:val="tr-TR"/>
        </w:rPr>
        <w:t>11</w:t>
      </w:r>
      <w:r w:rsidRPr="008E5B1F">
        <w:rPr>
          <w:rFonts w:ascii="Arial" w:hAnsi="Arial" w:cs="Arial"/>
          <w:sz w:val="24"/>
          <w:szCs w:val="24"/>
        </w:rPr>
        <w:t xml:space="preserve"> kontrol görevlisi tarafından </w:t>
      </w:r>
      <w:r w:rsidR="001B0DD7">
        <w:rPr>
          <w:rFonts w:ascii="Arial" w:hAnsi="Arial" w:cs="Arial"/>
          <w:sz w:val="24"/>
          <w:szCs w:val="24"/>
          <w:lang w:val="tr-TR"/>
        </w:rPr>
        <w:t>703</w:t>
      </w:r>
      <w:r w:rsidRPr="008E5B1F">
        <w:rPr>
          <w:rFonts w:ascii="Arial" w:hAnsi="Arial" w:cs="Arial"/>
          <w:sz w:val="24"/>
          <w:szCs w:val="24"/>
        </w:rPr>
        <w:t xml:space="preserve"> adet denetim gerçekleştirilmiştir. Ayrıca </w:t>
      </w:r>
      <w:r w:rsidR="001B0DD7">
        <w:rPr>
          <w:rFonts w:ascii="Arial" w:hAnsi="Arial" w:cs="Arial"/>
          <w:sz w:val="24"/>
          <w:szCs w:val="24"/>
          <w:lang w:val="tr-TR"/>
        </w:rPr>
        <w:t>2</w:t>
      </w:r>
      <w:r w:rsidR="004C422E">
        <w:rPr>
          <w:rFonts w:ascii="Arial" w:hAnsi="Arial" w:cs="Arial"/>
          <w:sz w:val="24"/>
          <w:szCs w:val="24"/>
          <w:lang w:val="tr-TR"/>
        </w:rPr>
        <w:t>.689</w:t>
      </w:r>
      <w:r w:rsidRPr="008E5B1F">
        <w:rPr>
          <w:rFonts w:ascii="Arial" w:hAnsi="Arial" w:cs="Arial"/>
          <w:sz w:val="24"/>
          <w:szCs w:val="24"/>
        </w:rPr>
        <w:t xml:space="preserve"> adet gıda satış ve toplu tüketim yeri gıda işletmelerine </w:t>
      </w:r>
      <w:r w:rsidR="001B0DD7">
        <w:rPr>
          <w:rFonts w:ascii="Arial" w:hAnsi="Arial" w:cs="Arial"/>
          <w:sz w:val="24"/>
          <w:szCs w:val="24"/>
          <w:lang w:val="tr-TR"/>
        </w:rPr>
        <w:t>3</w:t>
      </w:r>
      <w:r w:rsidR="004C422E">
        <w:rPr>
          <w:rFonts w:ascii="Arial" w:hAnsi="Arial" w:cs="Arial"/>
          <w:sz w:val="24"/>
          <w:szCs w:val="24"/>
          <w:lang w:val="tr-TR"/>
        </w:rPr>
        <w:t>.</w:t>
      </w:r>
      <w:r w:rsidR="001B0DD7">
        <w:rPr>
          <w:rFonts w:ascii="Arial" w:hAnsi="Arial" w:cs="Arial"/>
          <w:sz w:val="24"/>
          <w:szCs w:val="24"/>
          <w:lang w:val="tr-TR"/>
        </w:rPr>
        <w:t>404</w:t>
      </w:r>
      <w:r w:rsidRPr="008E5B1F">
        <w:rPr>
          <w:rFonts w:ascii="Arial" w:hAnsi="Arial" w:cs="Arial"/>
          <w:sz w:val="24"/>
          <w:szCs w:val="24"/>
        </w:rPr>
        <w:t xml:space="preserve"> denetim gerçekleştirilmiştir. İlimizde 202</w:t>
      </w:r>
      <w:r w:rsidR="001B0DD7">
        <w:rPr>
          <w:rFonts w:ascii="Arial" w:hAnsi="Arial" w:cs="Arial"/>
          <w:sz w:val="24"/>
          <w:szCs w:val="24"/>
          <w:lang w:val="tr-TR"/>
        </w:rPr>
        <w:t>5</w:t>
      </w:r>
      <w:r w:rsidRPr="008E5B1F">
        <w:rPr>
          <w:rFonts w:ascii="Arial" w:hAnsi="Arial" w:cs="Arial"/>
          <w:sz w:val="24"/>
          <w:szCs w:val="24"/>
        </w:rPr>
        <w:t xml:space="preserve"> yılı içerisinde </w:t>
      </w:r>
      <w:r w:rsidR="001B0DD7">
        <w:rPr>
          <w:rFonts w:ascii="Arial" w:hAnsi="Arial" w:cs="Arial"/>
          <w:sz w:val="24"/>
          <w:szCs w:val="24"/>
          <w:lang w:val="tr-TR"/>
        </w:rPr>
        <w:t>3.312</w:t>
      </w:r>
      <w:r w:rsidRPr="008E5B1F">
        <w:rPr>
          <w:rFonts w:ascii="Arial" w:hAnsi="Arial" w:cs="Arial"/>
          <w:sz w:val="24"/>
          <w:szCs w:val="24"/>
        </w:rPr>
        <w:t xml:space="preserve"> adet gıda ve yem işletmesine toplam </w:t>
      </w:r>
      <w:r w:rsidR="001B0DD7">
        <w:rPr>
          <w:rFonts w:ascii="Arial" w:hAnsi="Arial" w:cs="Arial"/>
          <w:sz w:val="24"/>
          <w:szCs w:val="24"/>
          <w:lang w:val="tr-TR"/>
        </w:rPr>
        <w:t>4.</w:t>
      </w:r>
      <w:r w:rsidR="00D3385C">
        <w:rPr>
          <w:rFonts w:ascii="Arial" w:hAnsi="Arial" w:cs="Arial"/>
          <w:sz w:val="24"/>
          <w:szCs w:val="24"/>
          <w:lang w:val="tr-TR"/>
        </w:rPr>
        <w:t>913</w:t>
      </w:r>
      <w:r w:rsidRPr="008E5B1F">
        <w:rPr>
          <w:rFonts w:ascii="Arial" w:hAnsi="Arial" w:cs="Arial"/>
          <w:sz w:val="24"/>
          <w:szCs w:val="24"/>
        </w:rPr>
        <w:t xml:space="preserve"> denetim yapılmıştır</w:t>
      </w:r>
      <w:r w:rsidR="00486911" w:rsidRPr="008E5B1F">
        <w:rPr>
          <w:rFonts w:ascii="Arial" w:hAnsi="Arial" w:cs="Arial"/>
          <w:sz w:val="24"/>
          <w:szCs w:val="24"/>
        </w:rPr>
        <w:t xml:space="preserve">. </w:t>
      </w:r>
    </w:p>
    <w:p w14:paraId="63385B84" w14:textId="3E11196C" w:rsidR="008E5B1F" w:rsidRPr="001F564E" w:rsidRDefault="008E5B1F" w:rsidP="001F564E">
      <w:pPr>
        <w:pStyle w:val="ListeParagraf"/>
        <w:spacing w:after="160" w:line="259" w:lineRule="auto"/>
        <w:ind w:left="0"/>
        <w:jc w:val="both"/>
        <w:rPr>
          <w:rFonts w:ascii="Arial" w:hAnsi="Arial" w:cs="Arial"/>
          <w:sz w:val="24"/>
          <w:szCs w:val="24"/>
        </w:rPr>
      </w:pPr>
      <w:r w:rsidRPr="008E5B1F">
        <w:rPr>
          <w:rFonts w:ascii="Arial" w:hAnsi="Arial" w:cs="Arial"/>
          <w:sz w:val="24"/>
          <w:szCs w:val="24"/>
        </w:rPr>
        <w:t>Gıda denetim çalışmaları il genelinde</w:t>
      </w:r>
      <w:r w:rsidR="00565E46">
        <w:rPr>
          <w:rFonts w:ascii="Arial" w:hAnsi="Arial" w:cs="Arial"/>
          <w:sz w:val="24"/>
          <w:szCs w:val="24"/>
          <w:lang w:val="tr-TR"/>
        </w:rPr>
        <w:t xml:space="preserve"> yürütülmekte olup</w:t>
      </w:r>
      <w:r w:rsidRPr="008E5B1F">
        <w:rPr>
          <w:rFonts w:ascii="Arial" w:hAnsi="Arial" w:cs="Arial"/>
          <w:sz w:val="24"/>
          <w:szCs w:val="24"/>
        </w:rPr>
        <w:t xml:space="preserve"> kontrol görevli sayı</w:t>
      </w:r>
      <w:r w:rsidR="00267217">
        <w:rPr>
          <w:rFonts w:ascii="Arial" w:hAnsi="Arial" w:cs="Arial"/>
          <w:sz w:val="24"/>
          <w:szCs w:val="24"/>
          <w:lang w:val="tr-TR"/>
        </w:rPr>
        <w:t>s</w:t>
      </w:r>
      <w:r w:rsidR="00565E46">
        <w:rPr>
          <w:rFonts w:ascii="Arial" w:hAnsi="Arial" w:cs="Arial"/>
          <w:sz w:val="24"/>
          <w:szCs w:val="24"/>
          <w:lang w:val="tr-TR"/>
        </w:rPr>
        <w:t>ı</w:t>
      </w:r>
      <w:r w:rsidRPr="008E5B1F">
        <w:rPr>
          <w:rFonts w:ascii="Arial" w:hAnsi="Arial" w:cs="Arial"/>
          <w:sz w:val="24"/>
          <w:szCs w:val="24"/>
        </w:rPr>
        <w:t xml:space="preserve"> </w:t>
      </w:r>
      <w:r w:rsidR="00267217">
        <w:rPr>
          <w:rFonts w:ascii="Arial" w:hAnsi="Arial" w:cs="Arial"/>
          <w:sz w:val="24"/>
          <w:szCs w:val="24"/>
          <w:lang w:val="tr-TR"/>
        </w:rPr>
        <w:t>45’tir</w:t>
      </w:r>
      <w:r w:rsidRPr="008E5B1F">
        <w:rPr>
          <w:rFonts w:ascii="Arial" w:hAnsi="Arial" w:cs="Arial"/>
          <w:sz w:val="24"/>
          <w:szCs w:val="24"/>
        </w:rPr>
        <w:t>.</w:t>
      </w:r>
    </w:p>
    <w:p w14:paraId="7AC945B0" w14:textId="78E4973B" w:rsidR="008E5B1F" w:rsidRPr="00D35226" w:rsidRDefault="001F564E" w:rsidP="005D0AF7">
      <w:pPr>
        <w:pStyle w:val="11"/>
        <w:numPr>
          <w:ilvl w:val="1"/>
          <w:numId w:val="20"/>
        </w:numPr>
        <w:ind w:left="993" w:hanging="426"/>
        <w:rPr>
          <w:rFonts w:ascii="Arial" w:hAnsi="Arial" w:cs="Arial"/>
          <w:sz w:val="24"/>
          <w:szCs w:val="24"/>
        </w:rPr>
      </w:pPr>
      <w:bookmarkStart w:id="53" w:name="_Hlk220922595"/>
      <w:bookmarkEnd w:id="52"/>
      <w:r>
        <w:rPr>
          <w:rFonts w:ascii="Arial" w:hAnsi="Arial" w:cs="Arial"/>
          <w:sz w:val="24"/>
          <w:szCs w:val="24"/>
          <w:lang w:val="tr-TR"/>
        </w:rPr>
        <w:t xml:space="preserve">   </w:t>
      </w:r>
      <w:r w:rsidR="008E5B1F" w:rsidRPr="00D35226">
        <w:rPr>
          <w:rFonts w:ascii="Arial" w:hAnsi="Arial" w:cs="Arial"/>
          <w:sz w:val="24"/>
          <w:szCs w:val="24"/>
        </w:rPr>
        <w:t xml:space="preserve">Gıda Üretim, Gıda Satış, Toplu Tüketim </w:t>
      </w:r>
      <w:r w:rsidR="008E5B1F">
        <w:rPr>
          <w:rFonts w:ascii="Arial" w:hAnsi="Arial" w:cs="Arial"/>
          <w:sz w:val="24"/>
          <w:szCs w:val="24"/>
          <w:lang w:val="tr-TR"/>
        </w:rPr>
        <w:t>v</w:t>
      </w:r>
      <w:r w:rsidR="008E5B1F" w:rsidRPr="00D35226">
        <w:rPr>
          <w:rFonts w:ascii="Arial" w:hAnsi="Arial" w:cs="Arial"/>
          <w:sz w:val="24"/>
          <w:szCs w:val="24"/>
        </w:rPr>
        <w:t xml:space="preserve">e Yem İşletme Sayıları </w:t>
      </w:r>
    </w:p>
    <w:p w14:paraId="4A85AA65" w14:textId="7CF9C507" w:rsidR="00267217" w:rsidRPr="00D35226" w:rsidRDefault="008E5B1F" w:rsidP="008E5B1F">
      <w:pPr>
        <w:jc w:val="both"/>
        <w:rPr>
          <w:rFonts w:ascii="Arial" w:hAnsi="Arial" w:cs="Arial"/>
          <w:sz w:val="24"/>
          <w:szCs w:val="24"/>
        </w:rPr>
      </w:pPr>
      <w:bookmarkStart w:id="54" w:name="_Hlk220923206"/>
      <w:r w:rsidRPr="00D35226">
        <w:rPr>
          <w:rFonts w:ascii="Arial" w:hAnsi="Arial" w:cs="Arial"/>
          <w:sz w:val="24"/>
          <w:szCs w:val="24"/>
        </w:rPr>
        <w:t xml:space="preserve">İl genelinde </w:t>
      </w:r>
      <w:r w:rsidR="00267217">
        <w:rPr>
          <w:rFonts w:ascii="Arial" w:hAnsi="Arial" w:cs="Arial"/>
          <w:sz w:val="24"/>
          <w:szCs w:val="24"/>
        </w:rPr>
        <w:t>3.312</w:t>
      </w:r>
      <w:r w:rsidRPr="00D35226">
        <w:rPr>
          <w:rFonts w:ascii="Arial" w:hAnsi="Arial" w:cs="Arial"/>
          <w:sz w:val="24"/>
          <w:szCs w:val="24"/>
        </w:rPr>
        <w:t xml:space="preserve"> işletme bulunmakta olup işletmelerin dağılımları aşağıdadır.</w:t>
      </w:r>
    </w:p>
    <w:p w14:paraId="4867E88E" w14:textId="4E57AB99" w:rsidR="008E5B1F" w:rsidRPr="00A42C3D" w:rsidRDefault="008E5B1F" w:rsidP="008E5B1F">
      <w:pPr>
        <w:pStyle w:val="ListeParagraf"/>
        <w:spacing w:before="60" w:after="0" w:line="259" w:lineRule="auto"/>
        <w:ind w:left="0"/>
        <w:rPr>
          <w:rFonts w:ascii="Arial" w:hAnsi="Arial" w:cs="Arial"/>
          <w:sz w:val="24"/>
          <w:szCs w:val="24"/>
        </w:rPr>
      </w:pPr>
      <w:bookmarkStart w:id="55" w:name="_Toc208488754"/>
      <w:r w:rsidRPr="00A42C3D">
        <w:rPr>
          <w:rFonts w:ascii="Arial" w:hAnsi="Arial" w:cs="Arial"/>
          <w:sz w:val="24"/>
          <w:szCs w:val="24"/>
        </w:rPr>
        <w:t xml:space="preserve">Tablo </w:t>
      </w:r>
      <w:r w:rsidRPr="00A42C3D">
        <w:rPr>
          <w:rFonts w:ascii="Arial" w:hAnsi="Arial" w:cs="Arial"/>
          <w:sz w:val="24"/>
          <w:szCs w:val="24"/>
        </w:rPr>
        <w:fldChar w:fldCharType="begin"/>
      </w:r>
      <w:r w:rsidRPr="00A42C3D">
        <w:rPr>
          <w:rFonts w:ascii="Arial" w:hAnsi="Arial" w:cs="Arial"/>
          <w:sz w:val="24"/>
          <w:szCs w:val="24"/>
        </w:rPr>
        <w:instrText xml:space="preserve"> SEQ Tablo \* ARABIC </w:instrText>
      </w:r>
      <w:r w:rsidRPr="00A42C3D">
        <w:rPr>
          <w:rFonts w:ascii="Arial" w:hAnsi="Arial" w:cs="Arial"/>
          <w:sz w:val="24"/>
          <w:szCs w:val="24"/>
        </w:rPr>
        <w:fldChar w:fldCharType="separate"/>
      </w:r>
      <w:r w:rsidR="00BC65BC">
        <w:rPr>
          <w:rFonts w:ascii="Arial" w:hAnsi="Arial" w:cs="Arial"/>
          <w:noProof/>
          <w:sz w:val="24"/>
          <w:szCs w:val="24"/>
        </w:rPr>
        <w:t>5</w:t>
      </w:r>
      <w:r w:rsidRPr="00A42C3D">
        <w:rPr>
          <w:rFonts w:ascii="Arial" w:hAnsi="Arial" w:cs="Arial"/>
          <w:sz w:val="24"/>
          <w:szCs w:val="24"/>
        </w:rPr>
        <w:fldChar w:fldCharType="end"/>
      </w:r>
      <w:r>
        <w:rPr>
          <w:rFonts w:ascii="Arial" w:hAnsi="Arial" w:cs="Arial"/>
          <w:sz w:val="24"/>
          <w:szCs w:val="24"/>
          <w:lang w:val="tr-TR"/>
        </w:rPr>
        <w:t>:</w:t>
      </w:r>
      <w:r w:rsidRPr="00A42C3D">
        <w:rPr>
          <w:rFonts w:ascii="Arial" w:hAnsi="Arial" w:cs="Arial"/>
          <w:sz w:val="24"/>
          <w:szCs w:val="24"/>
        </w:rPr>
        <w:t xml:space="preserve"> </w:t>
      </w:r>
      <w:r w:rsidR="00267217">
        <w:rPr>
          <w:rFonts w:ascii="Arial" w:hAnsi="Arial" w:cs="Arial"/>
          <w:sz w:val="24"/>
          <w:szCs w:val="24"/>
          <w:lang w:val="tr-TR"/>
        </w:rPr>
        <w:t>Rize</w:t>
      </w:r>
      <w:r w:rsidRPr="00A42C3D">
        <w:rPr>
          <w:rFonts w:ascii="Arial" w:hAnsi="Arial" w:cs="Arial"/>
          <w:sz w:val="24"/>
          <w:szCs w:val="24"/>
        </w:rPr>
        <w:t xml:space="preserve"> Gıda Üretim, Gıda Satış, Toplu Tüketim </w:t>
      </w:r>
      <w:r>
        <w:rPr>
          <w:rFonts w:ascii="Arial" w:hAnsi="Arial" w:cs="Arial"/>
          <w:sz w:val="24"/>
          <w:szCs w:val="24"/>
          <w:lang w:val="tr-TR"/>
        </w:rPr>
        <w:t>v</w:t>
      </w:r>
      <w:r w:rsidRPr="00A42C3D">
        <w:rPr>
          <w:rFonts w:ascii="Arial" w:hAnsi="Arial" w:cs="Arial"/>
          <w:sz w:val="24"/>
          <w:szCs w:val="24"/>
        </w:rPr>
        <w:t>e Yem İşletme Sayıları</w:t>
      </w:r>
      <w:bookmarkEnd w:id="55"/>
      <w:r w:rsidRPr="00A42C3D">
        <w:rPr>
          <w:rFonts w:ascii="Arial" w:hAnsi="Arial" w:cs="Arial"/>
          <w:sz w:val="24"/>
          <w:szCs w:val="24"/>
        </w:rPr>
        <w:t xml:space="preserve"> </w:t>
      </w:r>
    </w:p>
    <w:tbl>
      <w:tblPr>
        <w:tblW w:w="90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0"/>
        <w:gridCol w:w="1688"/>
        <w:gridCol w:w="1226"/>
        <w:gridCol w:w="1454"/>
        <w:gridCol w:w="1261"/>
        <w:gridCol w:w="1507"/>
      </w:tblGrid>
      <w:tr w:rsidR="008E5B1F" w:rsidRPr="00271156" w14:paraId="2018D5D2" w14:textId="77777777" w:rsidTr="00386450">
        <w:trPr>
          <w:trHeight w:val="532"/>
        </w:trPr>
        <w:tc>
          <w:tcPr>
            <w:tcW w:w="1951" w:type="dxa"/>
            <w:shd w:val="clear" w:color="auto" w:fill="BDD6EE" w:themeFill="accent1" w:themeFillTint="66"/>
            <w:vAlign w:val="center"/>
            <w:hideMark/>
          </w:tcPr>
          <w:p w14:paraId="55515D10" w14:textId="77777777" w:rsidR="008E5B1F" w:rsidRPr="00271156" w:rsidRDefault="008E5B1F" w:rsidP="0018232A">
            <w:pPr>
              <w:widowControl/>
              <w:autoSpaceDE/>
              <w:autoSpaceDN/>
              <w:adjustRightInd/>
              <w:jc w:val="center"/>
              <w:rPr>
                <w:rFonts w:ascii="Arial" w:hAnsi="Arial" w:cs="Arial"/>
                <w:b/>
                <w:bCs/>
                <w:color w:val="000000"/>
                <w:sz w:val="24"/>
                <w:szCs w:val="24"/>
              </w:rPr>
            </w:pPr>
          </w:p>
          <w:p w14:paraId="2D6C019C" w14:textId="7E1DC081" w:rsidR="008E5B1F" w:rsidRPr="00271156" w:rsidRDefault="008E5B1F" w:rsidP="0018232A">
            <w:pPr>
              <w:jc w:val="center"/>
              <w:rPr>
                <w:rFonts w:ascii="Arial" w:hAnsi="Arial" w:cs="Arial"/>
                <w:b/>
                <w:bCs/>
                <w:color w:val="000000"/>
                <w:sz w:val="24"/>
                <w:szCs w:val="24"/>
              </w:rPr>
            </w:pPr>
            <w:r w:rsidRPr="00271156">
              <w:rPr>
                <w:rFonts w:ascii="Arial" w:hAnsi="Arial" w:cs="Arial"/>
                <w:b/>
                <w:bCs/>
                <w:color w:val="000000"/>
                <w:sz w:val="24"/>
                <w:szCs w:val="24"/>
              </w:rPr>
              <w:t>İ</w:t>
            </w:r>
            <w:r w:rsidR="00A82815">
              <w:rPr>
                <w:rFonts w:ascii="Arial" w:hAnsi="Arial" w:cs="Arial"/>
                <w:b/>
                <w:bCs/>
                <w:color w:val="000000"/>
                <w:sz w:val="24"/>
                <w:szCs w:val="24"/>
              </w:rPr>
              <w:t>lçe</w:t>
            </w:r>
          </w:p>
        </w:tc>
        <w:tc>
          <w:tcPr>
            <w:tcW w:w="1689" w:type="dxa"/>
            <w:shd w:val="clear" w:color="auto" w:fill="BDD6EE" w:themeFill="accent1" w:themeFillTint="66"/>
            <w:vAlign w:val="center"/>
            <w:hideMark/>
          </w:tcPr>
          <w:p w14:paraId="23868C80" w14:textId="25B2A755"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 xml:space="preserve">Satış </w:t>
            </w:r>
            <w:r w:rsidR="007C54E1">
              <w:rPr>
                <w:rFonts w:ascii="Arial" w:hAnsi="Arial" w:cs="Arial"/>
                <w:b/>
                <w:bCs/>
                <w:color w:val="000000"/>
                <w:sz w:val="24"/>
                <w:szCs w:val="24"/>
              </w:rPr>
              <w:t>T</w:t>
            </w:r>
            <w:r w:rsidRPr="00271156">
              <w:rPr>
                <w:rFonts w:ascii="Arial" w:hAnsi="Arial" w:cs="Arial"/>
                <w:b/>
                <w:bCs/>
                <w:color w:val="000000"/>
                <w:sz w:val="24"/>
                <w:szCs w:val="24"/>
              </w:rPr>
              <w:t xml:space="preserve">oplu </w:t>
            </w:r>
            <w:r w:rsidR="007C54E1">
              <w:rPr>
                <w:rFonts w:ascii="Arial" w:hAnsi="Arial" w:cs="Arial"/>
                <w:b/>
                <w:bCs/>
                <w:color w:val="000000"/>
                <w:sz w:val="24"/>
                <w:szCs w:val="24"/>
              </w:rPr>
              <w:t>T</w:t>
            </w:r>
            <w:r w:rsidRPr="00271156">
              <w:rPr>
                <w:rFonts w:ascii="Arial" w:hAnsi="Arial" w:cs="Arial"/>
                <w:b/>
                <w:bCs/>
                <w:color w:val="000000"/>
                <w:sz w:val="24"/>
                <w:szCs w:val="24"/>
              </w:rPr>
              <w:t xml:space="preserve">üketim </w:t>
            </w:r>
            <w:r w:rsidR="007C54E1">
              <w:rPr>
                <w:rFonts w:ascii="Arial" w:hAnsi="Arial" w:cs="Arial"/>
                <w:b/>
                <w:bCs/>
                <w:color w:val="000000"/>
                <w:sz w:val="24"/>
                <w:szCs w:val="24"/>
              </w:rPr>
              <w:t>İ</w:t>
            </w:r>
            <w:r w:rsidRPr="00271156">
              <w:rPr>
                <w:rFonts w:ascii="Arial" w:hAnsi="Arial" w:cs="Arial"/>
                <w:b/>
                <w:bCs/>
                <w:color w:val="000000"/>
                <w:sz w:val="24"/>
                <w:szCs w:val="24"/>
              </w:rPr>
              <w:t>şletme Sayıları</w:t>
            </w:r>
          </w:p>
        </w:tc>
        <w:tc>
          <w:tcPr>
            <w:tcW w:w="1226" w:type="dxa"/>
            <w:shd w:val="clear" w:color="auto" w:fill="BDD6EE" w:themeFill="accent1" w:themeFillTint="66"/>
            <w:vAlign w:val="center"/>
            <w:hideMark/>
          </w:tcPr>
          <w:p w14:paraId="7BC8C145" w14:textId="3CAB44F3"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 xml:space="preserve">Yem </w:t>
            </w:r>
            <w:r w:rsidR="007C54E1">
              <w:rPr>
                <w:rFonts w:ascii="Arial" w:hAnsi="Arial" w:cs="Arial"/>
                <w:b/>
                <w:bCs/>
                <w:color w:val="000000"/>
                <w:sz w:val="24"/>
                <w:szCs w:val="24"/>
              </w:rPr>
              <w:t>İ</w:t>
            </w:r>
            <w:r w:rsidRPr="00271156">
              <w:rPr>
                <w:rFonts w:ascii="Arial" w:hAnsi="Arial" w:cs="Arial"/>
                <w:b/>
                <w:bCs/>
                <w:color w:val="000000"/>
                <w:sz w:val="24"/>
                <w:szCs w:val="24"/>
              </w:rPr>
              <w:t xml:space="preserve">şletme </w:t>
            </w:r>
            <w:r w:rsidR="007C54E1">
              <w:rPr>
                <w:rFonts w:ascii="Arial" w:hAnsi="Arial" w:cs="Arial"/>
                <w:b/>
                <w:bCs/>
                <w:color w:val="000000"/>
                <w:sz w:val="24"/>
                <w:szCs w:val="24"/>
              </w:rPr>
              <w:t>S</w:t>
            </w:r>
            <w:r w:rsidRPr="00271156">
              <w:rPr>
                <w:rFonts w:ascii="Arial" w:hAnsi="Arial" w:cs="Arial"/>
                <w:b/>
                <w:bCs/>
                <w:color w:val="000000"/>
                <w:sz w:val="24"/>
                <w:szCs w:val="24"/>
              </w:rPr>
              <w:t>ayıları</w:t>
            </w:r>
          </w:p>
        </w:tc>
        <w:tc>
          <w:tcPr>
            <w:tcW w:w="1455" w:type="dxa"/>
            <w:shd w:val="clear" w:color="auto" w:fill="BDD6EE" w:themeFill="accent1" w:themeFillTint="66"/>
            <w:vAlign w:val="center"/>
            <w:hideMark/>
          </w:tcPr>
          <w:p w14:paraId="5FAB6BCD" w14:textId="26C090E7" w:rsidR="008E5B1F" w:rsidRPr="00271156" w:rsidRDefault="007C54E1" w:rsidP="0018232A">
            <w:pPr>
              <w:widowControl/>
              <w:autoSpaceDE/>
              <w:autoSpaceDN/>
              <w:adjustRightInd/>
              <w:jc w:val="center"/>
              <w:rPr>
                <w:rFonts w:ascii="Arial" w:hAnsi="Arial" w:cs="Arial"/>
                <w:b/>
                <w:bCs/>
                <w:color w:val="000000"/>
                <w:sz w:val="24"/>
                <w:szCs w:val="24"/>
              </w:rPr>
            </w:pPr>
            <w:r>
              <w:rPr>
                <w:rFonts w:ascii="Arial" w:hAnsi="Arial" w:cs="Arial"/>
                <w:b/>
                <w:bCs/>
                <w:color w:val="000000"/>
                <w:sz w:val="24"/>
                <w:szCs w:val="24"/>
              </w:rPr>
              <w:t>Ü</w:t>
            </w:r>
            <w:r w:rsidR="008E5B1F" w:rsidRPr="00271156">
              <w:rPr>
                <w:rFonts w:ascii="Arial" w:hAnsi="Arial" w:cs="Arial"/>
                <w:b/>
                <w:bCs/>
                <w:color w:val="000000"/>
                <w:sz w:val="24"/>
                <w:szCs w:val="24"/>
              </w:rPr>
              <w:t xml:space="preserve">retim </w:t>
            </w:r>
            <w:r>
              <w:rPr>
                <w:rFonts w:ascii="Arial" w:hAnsi="Arial" w:cs="Arial"/>
                <w:b/>
                <w:bCs/>
                <w:color w:val="000000"/>
                <w:sz w:val="24"/>
                <w:szCs w:val="24"/>
              </w:rPr>
              <w:t>İ</w:t>
            </w:r>
            <w:r w:rsidR="008E5B1F" w:rsidRPr="00271156">
              <w:rPr>
                <w:rFonts w:ascii="Arial" w:hAnsi="Arial" w:cs="Arial"/>
                <w:b/>
                <w:bCs/>
                <w:color w:val="000000"/>
                <w:sz w:val="24"/>
                <w:szCs w:val="24"/>
              </w:rPr>
              <w:t xml:space="preserve">şletme </w:t>
            </w:r>
            <w:r>
              <w:rPr>
                <w:rFonts w:ascii="Arial" w:hAnsi="Arial" w:cs="Arial"/>
                <w:b/>
                <w:bCs/>
                <w:color w:val="000000"/>
                <w:sz w:val="24"/>
                <w:szCs w:val="24"/>
              </w:rPr>
              <w:t>S</w:t>
            </w:r>
            <w:r w:rsidR="008E5B1F" w:rsidRPr="00271156">
              <w:rPr>
                <w:rFonts w:ascii="Arial" w:hAnsi="Arial" w:cs="Arial"/>
                <w:b/>
                <w:bCs/>
                <w:color w:val="000000"/>
                <w:sz w:val="24"/>
                <w:szCs w:val="24"/>
              </w:rPr>
              <w:t>ayıları</w:t>
            </w:r>
          </w:p>
        </w:tc>
        <w:tc>
          <w:tcPr>
            <w:tcW w:w="1257" w:type="dxa"/>
            <w:shd w:val="clear" w:color="auto" w:fill="BDD6EE" w:themeFill="accent1" w:themeFillTint="66"/>
            <w:vAlign w:val="center"/>
            <w:hideMark/>
          </w:tcPr>
          <w:p w14:paraId="4E537B80" w14:textId="0951EBAD"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 xml:space="preserve">Diğer </w:t>
            </w:r>
            <w:r w:rsidR="007C54E1">
              <w:rPr>
                <w:rFonts w:ascii="Arial" w:hAnsi="Arial" w:cs="Arial"/>
                <w:b/>
                <w:bCs/>
                <w:color w:val="000000"/>
                <w:sz w:val="24"/>
                <w:szCs w:val="24"/>
              </w:rPr>
              <w:t>İ</w:t>
            </w:r>
            <w:r w:rsidRPr="00271156">
              <w:rPr>
                <w:rFonts w:ascii="Arial" w:hAnsi="Arial" w:cs="Arial"/>
                <w:b/>
                <w:bCs/>
                <w:color w:val="000000"/>
                <w:sz w:val="24"/>
                <w:szCs w:val="24"/>
              </w:rPr>
              <w:t>şletmeler</w:t>
            </w:r>
          </w:p>
        </w:tc>
        <w:tc>
          <w:tcPr>
            <w:tcW w:w="1508" w:type="dxa"/>
            <w:shd w:val="clear" w:color="auto" w:fill="BDD6EE" w:themeFill="accent1" w:themeFillTint="66"/>
            <w:vAlign w:val="center"/>
            <w:hideMark/>
          </w:tcPr>
          <w:p w14:paraId="73B5CA25" w14:textId="3EF80B64"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 xml:space="preserve">Toplam </w:t>
            </w:r>
            <w:r w:rsidR="007C54E1">
              <w:rPr>
                <w:rFonts w:ascii="Arial" w:hAnsi="Arial" w:cs="Arial"/>
                <w:b/>
                <w:bCs/>
                <w:color w:val="000000"/>
                <w:sz w:val="24"/>
                <w:szCs w:val="24"/>
              </w:rPr>
              <w:t>İ</w:t>
            </w:r>
            <w:r w:rsidRPr="00271156">
              <w:rPr>
                <w:rFonts w:ascii="Arial" w:hAnsi="Arial" w:cs="Arial"/>
                <w:b/>
                <w:bCs/>
                <w:color w:val="000000"/>
                <w:sz w:val="24"/>
                <w:szCs w:val="24"/>
              </w:rPr>
              <w:t xml:space="preserve">şletme </w:t>
            </w:r>
            <w:r w:rsidR="007C54E1">
              <w:rPr>
                <w:rFonts w:ascii="Arial" w:hAnsi="Arial" w:cs="Arial"/>
                <w:b/>
                <w:bCs/>
                <w:color w:val="000000"/>
                <w:sz w:val="24"/>
                <w:szCs w:val="24"/>
              </w:rPr>
              <w:t>S</w:t>
            </w:r>
            <w:r w:rsidRPr="00271156">
              <w:rPr>
                <w:rFonts w:ascii="Arial" w:hAnsi="Arial" w:cs="Arial"/>
                <w:b/>
                <w:bCs/>
                <w:color w:val="000000"/>
                <w:sz w:val="24"/>
                <w:szCs w:val="24"/>
              </w:rPr>
              <w:t>ayıları</w:t>
            </w:r>
          </w:p>
        </w:tc>
      </w:tr>
      <w:tr w:rsidR="008E5B1F" w:rsidRPr="00D35226" w14:paraId="2DB9D9C1" w14:textId="77777777" w:rsidTr="00386450">
        <w:trPr>
          <w:trHeight w:val="295"/>
        </w:trPr>
        <w:tc>
          <w:tcPr>
            <w:tcW w:w="1951" w:type="dxa"/>
            <w:shd w:val="clear" w:color="auto" w:fill="auto"/>
            <w:hideMark/>
          </w:tcPr>
          <w:p w14:paraId="73CF8DD0" w14:textId="17E07794" w:rsidR="008E5B1F" w:rsidRPr="00D35226" w:rsidRDefault="008E5B1F" w:rsidP="00267217">
            <w:pPr>
              <w:widowControl/>
              <w:autoSpaceDE/>
              <w:autoSpaceDN/>
              <w:adjustRightInd/>
              <w:rPr>
                <w:rFonts w:ascii="Arial" w:hAnsi="Arial" w:cs="Arial"/>
                <w:color w:val="000000"/>
                <w:sz w:val="24"/>
                <w:szCs w:val="24"/>
              </w:rPr>
            </w:pPr>
            <w:r w:rsidRPr="00D35226">
              <w:rPr>
                <w:rFonts w:ascii="Arial" w:hAnsi="Arial" w:cs="Arial"/>
                <w:color w:val="000000"/>
                <w:sz w:val="24"/>
                <w:szCs w:val="24"/>
              </w:rPr>
              <w:t xml:space="preserve">Merkez </w:t>
            </w:r>
          </w:p>
        </w:tc>
        <w:tc>
          <w:tcPr>
            <w:tcW w:w="1689" w:type="dxa"/>
            <w:shd w:val="clear" w:color="auto" w:fill="auto"/>
            <w:vAlign w:val="center"/>
          </w:tcPr>
          <w:p w14:paraId="7C804B10" w14:textId="7FD0BF46"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1.070</w:t>
            </w:r>
          </w:p>
        </w:tc>
        <w:tc>
          <w:tcPr>
            <w:tcW w:w="1226" w:type="dxa"/>
            <w:shd w:val="clear" w:color="auto" w:fill="auto"/>
            <w:vAlign w:val="center"/>
          </w:tcPr>
          <w:p w14:paraId="60CC913B" w14:textId="5BE939E0"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35</w:t>
            </w:r>
          </w:p>
        </w:tc>
        <w:tc>
          <w:tcPr>
            <w:tcW w:w="1455" w:type="dxa"/>
            <w:shd w:val="clear" w:color="auto" w:fill="auto"/>
            <w:vAlign w:val="center"/>
          </w:tcPr>
          <w:p w14:paraId="22EC7E58" w14:textId="7EA89BBD"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242</w:t>
            </w:r>
          </w:p>
        </w:tc>
        <w:tc>
          <w:tcPr>
            <w:tcW w:w="1257" w:type="dxa"/>
            <w:shd w:val="clear" w:color="auto" w:fill="auto"/>
            <w:vAlign w:val="center"/>
          </w:tcPr>
          <w:p w14:paraId="65B7BDC0" w14:textId="7F0C12AA"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w:t>
            </w:r>
          </w:p>
        </w:tc>
        <w:tc>
          <w:tcPr>
            <w:tcW w:w="1508" w:type="dxa"/>
            <w:shd w:val="clear" w:color="auto" w:fill="auto"/>
            <w:vAlign w:val="center"/>
          </w:tcPr>
          <w:p w14:paraId="54F7490A" w14:textId="7FF14464"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1.347</w:t>
            </w:r>
          </w:p>
        </w:tc>
      </w:tr>
      <w:tr w:rsidR="008E5B1F" w:rsidRPr="00D35226" w14:paraId="1A7E160D" w14:textId="77777777" w:rsidTr="00386450">
        <w:trPr>
          <w:trHeight w:val="260"/>
        </w:trPr>
        <w:tc>
          <w:tcPr>
            <w:tcW w:w="1951" w:type="dxa"/>
            <w:shd w:val="clear" w:color="auto" w:fill="auto"/>
            <w:vAlign w:val="center"/>
            <w:hideMark/>
          </w:tcPr>
          <w:p w14:paraId="4DE381C7" w14:textId="77777777" w:rsidR="008E5B1F" w:rsidRPr="00D35226" w:rsidRDefault="008E5B1F" w:rsidP="0018232A">
            <w:pPr>
              <w:widowControl/>
              <w:autoSpaceDE/>
              <w:autoSpaceDN/>
              <w:adjustRightInd/>
              <w:rPr>
                <w:rFonts w:ascii="Arial" w:hAnsi="Arial" w:cs="Arial"/>
                <w:color w:val="000000"/>
                <w:sz w:val="24"/>
                <w:szCs w:val="24"/>
              </w:rPr>
            </w:pPr>
            <w:r w:rsidRPr="00D35226">
              <w:rPr>
                <w:rFonts w:ascii="Arial" w:hAnsi="Arial" w:cs="Arial"/>
                <w:color w:val="000000"/>
                <w:sz w:val="24"/>
                <w:szCs w:val="24"/>
              </w:rPr>
              <w:t>Diğer ilçeler</w:t>
            </w:r>
          </w:p>
        </w:tc>
        <w:tc>
          <w:tcPr>
            <w:tcW w:w="1689" w:type="dxa"/>
            <w:shd w:val="clear" w:color="auto" w:fill="auto"/>
            <w:vAlign w:val="center"/>
          </w:tcPr>
          <w:p w14:paraId="2BF67FC4" w14:textId="300CF7E4"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1.616</w:t>
            </w:r>
          </w:p>
        </w:tc>
        <w:tc>
          <w:tcPr>
            <w:tcW w:w="1226" w:type="dxa"/>
            <w:shd w:val="clear" w:color="auto" w:fill="auto"/>
            <w:vAlign w:val="center"/>
          </w:tcPr>
          <w:p w14:paraId="2A905F31" w14:textId="407F3EB6"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59</w:t>
            </w:r>
          </w:p>
        </w:tc>
        <w:tc>
          <w:tcPr>
            <w:tcW w:w="1455" w:type="dxa"/>
            <w:shd w:val="clear" w:color="auto" w:fill="auto"/>
            <w:vAlign w:val="center"/>
          </w:tcPr>
          <w:p w14:paraId="7FA09E3C" w14:textId="54B19CB7"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290</w:t>
            </w:r>
          </w:p>
        </w:tc>
        <w:tc>
          <w:tcPr>
            <w:tcW w:w="1257" w:type="dxa"/>
            <w:shd w:val="clear" w:color="auto" w:fill="auto"/>
            <w:vAlign w:val="center"/>
          </w:tcPr>
          <w:p w14:paraId="4FE34FEB" w14:textId="0D350A7B"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w:t>
            </w:r>
          </w:p>
        </w:tc>
        <w:tc>
          <w:tcPr>
            <w:tcW w:w="1508" w:type="dxa"/>
            <w:shd w:val="clear" w:color="auto" w:fill="auto"/>
            <w:vAlign w:val="center"/>
          </w:tcPr>
          <w:p w14:paraId="5E7DC868" w14:textId="1F825C85" w:rsidR="008E5B1F" w:rsidRPr="00D35226" w:rsidRDefault="00810120" w:rsidP="00A82815">
            <w:pPr>
              <w:widowControl/>
              <w:autoSpaceDE/>
              <w:autoSpaceDN/>
              <w:adjustRightInd/>
              <w:jc w:val="center"/>
              <w:rPr>
                <w:rFonts w:ascii="Arial" w:hAnsi="Arial" w:cs="Arial"/>
                <w:color w:val="000000"/>
                <w:sz w:val="24"/>
                <w:szCs w:val="24"/>
              </w:rPr>
            </w:pPr>
            <w:r>
              <w:rPr>
                <w:rFonts w:ascii="Arial" w:hAnsi="Arial" w:cs="Arial"/>
                <w:color w:val="000000"/>
                <w:sz w:val="24"/>
                <w:szCs w:val="24"/>
              </w:rPr>
              <w:t>1.965</w:t>
            </w:r>
          </w:p>
        </w:tc>
      </w:tr>
      <w:tr w:rsidR="008E5B1F" w:rsidRPr="00A82815" w14:paraId="0DC8FF11" w14:textId="77777777" w:rsidTr="00386450">
        <w:trPr>
          <w:trHeight w:val="260"/>
        </w:trPr>
        <w:tc>
          <w:tcPr>
            <w:tcW w:w="1951" w:type="dxa"/>
            <w:shd w:val="clear" w:color="auto" w:fill="auto"/>
            <w:vAlign w:val="center"/>
            <w:hideMark/>
          </w:tcPr>
          <w:p w14:paraId="7220A326" w14:textId="3D074745" w:rsidR="008E5B1F" w:rsidRPr="00A82815" w:rsidRDefault="008E5B1F" w:rsidP="0018232A">
            <w:pPr>
              <w:widowControl/>
              <w:autoSpaceDE/>
              <w:autoSpaceDN/>
              <w:adjustRightInd/>
              <w:rPr>
                <w:rFonts w:ascii="Arial" w:hAnsi="Arial" w:cs="Arial"/>
                <w:b/>
                <w:bCs/>
                <w:color w:val="000000"/>
                <w:sz w:val="24"/>
                <w:szCs w:val="24"/>
              </w:rPr>
            </w:pPr>
            <w:r w:rsidRPr="00A82815">
              <w:rPr>
                <w:rFonts w:ascii="Arial" w:hAnsi="Arial" w:cs="Arial"/>
                <w:b/>
                <w:bCs/>
                <w:color w:val="000000"/>
                <w:sz w:val="24"/>
                <w:szCs w:val="24"/>
              </w:rPr>
              <w:t>T</w:t>
            </w:r>
            <w:r w:rsidR="00A82815" w:rsidRPr="00A82815">
              <w:rPr>
                <w:rFonts w:ascii="Arial" w:hAnsi="Arial" w:cs="Arial"/>
                <w:b/>
                <w:bCs/>
                <w:color w:val="000000"/>
                <w:sz w:val="24"/>
                <w:szCs w:val="24"/>
              </w:rPr>
              <w:t>oplam</w:t>
            </w:r>
          </w:p>
        </w:tc>
        <w:tc>
          <w:tcPr>
            <w:tcW w:w="1689" w:type="dxa"/>
            <w:shd w:val="clear" w:color="auto" w:fill="auto"/>
            <w:vAlign w:val="center"/>
          </w:tcPr>
          <w:p w14:paraId="691FCC02" w14:textId="4079CF17" w:rsidR="008E5B1F" w:rsidRPr="00A82815" w:rsidRDefault="00810120" w:rsidP="00A82815">
            <w:pPr>
              <w:widowControl/>
              <w:autoSpaceDE/>
              <w:autoSpaceDN/>
              <w:adjustRightInd/>
              <w:jc w:val="center"/>
              <w:rPr>
                <w:rFonts w:ascii="Arial" w:hAnsi="Arial" w:cs="Arial"/>
                <w:b/>
                <w:bCs/>
                <w:color w:val="000000"/>
                <w:sz w:val="24"/>
                <w:szCs w:val="24"/>
              </w:rPr>
            </w:pPr>
            <w:r w:rsidRPr="00A82815">
              <w:rPr>
                <w:rFonts w:ascii="Arial" w:hAnsi="Arial" w:cs="Arial"/>
                <w:b/>
                <w:bCs/>
                <w:color w:val="000000"/>
                <w:sz w:val="24"/>
                <w:szCs w:val="24"/>
              </w:rPr>
              <w:t>2.689</w:t>
            </w:r>
          </w:p>
        </w:tc>
        <w:tc>
          <w:tcPr>
            <w:tcW w:w="1226" w:type="dxa"/>
            <w:shd w:val="clear" w:color="auto" w:fill="auto"/>
            <w:vAlign w:val="center"/>
          </w:tcPr>
          <w:p w14:paraId="03E25574" w14:textId="4390DF3D" w:rsidR="008E5B1F" w:rsidRPr="00A82815" w:rsidRDefault="00810120" w:rsidP="00A82815">
            <w:pPr>
              <w:widowControl/>
              <w:autoSpaceDE/>
              <w:autoSpaceDN/>
              <w:adjustRightInd/>
              <w:jc w:val="center"/>
              <w:rPr>
                <w:rFonts w:ascii="Arial" w:hAnsi="Arial" w:cs="Arial"/>
                <w:b/>
                <w:bCs/>
                <w:color w:val="000000"/>
                <w:sz w:val="24"/>
                <w:szCs w:val="24"/>
              </w:rPr>
            </w:pPr>
            <w:r w:rsidRPr="00A82815">
              <w:rPr>
                <w:rFonts w:ascii="Arial" w:hAnsi="Arial" w:cs="Arial"/>
                <w:b/>
                <w:bCs/>
                <w:color w:val="000000"/>
                <w:sz w:val="24"/>
                <w:szCs w:val="24"/>
              </w:rPr>
              <w:t>94</w:t>
            </w:r>
          </w:p>
        </w:tc>
        <w:tc>
          <w:tcPr>
            <w:tcW w:w="1455" w:type="dxa"/>
            <w:shd w:val="clear" w:color="auto" w:fill="auto"/>
            <w:vAlign w:val="center"/>
          </w:tcPr>
          <w:p w14:paraId="1CF4E5C3" w14:textId="21C0DDDC" w:rsidR="008E5B1F" w:rsidRPr="00A82815" w:rsidRDefault="00810120" w:rsidP="00A82815">
            <w:pPr>
              <w:widowControl/>
              <w:autoSpaceDE/>
              <w:autoSpaceDN/>
              <w:adjustRightInd/>
              <w:jc w:val="center"/>
              <w:rPr>
                <w:rFonts w:ascii="Arial" w:hAnsi="Arial" w:cs="Arial"/>
                <w:b/>
                <w:bCs/>
                <w:color w:val="000000"/>
                <w:sz w:val="24"/>
                <w:szCs w:val="24"/>
              </w:rPr>
            </w:pPr>
            <w:r w:rsidRPr="00A82815">
              <w:rPr>
                <w:rFonts w:ascii="Arial" w:hAnsi="Arial" w:cs="Arial"/>
                <w:b/>
                <w:bCs/>
                <w:color w:val="000000"/>
                <w:sz w:val="24"/>
                <w:szCs w:val="24"/>
              </w:rPr>
              <w:t>532</w:t>
            </w:r>
          </w:p>
        </w:tc>
        <w:tc>
          <w:tcPr>
            <w:tcW w:w="1257" w:type="dxa"/>
            <w:shd w:val="clear" w:color="auto" w:fill="auto"/>
            <w:vAlign w:val="center"/>
          </w:tcPr>
          <w:p w14:paraId="7A1F1A2A" w14:textId="46DFDAF0" w:rsidR="008E5B1F" w:rsidRPr="00A82815" w:rsidRDefault="00810120" w:rsidP="00A82815">
            <w:pPr>
              <w:widowControl/>
              <w:autoSpaceDE/>
              <w:autoSpaceDN/>
              <w:adjustRightInd/>
              <w:jc w:val="center"/>
              <w:rPr>
                <w:rFonts w:ascii="Arial" w:hAnsi="Arial" w:cs="Arial"/>
                <w:b/>
                <w:bCs/>
                <w:color w:val="000000"/>
                <w:sz w:val="24"/>
                <w:szCs w:val="24"/>
              </w:rPr>
            </w:pPr>
            <w:r w:rsidRPr="00A82815">
              <w:rPr>
                <w:rFonts w:ascii="Arial" w:hAnsi="Arial" w:cs="Arial"/>
                <w:b/>
                <w:bCs/>
                <w:color w:val="000000"/>
                <w:sz w:val="24"/>
                <w:szCs w:val="24"/>
              </w:rPr>
              <w:t>-</w:t>
            </w:r>
          </w:p>
        </w:tc>
        <w:tc>
          <w:tcPr>
            <w:tcW w:w="1508" w:type="dxa"/>
            <w:shd w:val="clear" w:color="auto" w:fill="auto"/>
            <w:vAlign w:val="center"/>
            <w:hideMark/>
          </w:tcPr>
          <w:p w14:paraId="163BC388" w14:textId="47D1E93E" w:rsidR="008E5B1F" w:rsidRPr="00A82815" w:rsidRDefault="00267217" w:rsidP="00A82815">
            <w:pPr>
              <w:widowControl/>
              <w:autoSpaceDE/>
              <w:autoSpaceDN/>
              <w:adjustRightInd/>
              <w:jc w:val="center"/>
              <w:rPr>
                <w:rFonts w:ascii="Arial" w:hAnsi="Arial" w:cs="Arial"/>
                <w:b/>
                <w:bCs/>
                <w:color w:val="000000"/>
                <w:sz w:val="24"/>
                <w:szCs w:val="24"/>
              </w:rPr>
            </w:pPr>
            <w:r w:rsidRPr="00A82815">
              <w:rPr>
                <w:rFonts w:ascii="Arial" w:hAnsi="Arial" w:cs="Arial"/>
                <w:b/>
                <w:bCs/>
                <w:color w:val="000000"/>
                <w:sz w:val="24"/>
                <w:szCs w:val="24"/>
              </w:rPr>
              <w:t>3.312</w:t>
            </w:r>
          </w:p>
        </w:tc>
      </w:tr>
      <w:bookmarkEnd w:id="54"/>
    </w:tbl>
    <w:p w14:paraId="72EDEDAA" w14:textId="153C6CCF" w:rsidR="008E5B1F" w:rsidRDefault="008E5B1F" w:rsidP="008E5B1F">
      <w:pPr>
        <w:jc w:val="both"/>
        <w:rPr>
          <w:rFonts w:ascii="Arial" w:hAnsi="Arial" w:cs="Arial"/>
          <w:sz w:val="24"/>
          <w:szCs w:val="24"/>
        </w:rPr>
      </w:pPr>
    </w:p>
    <w:p w14:paraId="2CC37F55" w14:textId="4BD890D3" w:rsidR="008E5B1F" w:rsidRPr="00D35226" w:rsidRDefault="001F564E" w:rsidP="005D0AF7">
      <w:pPr>
        <w:pStyle w:val="11"/>
        <w:numPr>
          <w:ilvl w:val="1"/>
          <w:numId w:val="20"/>
        </w:numPr>
        <w:ind w:left="993" w:hanging="426"/>
        <w:rPr>
          <w:rFonts w:ascii="Arial" w:hAnsi="Arial" w:cs="Arial"/>
          <w:sz w:val="24"/>
          <w:szCs w:val="24"/>
        </w:rPr>
      </w:pPr>
      <w:bookmarkStart w:id="56" w:name="_Hlk220933996"/>
      <w:bookmarkStart w:id="57" w:name="_Hlk220922655"/>
      <w:bookmarkEnd w:id="53"/>
      <w:r>
        <w:rPr>
          <w:rFonts w:ascii="Arial" w:hAnsi="Arial" w:cs="Arial"/>
          <w:sz w:val="24"/>
          <w:szCs w:val="24"/>
          <w:lang w:val="tr-TR"/>
        </w:rPr>
        <w:t xml:space="preserve">   </w:t>
      </w:r>
      <w:r w:rsidR="008E5B1F" w:rsidRPr="00D35226">
        <w:rPr>
          <w:rFonts w:ascii="Arial" w:hAnsi="Arial" w:cs="Arial"/>
          <w:sz w:val="24"/>
          <w:szCs w:val="24"/>
        </w:rPr>
        <w:t>Konularına Göre Denetim Sayıları</w:t>
      </w:r>
    </w:p>
    <w:p w14:paraId="62F89AFF" w14:textId="736C42DC" w:rsidR="008E5B1F" w:rsidRPr="00D35226" w:rsidRDefault="008E5B1F" w:rsidP="008E5B1F">
      <w:pPr>
        <w:spacing w:line="376" w:lineRule="auto"/>
        <w:ind w:right="54"/>
        <w:rPr>
          <w:rFonts w:ascii="Arial" w:hAnsi="Arial" w:cs="Arial"/>
          <w:sz w:val="24"/>
          <w:szCs w:val="24"/>
        </w:rPr>
      </w:pPr>
      <w:bookmarkStart w:id="58" w:name="_Hlk220933274"/>
      <w:bookmarkStart w:id="59" w:name="_Hlk220933219"/>
      <w:bookmarkStart w:id="60" w:name="_Hlk220923238"/>
      <w:r w:rsidRPr="00D35226">
        <w:rPr>
          <w:rFonts w:ascii="Arial" w:hAnsi="Arial" w:cs="Arial"/>
          <w:sz w:val="24"/>
          <w:szCs w:val="24"/>
        </w:rPr>
        <w:t xml:space="preserve">İl genelinde denetim çalışmaları kapsamında </w:t>
      </w:r>
      <w:r w:rsidR="00810120">
        <w:rPr>
          <w:rFonts w:ascii="Arial" w:hAnsi="Arial" w:cs="Arial"/>
          <w:sz w:val="24"/>
          <w:szCs w:val="24"/>
        </w:rPr>
        <w:t>4.913</w:t>
      </w:r>
      <w:r w:rsidRPr="00D35226">
        <w:rPr>
          <w:rFonts w:ascii="Arial" w:hAnsi="Arial" w:cs="Arial"/>
          <w:sz w:val="24"/>
          <w:szCs w:val="24"/>
        </w:rPr>
        <w:t xml:space="preserve"> denetim hizmeti yürütülmüştür. </w:t>
      </w:r>
      <w:bookmarkEnd w:id="58"/>
    </w:p>
    <w:p w14:paraId="765F0E89" w14:textId="03E44DF6" w:rsidR="008E5B1F" w:rsidRDefault="008E5B1F" w:rsidP="008E5B1F">
      <w:pPr>
        <w:pStyle w:val="ResimYazs"/>
        <w:keepNext/>
        <w:rPr>
          <w:rFonts w:ascii="Arial" w:hAnsi="Arial" w:cs="Arial"/>
          <w:b w:val="0"/>
          <w:bCs w:val="0"/>
          <w:sz w:val="24"/>
          <w:szCs w:val="24"/>
        </w:rPr>
      </w:pPr>
      <w:bookmarkStart w:id="61" w:name="_Toc208488755"/>
      <w:bookmarkStart w:id="62" w:name="_Hlk220933298"/>
      <w:bookmarkEnd w:id="56"/>
      <w:r w:rsidRPr="00A42C3D">
        <w:rPr>
          <w:rFonts w:ascii="Arial" w:hAnsi="Arial" w:cs="Arial"/>
          <w:b w:val="0"/>
          <w:bCs w:val="0"/>
          <w:sz w:val="24"/>
          <w:szCs w:val="24"/>
        </w:rPr>
        <w:t xml:space="preserve">Tablo </w:t>
      </w:r>
      <w:r w:rsidRPr="00A42C3D">
        <w:rPr>
          <w:rFonts w:ascii="Arial" w:hAnsi="Arial" w:cs="Arial"/>
          <w:b w:val="0"/>
          <w:bCs w:val="0"/>
          <w:sz w:val="24"/>
          <w:szCs w:val="24"/>
        </w:rPr>
        <w:fldChar w:fldCharType="begin"/>
      </w:r>
      <w:r w:rsidRPr="00A42C3D">
        <w:rPr>
          <w:rFonts w:ascii="Arial" w:hAnsi="Arial" w:cs="Arial"/>
          <w:b w:val="0"/>
          <w:bCs w:val="0"/>
          <w:sz w:val="24"/>
          <w:szCs w:val="24"/>
        </w:rPr>
        <w:instrText xml:space="preserve"> SEQ Tablo \* ARABIC </w:instrText>
      </w:r>
      <w:r w:rsidRPr="00A42C3D">
        <w:rPr>
          <w:rFonts w:ascii="Arial" w:hAnsi="Arial" w:cs="Arial"/>
          <w:b w:val="0"/>
          <w:bCs w:val="0"/>
          <w:sz w:val="24"/>
          <w:szCs w:val="24"/>
        </w:rPr>
        <w:fldChar w:fldCharType="separate"/>
      </w:r>
      <w:r w:rsidR="00BC65BC">
        <w:rPr>
          <w:rFonts w:ascii="Arial" w:hAnsi="Arial" w:cs="Arial"/>
          <w:b w:val="0"/>
          <w:bCs w:val="0"/>
          <w:noProof/>
          <w:sz w:val="24"/>
          <w:szCs w:val="24"/>
        </w:rPr>
        <w:t>6</w:t>
      </w:r>
      <w:r w:rsidRPr="00A42C3D">
        <w:rPr>
          <w:rFonts w:ascii="Arial" w:hAnsi="Arial" w:cs="Arial"/>
          <w:b w:val="0"/>
          <w:bCs w:val="0"/>
          <w:sz w:val="24"/>
          <w:szCs w:val="24"/>
        </w:rPr>
        <w:fldChar w:fldCharType="end"/>
      </w:r>
      <w:r>
        <w:rPr>
          <w:rFonts w:ascii="Arial" w:hAnsi="Arial" w:cs="Arial"/>
          <w:b w:val="0"/>
          <w:bCs w:val="0"/>
          <w:sz w:val="24"/>
          <w:szCs w:val="24"/>
        </w:rPr>
        <w:t>:</w:t>
      </w:r>
      <w:r w:rsidRPr="00A42C3D">
        <w:rPr>
          <w:rFonts w:ascii="Arial" w:hAnsi="Arial" w:cs="Arial"/>
          <w:b w:val="0"/>
          <w:bCs w:val="0"/>
          <w:sz w:val="24"/>
          <w:szCs w:val="24"/>
        </w:rPr>
        <w:t xml:space="preserve"> Konularına Göre Denetim Sayıları</w:t>
      </w:r>
      <w:bookmarkEnd w:id="61"/>
    </w:p>
    <w:tbl>
      <w:tblPr>
        <w:tblStyle w:val="TabloKlavuzu51"/>
        <w:tblW w:w="0" w:type="auto"/>
        <w:tblLook w:val="04A0" w:firstRow="1" w:lastRow="0" w:firstColumn="1" w:lastColumn="0" w:noHBand="0" w:noVBand="1"/>
      </w:tblPr>
      <w:tblGrid>
        <w:gridCol w:w="5881"/>
        <w:gridCol w:w="3181"/>
      </w:tblGrid>
      <w:tr w:rsidR="008E5B1F" w:rsidRPr="00271156" w14:paraId="3586E880" w14:textId="77777777" w:rsidTr="00DB66ED">
        <w:trPr>
          <w:trHeight w:hRule="exact" w:val="340"/>
        </w:trPr>
        <w:tc>
          <w:tcPr>
            <w:tcW w:w="5881" w:type="dxa"/>
            <w:shd w:val="clear" w:color="auto" w:fill="BDD6EE" w:themeFill="accent1" w:themeFillTint="66"/>
          </w:tcPr>
          <w:p w14:paraId="37BD9F2C" w14:textId="77777777" w:rsidR="008E5B1F" w:rsidRPr="00271156" w:rsidRDefault="008E5B1F" w:rsidP="0018232A">
            <w:pPr>
              <w:spacing w:line="376" w:lineRule="auto"/>
              <w:ind w:right="2842"/>
              <w:jc w:val="center"/>
              <w:rPr>
                <w:rFonts w:ascii="Arial" w:hAnsi="Arial" w:cs="Arial"/>
                <w:b/>
                <w:bCs/>
                <w:sz w:val="24"/>
                <w:szCs w:val="24"/>
              </w:rPr>
            </w:pPr>
            <w:r w:rsidRPr="00271156">
              <w:rPr>
                <w:rFonts w:ascii="Arial" w:hAnsi="Arial" w:cs="Arial"/>
                <w:b/>
                <w:bCs/>
                <w:sz w:val="24"/>
                <w:szCs w:val="24"/>
              </w:rPr>
              <w:t>Denetim Sebebi</w:t>
            </w:r>
          </w:p>
        </w:tc>
        <w:tc>
          <w:tcPr>
            <w:tcW w:w="3181" w:type="dxa"/>
            <w:shd w:val="clear" w:color="auto" w:fill="BDD6EE" w:themeFill="accent1" w:themeFillTint="66"/>
          </w:tcPr>
          <w:p w14:paraId="00902924" w14:textId="77777777" w:rsidR="008E5B1F" w:rsidRPr="00271156" w:rsidRDefault="008E5B1F" w:rsidP="0018232A">
            <w:pPr>
              <w:tabs>
                <w:tab w:val="left" w:pos="243"/>
              </w:tabs>
              <w:spacing w:line="376" w:lineRule="auto"/>
              <w:ind w:right="414"/>
              <w:jc w:val="center"/>
              <w:rPr>
                <w:rFonts w:ascii="Arial" w:hAnsi="Arial" w:cs="Arial"/>
                <w:b/>
                <w:bCs/>
                <w:sz w:val="24"/>
                <w:szCs w:val="24"/>
              </w:rPr>
            </w:pPr>
            <w:r w:rsidRPr="00271156">
              <w:rPr>
                <w:rFonts w:ascii="Arial" w:hAnsi="Arial" w:cs="Arial"/>
                <w:b/>
                <w:bCs/>
                <w:sz w:val="24"/>
                <w:szCs w:val="24"/>
              </w:rPr>
              <w:t>Denetim Sayısı</w:t>
            </w:r>
          </w:p>
        </w:tc>
      </w:tr>
      <w:tr w:rsidR="008E5B1F" w:rsidRPr="00D35226" w14:paraId="5EE4E29C" w14:textId="77777777" w:rsidTr="0018232A">
        <w:trPr>
          <w:trHeight w:hRule="exact" w:val="340"/>
        </w:trPr>
        <w:tc>
          <w:tcPr>
            <w:tcW w:w="5881" w:type="dxa"/>
          </w:tcPr>
          <w:p w14:paraId="1392469A"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Alo 174 Gıda Hattı</w:t>
            </w:r>
          </w:p>
        </w:tc>
        <w:tc>
          <w:tcPr>
            <w:tcW w:w="3181" w:type="dxa"/>
          </w:tcPr>
          <w:p w14:paraId="6DAB478D" w14:textId="68A844B5"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417</w:t>
            </w:r>
          </w:p>
        </w:tc>
      </w:tr>
      <w:tr w:rsidR="008E5B1F" w:rsidRPr="00D35226" w14:paraId="5324F72A" w14:textId="77777777" w:rsidTr="0018232A">
        <w:trPr>
          <w:trHeight w:hRule="exact" w:val="340"/>
        </w:trPr>
        <w:tc>
          <w:tcPr>
            <w:tcW w:w="5881" w:type="dxa"/>
          </w:tcPr>
          <w:p w14:paraId="0DD65437" w14:textId="77777777" w:rsidR="008E5B1F" w:rsidRPr="00D35226" w:rsidRDefault="008E5B1F" w:rsidP="0018232A">
            <w:pPr>
              <w:spacing w:line="376" w:lineRule="auto"/>
              <w:ind w:right="533"/>
              <w:rPr>
                <w:rFonts w:ascii="Arial" w:hAnsi="Arial" w:cs="Arial"/>
                <w:sz w:val="24"/>
                <w:szCs w:val="24"/>
              </w:rPr>
            </w:pPr>
            <w:r w:rsidRPr="00D35226">
              <w:rPr>
                <w:rFonts w:ascii="Arial" w:hAnsi="Arial" w:cs="Arial"/>
                <w:sz w:val="24"/>
                <w:szCs w:val="24"/>
              </w:rPr>
              <w:t>Bakanlık/İl/UKİP Yıllık Numune Alma Planı</w:t>
            </w:r>
          </w:p>
        </w:tc>
        <w:tc>
          <w:tcPr>
            <w:tcW w:w="3181" w:type="dxa"/>
          </w:tcPr>
          <w:p w14:paraId="726977C7" w14:textId="54439852"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108</w:t>
            </w:r>
          </w:p>
        </w:tc>
      </w:tr>
      <w:tr w:rsidR="008E5B1F" w:rsidRPr="00D35226" w14:paraId="138FC48D" w14:textId="77777777" w:rsidTr="0018232A">
        <w:trPr>
          <w:trHeight w:hRule="exact" w:val="340"/>
        </w:trPr>
        <w:tc>
          <w:tcPr>
            <w:tcW w:w="5881" w:type="dxa"/>
          </w:tcPr>
          <w:p w14:paraId="4C2AF96C"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CİMER</w:t>
            </w:r>
          </w:p>
        </w:tc>
        <w:tc>
          <w:tcPr>
            <w:tcW w:w="3181" w:type="dxa"/>
          </w:tcPr>
          <w:p w14:paraId="27AF850B" w14:textId="77717D9D"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75</w:t>
            </w:r>
          </w:p>
        </w:tc>
      </w:tr>
      <w:tr w:rsidR="008E5B1F" w:rsidRPr="00D35226" w14:paraId="1EA21E87" w14:textId="77777777" w:rsidTr="0018232A">
        <w:trPr>
          <w:trHeight w:hRule="exact" w:val="340"/>
        </w:trPr>
        <w:tc>
          <w:tcPr>
            <w:tcW w:w="5881" w:type="dxa"/>
          </w:tcPr>
          <w:p w14:paraId="0D7408A0"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Rutin Denetim</w:t>
            </w:r>
          </w:p>
        </w:tc>
        <w:tc>
          <w:tcPr>
            <w:tcW w:w="3181" w:type="dxa"/>
          </w:tcPr>
          <w:p w14:paraId="377BACD4" w14:textId="15EEF2C9"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3.034</w:t>
            </w:r>
          </w:p>
        </w:tc>
      </w:tr>
      <w:tr w:rsidR="008E5B1F" w:rsidRPr="00D35226" w14:paraId="1C6F33D1" w14:textId="77777777" w:rsidTr="0018232A">
        <w:trPr>
          <w:trHeight w:hRule="exact" w:val="340"/>
        </w:trPr>
        <w:tc>
          <w:tcPr>
            <w:tcW w:w="5881" w:type="dxa"/>
          </w:tcPr>
          <w:p w14:paraId="4C79EEE5"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İthalat/İhracat Denetimi</w:t>
            </w:r>
          </w:p>
        </w:tc>
        <w:tc>
          <w:tcPr>
            <w:tcW w:w="3181" w:type="dxa"/>
          </w:tcPr>
          <w:p w14:paraId="7CCE9676" w14:textId="420DD51F"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757</w:t>
            </w:r>
          </w:p>
        </w:tc>
      </w:tr>
      <w:tr w:rsidR="008E5B1F" w:rsidRPr="00D35226" w14:paraId="547FC917" w14:textId="77777777" w:rsidTr="0018232A">
        <w:trPr>
          <w:trHeight w:hRule="exact" w:val="340"/>
        </w:trPr>
        <w:tc>
          <w:tcPr>
            <w:tcW w:w="5881" w:type="dxa"/>
          </w:tcPr>
          <w:p w14:paraId="712391A5"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İzlenebilirlik Denetimi</w:t>
            </w:r>
          </w:p>
        </w:tc>
        <w:tc>
          <w:tcPr>
            <w:tcW w:w="3181" w:type="dxa"/>
          </w:tcPr>
          <w:p w14:paraId="7C975409" w14:textId="6D82E2F6"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6</w:t>
            </w:r>
          </w:p>
        </w:tc>
      </w:tr>
      <w:tr w:rsidR="008E5B1F" w:rsidRPr="00D35226" w14:paraId="059F49B5" w14:textId="77777777" w:rsidTr="0018232A">
        <w:trPr>
          <w:trHeight w:hRule="exact" w:val="340"/>
        </w:trPr>
        <w:tc>
          <w:tcPr>
            <w:tcW w:w="5881" w:type="dxa"/>
          </w:tcPr>
          <w:p w14:paraId="45525FE1" w14:textId="77777777" w:rsidR="008E5B1F" w:rsidRPr="00D35226" w:rsidRDefault="008E5B1F" w:rsidP="0018232A">
            <w:pPr>
              <w:spacing w:line="376" w:lineRule="auto"/>
              <w:ind w:right="-175"/>
              <w:rPr>
                <w:rFonts w:ascii="Arial" w:hAnsi="Arial" w:cs="Arial"/>
                <w:sz w:val="24"/>
                <w:szCs w:val="24"/>
              </w:rPr>
            </w:pPr>
            <w:r w:rsidRPr="00D35226">
              <w:rPr>
                <w:rFonts w:ascii="Arial" w:hAnsi="Arial" w:cs="Arial"/>
                <w:sz w:val="24"/>
                <w:szCs w:val="24"/>
              </w:rPr>
              <w:t>Onay/Şartlı Onay/Kayıt Denetimi</w:t>
            </w:r>
          </w:p>
        </w:tc>
        <w:tc>
          <w:tcPr>
            <w:tcW w:w="3181" w:type="dxa"/>
          </w:tcPr>
          <w:p w14:paraId="0435237E" w14:textId="2952A1B1"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7</w:t>
            </w:r>
          </w:p>
        </w:tc>
      </w:tr>
      <w:tr w:rsidR="008E5B1F" w:rsidRPr="00D35226" w14:paraId="4E7911F5" w14:textId="77777777" w:rsidTr="0018232A">
        <w:trPr>
          <w:trHeight w:hRule="exact" w:val="340"/>
        </w:trPr>
        <w:tc>
          <w:tcPr>
            <w:tcW w:w="5881" w:type="dxa"/>
          </w:tcPr>
          <w:p w14:paraId="4ADB4952"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Takip Denetimi</w:t>
            </w:r>
          </w:p>
        </w:tc>
        <w:tc>
          <w:tcPr>
            <w:tcW w:w="3181" w:type="dxa"/>
          </w:tcPr>
          <w:p w14:paraId="59989AD7" w14:textId="2F7A168F"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58</w:t>
            </w:r>
          </w:p>
        </w:tc>
      </w:tr>
      <w:tr w:rsidR="008E5B1F" w:rsidRPr="00D35226" w14:paraId="6AD3F53E" w14:textId="77777777" w:rsidTr="0018232A">
        <w:trPr>
          <w:trHeight w:hRule="exact" w:val="340"/>
        </w:trPr>
        <w:tc>
          <w:tcPr>
            <w:tcW w:w="5881" w:type="dxa"/>
          </w:tcPr>
          <w:p w14:paraId="15B2B468"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Yem Denetimi(rutin)</w:t>
            </w:r>
          </w:p>
        </w:tc>
        <w:tc>
          <w:tcPr>
            <w:tcW w:w="3181" w:type="dxa"/>
          </w:tcPr>
          <w:p w14:paraId="03BFA971" w14:textId="3966DAA7"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22</w:t>
            </w:r>
          </w:p>
        </w:tc>
      </w:tr>
      <w:tr w:rsidR="008E5B1F" w:rsidRPr="00D35226" w14:paraId="75C12780" w14:textId="77777777" w:rsidTr="0018232A">
        <w:trPr>
          <w:trHeight w:hRule="exact" w:val="340"/>
        </w:trPr>
        <w:tc>
          <w:tcPr>
            <w:tcW w:w="5881" w:type="dxa"/>
          </w:tcPr>
          <w:p w14:paraId="60743745" w14:textId="77777777" w:rsidR="008E5B1F" w:rsidRPr="00D35226" w:rsidRDefault="008E5B1F" w:rsidP="0018232A">
            <w:pPr>
              <w:spacing w:line="376" w:lineRule="auto"/>
              <w:ind w:right="2842"/>
              <w:rPr>
                <w:rFonts w:ascii="Arial" w:hAnsi="Arial" w:cs="Arial"/>
                <w:sz w:val="24"/>
                <w:szCs w:val="24"/>
              </w:rPr>
            </w:pPr>
            <w:r w:rsidRPr="00D35226">
              <w:rPr>
                <w:rFonts w:ascii="Arial" w:hAnsi="Arial" w:cs="Arial"/>
                <w:sz w:val="24"/>
                <w:szCs w:val="24"/>
              </w:rPr>
              <w:t>Diğer</w:t>
            </w:r>
          </w:p>
        </w:tc>
        <w:tc>
          <w:tcPr>
            <w:tcW w:w="3181" w:type="dxa"/>
          </w:tcPr>
          <w:p w14:paraId="657933B2" w14:textId="02E90CDD" w:rsidR="008E5B1F" w:rsidRPr="00D35226" w:rsidRDefault="00810120" w:rsidP="0018232A">
            <w:pPr>
              <w:tabs>
                <w:tab w:val="left" w:pos="101"/>
                <w:tab w:val="left" w:pos="243"/>
              </w:tabs>
              <w:spacing w:line="376" w:lineRule="auto"/>
              <w:jc w:val="center"/>
              <w:rPr>
                <w:rFonts w:ascii="Arial" w:hAnsi="Arial" w:cs="Arial"/>
                <w:sz w:val="24"/>
                <w:szCs w:val="24"/>
              </w:rPr>
            </w:pPr>
            <w:r>
              <w:rPr>
                <w:rFonts w:ascii="Arial" w:hAnsi="Arial" w:cs="Arial"/>
                <w:sz w:val="24"/>
                <w:szCs w:val="24"/>
              </w:rPr>
              <w:t>429</w:t>
            </w:r>
          </w:p>
        </w:tc>
      </w:tr>
      <w:bookmarkEnd w:id="57"/>
      <w:bookmarkEnd w:id="59"/>
      <w:bookmarkEnd w:id="62"/>
    </w:tbl>
    <w:p w14:paraId="04FA8CC3" w14:textId="77777777" w:rsidR="001F564E" w:rsidRDefault="001F564E" w:rsidP="00ED3313">
      <w:pPr>
        <w:pStyle w:val="11"/>
        <w:numPr>
          <w:ilvl w:val="0"/>
          <w:numId w:val="0"/>
        </w:numPr>
        <w:ind w:left="993" w:hanging="426"/>
        <w:rPr>
          <w:rFonts w:ascii="Arial" w:hAnsi="Arial" w:cs="Arial"/>
          <w:sz w:val="24"/>
          <w:szCs w:val="24"/>
          <w:lang w:val="tr-TR"/>
        </w:rPr>
      </w:pPr>
    </w:p>
    <w:p w14:paraId="0E1552AA" w14:textId="0A0825C0" w:rsidR="008E5B1F" w:rsidRPr="00D35226" w:rsidRDefault="00C17FC1" w:rsidP="005D0AF7">
      <w:pPr>
        <w:pStyle w:val="11"/>
        <w:numPr>
          <w:ilvl w:val="1"/>
          <w:numId w:val="20"/>
        </w:numPr>
        <w:ind w:left="993" w:hanging="426"/>
        <w:rPr>
          <w:rFonts w:ascii="Arial" w:hAnsi="Arial" w:cs="Arial"/>
          <w:sz w:val="24"/>
          <w:szCs w:val="24"/>
        </w:rPr>
      </w:pPr>
      <w:bookmarkStart w:id="63" w:name="_Hlk220933656"/>
      <w:bookmarkEnd w:id="60"/>
      <w:r>
        <w:rPr>
          <w:rFonts w:ascii="Arial" w:hAnsi="Arial" w:cs="Arial"/>
          <w:sz w:val="24"/>
          <w:szCs w:val="24"/>
          <w:lang w:val="tr-TR"/>
        </w:rPr>
        <w:t xml:space="preserve">   </w:t>
      </w:r>
      <w:r w:rsidR="008E5B1F" w:rsidRPr="00D35226">
        <w:rPr>
          <w:rFonts w:ascii="Arial" w:hAnsi="Arial" w:cs="Arial"/>
          <w:sz w:val="24"/>
          <w:szCs w:val="24"/>
        </w:rPr>
        <w:t>Olumlu/Olumsuz Numune Sayıları</w:t>
      </w:r>
    </w:p>
    <w:p w14:paraId="6310EC4B" w14:textId="7BDE324E" w:rsidR="008E5B1F" w:rsidRDefault="008E5B1F" w:rsidP="008E5B1F">
      <w:pPr>
        <w:widowControl/>
        <w:autoSpaceDE/>
        <w:autoSpaceDN/>
        <w:jc w:val="both"/>
        <w:rPr>
          <w:rFonts w:ascii="Arial" w:hAnsi="Arial" w:cs="Arial"/>
          <w:sz w:val="24"/>
          <w:szCs w:val="24"/>
        </w:rPr>
      </w:pPr>
      <w:bookmarkStart w:id="64" w:name="_Hlk220923285"/>
      <w:bookmarkStart w:id="65" w:name="_Hlk220922745"/>
      <w:r w:rsidRPr="00D35226">
        <w:rPr>
          <w:rFonts w:ascii="Arial" w:hAnsi="Arial" w:cs="Arial"/>
          <w:sz w:val="24"/>
          <w:szCs w:val="24"/>
        </w:rPr>
        <w:t>202</w:t>
      </w:r>
      <w:r w:rsidR="002F4F49">
        <w:rPr>
          <w:rFonts w:ascii="Arial" w:hAnsi="Arial" w:cs="Arial"/>
          <w:sz w:val="24"/>
          <w:szCs w:val="24"/>
        </w:rPr>
        <w:t>5</w:t>
      </w:r>
      <w:r w:rsidRPr="00D35226">
        <w:rPr>
          <w:rFonts w:ascii="Arial" w:hAnsi="Arial" w:cs="Arial"/>
          <w:sz w:val="24"/>
          <w:szCs w:val="24"/>
        </w:rPr>
        <w:t xml:space="preserve"> yılı içerisinde il genelinde Merkez ve İlçe Müdürlüklerimiz tarafından yapılan denetimler sırasında </w:t>
      </w:r>
      <w:r w:rsidR="00C46157">
        <w:rPr>
          <w:rFonts w:ascii="Arial" w:hAnsi="Arial" w:cs="Arial"/>
          <w:sz w:val="24"/>
          <w:szCs w:val="24"/>
        </w:rPr>
        <w:t>1.067</w:t>
      </w:r>
      <w:r w:rsidRPr="00D35226">
        <w:rPr>
          <w:rFonts w:ascii="Arial" w:hAnsi="Arial" w:cs="Arial"/>
          <w:sz w:val="24"/>
          <w:szCs w:val="24"/>
        </w:rPr>
        <w:t xml:space="preserve"> adet ürün numunesi alınmıştır. Alınan numunelerin </w:t>
      </w:r>
      <w:r w:rsidR="00C46157">
        <w:rPr>
          <w:rFonts w:ascii="Arial" w:hAnsi="Arial" w:cs="Arial"/>
          <w:sz w:val="24"/>
          <w:szCs w:val="24"/>
        </w:rPr>
        <w:t>1.014</w:t>
      </w:r>
      <w:r w:rsidRPr="00D35226">
        <w:rPr>
          <w:rFonts w:ascii="Arial" w:hAnsi="Arial" w:cs="Arial"/>
          <w:sz w:val="24"/>
          <w:szCs w:val="24"/>
        </w:rPr>
        <w:t xml:space="preserve"> adedi uygun, </w:t>
      </w:r>
      <w:r w:rsidR="00C46157">
        <w:rPr>
          <w:rFonts w:ascii="Arial" w:hAnsi="Arial" w:cs="Arial"/>
          <w:sz w:val="24"/>
          <w:szCs w:val="24"/>
        </w:rPr>
        <w:t>3</w:t>
      </w:r>
      <w:r w:rsidRPr="00D35226">
        <w:rPr>
          <w:rFonts w:ascii="Arial" w:hAnsi="Arial" w:cs="Arial"/>
          <w:sz w:val="24"/>
          <w:szCs w:val="24"/>
        </w:rPr>
        <w:t>0 adedi ise uygunsuz olarak tespit edilmiştir.</w:t>
      </w:r>
    </w:p>
    <w:bookmarkEnd w:id="64"/>
    <w:p w14:paraId="33BDC6D2" w14:textId="77777777" w:rsidR="00825349" w:rsidRDefault="00825349" w:rsidP="008E5B1F">
      <w:pPr>
        <w:widowControl/>
        <w:autoSpaceDE/>
        <w:autoSpaceDN/>
        <w:jc w:val="both"/>
        <w:rPr>
          <w:rFonts w:ascii="Arial" w:hAnsi="Arial" w:cs="Arial"/>
          <w:sz w:val="24"/>
          <w:szCs w:val="24"/>
        </w:rPr>
      </w:pPr>
    </w:p>
    <w:bookmarkEnd w:id="65"/>
    <w:p w14:paraId="7C52100E" w14:textId="5578A9AD" w:rsidR="00C17FC1" w:rsidRDefault="00C17FC1" w:rsidP="008E5B1F">
      <w:pPr>
        <w:widowControl/>
        <w:autoSpaceDE/>
        <w:autoSpaceDN/>
        <w:jc w:val="both"/>
        <w:rPr>
          <w:rFonts w:ascii="Arial" w:hAnsi="Arial" w:cs="Arial"/>
          <w:sz w:val="24"/>
          <w:szCs w:val="24"/>
        </w:rPr>
      </w:pPr>
    </w:p>
    <w:p w14:paraId="111228FE" w14:textId="77777777" w:rsidR="00A74467" w:rsidRPr="00D35226" w:rsidRDefault="00A74467" w:rsidP="008E5B1F">
      <w:pPr>
        <w:widowControl/>
        <w:autoSpaceDE/>
        <w:autoSpaceDN/>
        <w:jc w:val="both"/>
        <w:rPr>
          <w:rFonts w:ascii="Arial" w:hAnsi="Arial" w:cs="Arial"/>
          <w:sz w:val="24"/>
          <w:szCs w:val="24"/>
        </w:rPr>
      </w:pPr>
    </w:p>
    <w:p w14:paraId="1B45DD5A" w14:textId="0881392F" w:rsidR="008E5B1F" w:rsidRPr="00D35226" w:rsidRDefault="00C17FC1" w:rsidP="005D0AF7">
      <w:pPr>
        <w:pStyle w:val="11"/>
        <w:numPr>
          <w:ilvl w:val="1"/>
          <w:numId w:val="20"/>
        </w:numPr>
        <w:ind w:left="993" w:hanging="426"/>
        <w:rPr>
          <w:rFonts w:ascii="Arial" w:hAnsi="Arial" w:cs="Arial"/>
          <w:sz w:val="24"/>
          <w:szCs w:val="24"/>
        </w:rPr>
      </w:pPr>
      <w:r>
        <w:rPr>
          <w:rFonts w:ascii="Arial" w:hAnsi="Arial" w:cs="Arial"/>
          <w:sz w:val="24"/>
          <w:szCs w:val="24"/>
          <w:lang w:val="tr-TR"/>
        </w:rPr>
        <w:lastRenderedPageBreak/>
        <w:t xml:space="preserve">   </w:t>
      </w:r>
      <w:r w:rsidR="008E5B1F" w:rsidRPr="00AC0CE9">
        <w:rPr>
          <w:rFonts w:ascii="Arial" w:hAnsi="Arial" w:cs="Arial"/>
          <w:sz w:val="24"/>
          <w:szCs w:val="24"/>
        </w:rPr>
        <w:t>İdari Para Cezaları</w:t>
      </w:r>
    </w:p>
    <w:p w14:paraId="624992F2" w14:textId="52E7029A" w:rsidR="008E5B1F" w:rsidRPr="00D35226" w:rsidRDefault="008E5B1F" w:rsidP="008E5B1F">
      <w:pPr>
        <w:widowControl/>
        <w:autoSpaceDE/>
        <w:autoSpaceDN/>
        <w:jc w:val="both"/>
        <w:rPr>
          <w:rFonts w:ascii="Arial" w:hAnsi="Arial" w:cs="Arial"/>
          <w:sz w:val="24"/>
          <w:szCs w:val="24"/>
        </w:rPr>
      </w:pPr>
      <w:bookmarkStart w:id="66" w:name="_Hlk220923323"/>
      <w:bookmarkStart w:id="67" w:name="_Hlk220922836"/>
      <w:r w:rsidRPr="008C1FA5">
        <w:rPr>
          <w:rFonts w:ascii="Arial" w:hAnsi="Arial" w:cs="Arial"/>
          <w:sz w:val="24"/>
          <w:szCs w:val="24"/>
        </w:rPr>
        <w:t>İlimiz genelinde 202</w:t>
      </w:r>
      <w:r w:rsidR="00C46157">
        <w:rPr>
          <w:rFonts w:ascii="Arial" w:hAnsi="Arial" w:cs="Arial"/>
          <w:sz w:val="24"/>
          <w:szCs w:val="24"/>
        </w:rPr>
        <w:t>5</w:t>
      </w:r>
      <w:r w:rsidRPr="008C1FA5">
        <w:rPr>
          <w:rFonts w:ascii="Arial" w:hAnsi="Arial" w:cs="Arial"/>
          <w:sz w:val="24"/>
          <w:szCs w:val="24"/>
        </w:rPr>
        <w:t xml:space="preserve"> yılı içerisinde yapılan denetim ve numune sonuçlarına göre; 5996 sayılı Veteriner Hizmetleri, Bitki Sağlığı Gıda ve Yem Kanunu’nun 40. ve 41. Maddeleri gereği </w:t>
      </w:r>
      <w:r w:rsidR="00C46157">
        <w:rPr>
          <w:rFonts w:ascii="Arial" w:hAnsi="Arial" w:cs="Arial"/>
          <w:sz w:val="24"/>
          <w:szCs w:val="24"/>
        </w:rPr>
        <w:t>12</w:t>
      </w:r>
      <w:r w:rsidRPr="008C1FA5">
        <w:rPr>
          <w:rFonts w:ascii="Arial" w:hAnsi="Arial" w:cs="Arial"/>
          <w:sz w:val="24"/>
          <w:szCs w:val="24"/>
        </w:rPr>
        <w:t>.</w:t>
      </w:r>
      <w:r w:rsidR="00C46157">
        <w:rPr>
          <w:rFonts w:ascii="Arial" w:hAnsi="Arial" w:cs="Arial"/>
          <w:sz w:val="24"/>
          <w:szCs w:val="24"/>
        </w:rPr>
        <w:t>999</w:t>
      </w:r>
      <w:r w:rsidRPr="008C1FA5">
        <w:rPr>
          <w:rFonts w:ascii="Arial" w:hAnsi="Arial" w:cs="Arial"/>
          <w:sz w:val="24"/>
          <w:szCs w:val="24"/>
        </w:rPr>
        <w:t>.</w:t>
      </w:r>
      <w:r w:rsidR="00C46157">
        <w:rPr>
          <w:rFonts w:ascii="Arial" w:hAnsi="Arial" w:cs="Arial"/>
          <w:sz w:val="24"/>
          <w:szCs w:val="24"/>
        </w:rPr>
        <w:t>334</w:t>
      </w:r>
      <w:r w:rsidRPr="008C1FA5">
        <w:rPr>
          <w:rFonts w:ascii="Arial" w:hAnsi="Arial" w:cs="Arial"/>
          <w:sz w:val="24"/>
          <w:szCs w:val="24"/>
        </w:rPr>
        <w:t xml:space="preserve"> </w:t>
      </w:r>
      <w:r w:rsidR="004162A5">
        <w:rPr>
          <w:rFonts w:ascii="Arial" w:hAnsi="Arial" w:cs="Arial"/>
          <w:sz w:val="24"/>
          <w:szCs w:val="24"/>
        </w:rPr>
        <w:t>₺</w:t>
      </w:r>
      <w:r w:rsidRPr="008C1FA5">
        <w:rPr>
          <w:rFonts w:ascii="Arial" w:hAnsi="Arial" w:cs="Arial"/>
          <w:sz w:val="24"/>
          <w:szCs w:val="24"/>
        </w:rPr>
        <w:t xml:space="preserve"> değerinde 1</w:t>
      </w:r>
      <w:r w:rsidR="00C46157">
        <w:rPr>
          <w:rFonts w:ascii="Arial" w:hAnsi="Arial" w:cs="Arial"/>
          <w:sz w:val="24"/>
          <w:szCs w:val="24"/>
        </w:rPr>
        <w:t>00</w:t>
      </w:r>
      <w:r w:rsidRPr="008C1FA5">
        <w:rPr>
          <w:rFonts w:ascii="Arial" w:hAnsi="Arial" w:cs="Arial"/>
          <w:sz w:val="24"/>
          <w:szCs w:val="24"/>
        </w:rPr>
        <w:t xml:space="preserve"> adet İdari Para Cezası uygulanmıştır. İdari Para Cezalarının </w:t>
      </w:r>
      <w:r w:rsidR="00C46157">
        <w:rPr>
          <w:rFonts w:ascii="Arial" w:hAnsi="Arial" w:cs="Arial"/>
          <w:sz w:val="24"/>
          <w:szCs w:val="24"/>
        </w:rPr>
        <w:t>1</w:t>
      </w:r>
      <w:r w:rsidRPr="008C1FA5">
        <w:rPr>
          <w:rFonts w:ascii="Arial" w:hAnsi="Arial" w:cs="Arial"/>
          <w:sz w:val="24"/>
          <w:szCs w:val="24"/>
        </w:rPr>
        <w:t xml:space="preserve"> adedi Taklit ve Tağşişten uygulanmıştır</w:t>
      </w:r>
      <w:bookmarkEnd w:id="66"/>
      <w:r w:rsidRPr="008C1FA5">
        <w:rPr>
          <w:rFonts w:ascii="Arial" w:hAnsi="Arial" w:cs="Arial"/>
          <w:sz w:val="24"/>
          <w:szCs w:val="24"/>
        </w:rPr>
        <w:t>.</w:t>
      </w:r>
    </w:p>
    <w:bookmarkEnd w:id="67"/>
    <w:p w14:paraId="3B97322B" w14:textId="071F552D" w:rsidR="008E5B1F" w:rsidRPr="00D35226" w:rsidRDefault="00C17FC1" w:rsidP="005D0AF7">
      <w:pPr>
        <w:pStyle w:val="11"/>
        <w:numPr>
          <w:ilvl w:val="1"/>
          <w:numId w:val="20"/>
        </w:numPr>
        <w:ind w:left="993" w:hanging="426"/>
        <w:rPr>
          <w:rFonts w:ascii="Arial" w:hAnsi="Arial" w:cs="Arial"/>
          <w:sz w:val="24"/>
          <w:szCs w:val="24"/>
        </w:rPr>
      </w:pPr>
      <w:r>
        <w:rPr>
          <w:rFonts w:ascii="Arial" w:hAnsi="Arial" w:cs="Arial"/>
          <w:sz w:val="24"/>
          <w:szCs w:val="24"/>
          <w:lang w:val="tr-TR"/>
        </w:rPr>
        <w:t xml:space="preserve">   </w:t>
      </w:r>
      <w:r w:rsidR="008E5B1F" w:rsidRPr="00D35226">
        <w:rPr>
          <w:rFonts w:ascii="Arial" w:hAnsi="Arial" w:cs="Arial"/>
          <w:sz w:val="24"/>
          <w:szCs w:val="24"/>
        </w:rPr>
        <w:t xml:space="preserve">İthalat </w:t>
      </w:r>
      <w:r w:rsidR="008E5B1F">
        <w:rPr>
          <w:rFonts w:ascii="Arial" w:hAnsi="Arial" w:cs="Arial"/>
          <w:sz w:val="24"/>
          <w:szCs w:val="24"/>
          <w:lang w:val="tr-TR"/>
        </w:rPr>
        <w:t>v</w:t>
      </w:r>
      <w:r w:rsidR="008E5B1F" w:rsidRPr="00D35226">
        <w:rPr>
          <w:rFonts w:ascii="Arial" w:hAnsi="Arial" w:cs="Arial"/>
          <w:sz w:val="24"/>
          <w:szCs w:val="24"/>
        </w:rPr>
        <w:t>e İhracat Rakamları</w:t>
      </w:r>
    </w:p>
    <w:p w14:paraId="326C76CF" w14:textId="3B1FDB3B" w:rsidR="008E5B1F" w:rsidRPr="00D35226" w:rsidRDefault="008E5B1F" w:rsidP="008E5B1F">
      <w:pPr>
        <w:widowControl/>
        <w:autoSpaceDE/>
        <w:autoSpaceDN/>
        <w:jc w:val="both"/>
        <w:rPr>
          <w:rFonts w:ascii="Arial" w:hAnsi="Arial" w:cs="Arial"/>
          <w:sz w:val="24"/>
          <w:szCs w:val="24"/>
        </w:rPr>
      </w:pPr>
      <w:r w:rsidRPr="00D35226">
        <w:rPr>
          <w:rFonts w:ascii="Arial" w:hAnsi="Arial" w:cs="Arial"/>
          <w:sz w:val="24"/>
          <w:szCs w:val="24"/>
        </w:rPr>
        <w:t>İlimiz genelinde</w:t>
      </w:r>
      <w:r w:rsidR="002F4F49">
        <w:rPr>
          <w:rFonts w:ascii="Arial" w:hAnsi="Arial" w:cs="Arial"/>
          <w:sz w:val="24"/>
          <w:szCs w:val="24"/>
        </w:rPr>
        <w:t xml:space="preserve"> </w:t>
      </w:r>
      <w:r w:rsidRPr="00D35226">
        <w:rPr>
          <w:rFonts w:ascii="Arial" w:hAnsi="Arial" w:cs="Arial"/>
          <w:sz w:val="24"/>
          <w:szCs w:val="24"/>
        </w:rPr>
        <w:t>202</w:t>
      </w:r>
      <w:r w:rsidR="00C46157">
        <w:rPr>
          <w:rFonts w:ascii="Arial" w:hAnsi="Arial" w:cs="Arial"/>
          <w:sz w:val="24"/>
          <w:szCs w:val="24"/>
        </w:rPr>
        <w:t>5</w:t>
      </w:r>
      <w:r w:rsidRPr="00D35226">
        <w:rPr>
          <w:rFonts w:ascii="Arial" w:hAnsi="Arial" w:cs="Arial"/>
          <w:sz w:val="24"/>
          <w:szCs w:val="24"/>
        </w:rPr>
        <w:t xml:space="preserve"> yılı içerisinde</w:t>
      </w:r>
      <w:r w:rsidR="00C46157">
        <w:rPr>
          <w:rFonts w:ascii="Arial" w:hAnsi="Arial" w:cs="Arial"/>
          <w:sz w:val="24"/>
          <w:szCs w:val="24"/>
        </w:rPr>
        <w:t xml:space="preserve"> 754</w:t>
      </w:r>
      <w:r w:rsidRPr="00D35226">
        <w:rPr>
          <w:rFonts w:ascii="Arial" w:hAnsi="Arial" w:cs="Arial"/>
          <w:sz w:val="24"/>
          <w:szCs w:val="24"/>
        </w:rPr>
        <w:t xml:space="preserve"> adet ithalat işlemi gerçekleştirilmiştir. </w:t>
      </w:r>
      <w:r w:rsidR="00C46157">
        <w:rPr>
          <w:rFonts w:ascii="Arial" w:hAnsi="Arial" w:cs="Arial"/>
          <w:sz w:val="24"/>
          <w:szCs w:val="24"/>
        </w:rPr>
        <w:t>158</w:t>
      </w:r>
      <w:r w:rsidRPr="00D35226">
        <w:rPr>
          <w:rFonts w:ascii="Arial" w:hAnsi="Arial" w:cs="Arial"/>
          <w:sz w:val="24"/>
          <w:szCs w:val="24"/>
        </w:rPr>
        <w:t xml:space="preserve"> adet sağlık sertifikası düzenlenmiştir.</w:t>
      </w:r>
    </w:p>
    <w:p w14:paraId="0616BF37" w14:textId="7B95F238" w:rsidR="008E5B1F" w:rsidRPr="00D35226" w:rsidRDefault="00C17FC1" w:rsidP="005D0AF7">
      <w:pPr>
        <w:pStyle w:val="11"/>
        <w:numPr>
          <w:ilvl w:val="1"/>
          <w:numId w:val="20"/>
        </w:numPr>
        <w:ind w:left="993" w:hanging="426"/>
        <w:rPr>
          <w:rFonts w:ascii="Arial" w:hAnsi="Arial" w:cs="Arial"/>
          <w:sz w:val="24"/>
          <w:szCs w:val="24"/>
        </w:rPr>
      </w:pPr>
      <w:r>
        <w:rPr>
          <w:rFonts w:ascii="Arial" w:hAnsi="Arial" w:cs="Arial"/>
          <w:sz w:val="24"/>
          <w:szCs w:val="24"/>
          <w:lang w:val="tr-TR"/>
        </w:rPr>
        <w:t xml:space="preserve">   </w:t>
      </w:r>
      <w:r w:rsidR="008E5B1F" w:rsidRPr="00D35226">
        <w:rPr>
          <w:rFonts w:ascii="Arial" w:hAnsi="Arial" w:cs="Arial"/>
          <w:sz w:val="24"/>
          <w:szCs w:val="24"/>
        </w:rPr>
        <w:t xml:space="preserve">Tütün </w:t>
      </w:r>
      <w:r w:rsidR="008E5B1F">
        <w:rPr>
          <w:rFonts w:ascii="Arial" w:hAnsi="Arial" w:cs="Arial"/>
          <w:sz w:val="24"/>
          <w:szCs w:val="24"/>
          <w:lang w:val="tr-TR"/>
        </w:rPr>
        <w:t>v</w:t>
      </w:r>
      <w:r w:rsidR="008E5B1F" w:rsidRPr="00D35226">
        <w:rPr>
          <w:rFonts w:ascii="Arial" w:hAnsi="Arial" w:cs="Arial"/>
          <w:sz w:val="24"/>
          <w:szCs w:val="24"/>
        </w:rPr>
        <w:t>e Alkol Verileri</w:t>
      </w:r>
    </w:p>
    <w:p w14:paraId="21AF5A8F" w14:textId="427A373E" w:rsidR="008E5B1F" w:rsidRPr="00D35226" w:rsidRDefault="008E5B1F" w:rsidP="008E5B1F">
      <w:pPr>
        <w:widowControl/>
        <w:autoSpaceDE/>
        <w:autoSpaceDN/>
        <w:jc w:val="both"/>
        <w:rPr>
          <w:rFonts w:ascii="Arial" w:hAnsi="Arial" w:cs="Arial"/>
          <w:sz w:val="24"/>
          <w:szCs w:val="24"/>
        </w:rPr>
      </w:pPr>
      <w:r w:rsidRPr="00D35226">
        <w:rPr>
          <w:rFonts w:ascii="Arial" w:hAnsi="Arial" w:cs="Arial"/>
          <w:sz w:val="24"/>
          <w:szCs w:val="24"/>
        </w:rPr>
        <w:t>İl genelinde tütün ve alkol satan iş</w:t>
      </w:r>
      <w:r>
        <w:rPr>
          <w:rFonts w:ascii="Arial" w:hAnsi="Arial" w:cs="Arial"/>
          <w:sz w:val="24"/>
          <w:szCs w:val="24"/>
        </w:rPr>
        <w:t xml:space="preserve"> </w:t>
      </w:r>
      <w:r w:rsidRPr="00D35226">
        <w:rPr>
          <w:rFonts w:ascii="Arial" w:hAnsi="Arial" w:cs="Arial"/>
          <w:sz w:val="24"/>
          <w:szCs w:val="24"/>
        </w:rPr>
        <w:t>yerlerine toplam 3</w:t>
      </w:r>
      <w:r w:rsidR="00C46157">
        <w:rPr>
          <w:rFonts w:ascii="Arial" w:hAnsi="Arial" w:cs="Arial"/>
          <w:sz w:val="24"/>
          <w:szCs w:val="24"/>
        </w:rPr>
        <w:t>67</w:t>
      </w:r>
      <w:r w:rsidRPr="00D35226">
        <w:rPr>
          <w:rFonts w:ascii="Arial" w:hAnsi="Arial" w:cs="Arial"/>
          <w:sz w:val="24"/>
          <w:szCs w:val="24"/>
        </w:rPr>
        <w:t xml:space="preserve"> belge düzenlenmiştir.</w:t>
      </w:r>
    </w:p>
    <w:p w14:paraId="1A3E06E0" w14:textId="77777777" w:rsidR="002F4F49" w:rsidRDefault="002F4F49" w:rsidP="002F4F49">
      <w:pPr>
        <w:pStyle w:val="ResimYazs"/>
        <w:keepNext/>
        <w:rPr>
          <w:rFonts w:ascii="Arial" w:hAnsi="Arial" w:cs="Arial"/>
          <w:b w:val="0"/>
          <w:sz w:val="24"/>
          <w:szCs w:val="24"/>
        </w:rPr>
      </w:pPr>
      <w:bookmarkStart w:id="68" w:name="_Toc208488756"/>
      <w:bookmarkEnd w:id="63"/>
    </w:p>
    <w:p w14:paraId="156C0F91" w14:textId="34573358" w:rsidR="008E5B1F" w:rsidRPr="002F4F49" w:rsidRDefault="002F4F49" w:rsidP="002F4F49">
      <w:pPr>
        <w:pStyle w:val="ResimYazs"/>
        <w:keepNext/>
        <w:rPr>
          <w:rFonts w:ascii="Arial" w:hAnsi="Arial" w:cs="Arial"/>
          <w:bCs w:val="0"/>
          <w:sz w:val="24"/>
          <w:szCs w:val="24"/>
        </w:rPr>
      </w:pPr>
      <w:r w:rsidRPr="00D35226">
        <w:rPr>
          <w:rFonts w:ascii="Arial" w:hAnsi="Arial" w:cs="Arial"/>
          <w:b w:val="0"/>
          <w:sz w:val="24"/>
          <w:szCs w:val="24"/>
        </w:rPr>
        <w:t xml:space="preserve">Tablo </w:t>
      </w:r>
      <w:r w:rsidRPr="00D35226">
        <w:rPr>
          <w:rFonts w:ascii="Arial" w:hAnsi="Arial" w:cs="Arial"/>
          <w:b w:val="0"/>
          <w:sz w:val="24"/>
          <w:szCs w:val="24"/>
        </w:rPr>
        <w:fldChar w:fldCharType="begin"/>
      </w:r>
      <w:r w:rsidRPr="00D35226">
        <w:rPr>
          <w:rFonts w:ascii="Arial" w:hAnsi="Arial" w:cs="Arial"/>
          <w:b w:val="0"/>
          <w:sz w:val="24"/>
          <w:szCs w:val="24"/>
        </w:rPr>
        <w:instrText xml:space="preserve"> SEQ Tablo \* ARABIC </w:instrText>
      </w:r>
      <w:r w:rsidRPr="00D35226">
        <w:rPr>
          <w:rFonts w:ascii="Arial" w:hAnsi="Arial" w:cs="Arial"/>
          <w:b w:val="0"/>
          <w:sz w:val="24"/>
          <w:szCs w:val="24"/>
        </w:rPr>
        <w:fldChar w:fldCharType="separate"/>
      </w:r>
      <w:r w:rsidR="00BC65BC">
        <w:rPr>
          <w:rFonts w:ascii="Arial" w:hAnsi="Arial" w:cs="Arial"/>
          <w:b w:val="0"/>
          <w:noProof/>
          <w:sz w:val="24"/>
          <w:szCs w:val="24"/>
        </w:rPr>
        <w:t>7</w:t>
      </w:r>
      <w:r w:rsidRPr="00D35226">
        <w:rPr>
          <w:rFonts w:ascii="Arial" w:hAnsi="Arial" w:cs="Arial"/>
          <w:b w:val="0"/>
          <w:sz w:val="24"/>
          <w:szCs w:val="24"/>
        </w:rPr>
        <w:fldChar w:fldCharType="end"/>
      </w:r>
      <w:r>
        <w:rPr>
          <w:rFonts w:ascii="Arial" w:hAnsi="Arial" w:cs="Arial"/>
          <w:b w:val="0"/>
          <w:sz w:val="24"/>
          <w:szCs w:val="24"/>
        </w:rPr>
        <w:t>:</w:t>
      </w:r>
      <w:r w:rsidRPr="00D35226">
        <w:rPr>
          <w:rFonts w:ascii="Arial" w:hAnsi="Arial" w:cs="Arial"/>
          <w:b w:val="0"/>
          <w:sz w:val="24"/>
          <w:szCs w:val="24"/>
        </w:rPr>
        <w:t xml:space="preserve"> </w:t>
      </w:r>
      <w:r w:rsidRPr="002F4F49">
        <w:rPr>
          <w:rFonts w:ascii="Arial" w:hAnsi="Arial" w:cs="Arial"/>
          <w:b w:val="0"/>
          <w:sz w:val="24"/>
          <w:szCs w:val="24"/>
        </w:rPr>
        <w:t>Tütün ve Alkol İşlem Dağılımı</w:t>
      </w:r>
      <w:bookmarkEnd w:id="68"/>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2792"/>
      </w:tblGrid>
      <w:tr w:rsidR="008E5B1F" w:rsidRPr="00F70444" w14:paraId="7DEA5C24" w14:textId="77777777" w:rsidTr="00DB66ED">
        <w:trPr>
          <w:trHeight w:val="307"/>
        </w:trPr>
        <w:tc>
          <w:tcPr>
            <w:tcW w:w="6374" w:type="dxa"/>
            <w:shd w:val="clear" w:color="auto" w:fill="BDD6EE" w:themeFill="accent1" w:themeFillTint="66"/>
            <w:vAlign w:val="bottom"/>
          </w:tcPr>
          <w:p w14:paraId="6D9DE38C" w14:textId="77777777" w:rsidR="008E5B1F" w:rsidRPr="00F70444" w:rsidRDefault="008E5B1F" w:rsidP="0018232A">
            <w:pPr>
              <w:widowControl/>
              <w:autoSpaceDE/>
              <w:autoSpaceDN/>
              <w:rPr>
                <w:rFonts w:ascii="Arial" w:hAnsi="Arial" w:cs="Arial"/>
                <w:b/>
                <w:bCs/>
                <w:color w:val="333333"/>
                <w:sz w:val="24"/>
                <w:szCs w:val="24"/>
              </w:rPr>
            </w:pPr>
            <w:r w:rsidRPr="00F70444">
              <w:rPr>
                <w:rFonts w:ascii="Arial" w:hAnsi="Arial" w:cs="Arial"/>
                <w:b/>
                <w:bCs/>
                <w:sz w:val="24"/>
                <w:szCs w:val="24"/>
              </w:rPr>
              <w:t xml:space="preserve">İl Genelinde Tütün </w:t>
            </w:r>
            <w:proofErr w:type="gramStart"/>
            <w:r w:rsidRPr="00F70444">
              <w:rPr>
                <w:rFonts w:ascii="Arial" w:hAnsi="Arial" w:cs="Arial"/>
                <w:b/>
                <w:bCs/>
                <w:sz w:val="24"/>
                <w:szCs w:val="24"/>
              </w:rPr>
              <w:t>Ve</w:t>
            </w:r>
            <w:proofErr w:type="gramEnd"/>
            <w:r w:rsidRPr="00F70444">
              <w:rPr>
                <w:rFonts w:ascii="Arial" w:hAnsi="Arial" w:cs="Arial"/>
                <w:b/>
                <w:bCs/>
                <w:sz w:val="24"/>
                <w:szCs w:val="24"/>
              </w:rPr>
              <w:t xml:space="preserve"> Alkol Satan İş Yerleri</w:t>
            </w:r>
          </w:p>
        </w:tc>
        <w:tc>
          <w:tcPr>
            <w:tcW w:w="2792" w:type="dxa"/>
            <w:shd w:val="clear" w:color="auto" w:fill="BDD6EE" w:themeFill="accent1" w:themeFillTint="66"/>
            <w:vAlign w:val="bottom"/>
          </w:tcPr>
          <w:p w14:paraId="5D2F62B3" w14:textId="77777777" w:rsidR="008E5B1F" w:rsidRPr="00F70444" w:rsidRDefault="008E5B1F" w:rsidP="0018232A">
            <w:pPr>
              <w:widowControl/>
              <w:autoSpaceDE/>
              <w:autoSpaceDN/>
              <w:jc w:val="right"/>
              <w:rPr>
                <w:rFonts w:ascii="Arial" w:hAnsi="Arial" w:cs="Arial"/>
                <w:b/>
                <w:bCs/>
                <w:color w:val="000000"/>
                <w:sz w:val="24"/>
                <w:szCs w:val="24"/>
              </w:rPr>
            </w:pPr>
            <w:r w:rsidRPr="00F70444">
              <w:rPr>
                <w:rFonts w:ascii="Arial" w:hAnsi="Arial" w:cs="Arial"/>
                <w:b/>
                <w:bCs/>
                <w:color w:val="000000"/>
                <w:sz w:val="24"/>
                <w:szCs w:val="24"/>
              </w:rPr>
              <w:t>Verilen Belge Sayısı</w:t>
            </w:r>
          </w:p>
        </w:tc>
      </w:tr>
      <w:tr w:rsidR="008E5B1F" w:rsidRPr="00D35226" w14:paraId="4CC6C743" w14:textId="77777777" w:rsidTr="0018232A">
        <w:trPr>
          <w:trHeight w:val="307"/>
        </w:trPr>
        <w:tc>
          <w:tcPr>
            <w:tcW w:w="6374" w:type="dxa"/>
            <w:shd w:val="clear" w:color="auto" w:fill="auto"/>
            <w:vAlign w:val="bottom"/>
            <w:hideMark/>
          </w:tcPr>
          <w:p w14:paraId="22DDDF98" w14:textId="77777777" w:rsidR="008E5B1F" w:rsidRPr="00D35226" w:rsidRDefault="008E5B1F" w:rsidP="0018232A">
            <w:pPr>
              <w:widowControl/>
              <w:autoSpaceDE/>
              <w:autoSpaceDN/>
              <w:rPr>
                <w:rFonts w:ascii="Arial" w:hAnsi="Arial" w:cs="Arial"/>
                <w:color w:val="333333"/>
                <w:sz w:val="24"/>
                <w:szCs w:val="24"/>
              </w:rPr>
            </w:pPr>
            <w:r w:rsidRPr="00D35226">
              <w:rPr>
                <w:rFonts w:ascii="Arial" w:hAnsi="Arial" w:cs="Arial"/>
                <w:color w:val="333333"/>
                <w:sz w:val="24"/>
                <w:szCs w:val="24"/>
              </w:rPr>
              <w:t>Perakende alkollü içki satıcısı</w:t>
            </w:r>
          </w:p>
        </w:tc>
        <w:tc>
          <w:tcPr>
            <w:tcW w:w="2792" w:type="dxa"/>
            <w:shd w:val="clear" w:color="auto" w:fill="auto"/>
            <w:vAlign w:val="bottom"/>
            <w:hideMark/>
          </w:tcPr>
          <w:p w14:paraId="34D79047" w14:textId="7F66D099" w:rsidR="008E5B1F" w:rsidRPr="00D35226" w:rsidRDefault="00C46157" w:rsidP="0018232A">
            <w:pPr>
              <w:widowControl/>
              <w:autoSpaceDE/>
              <w:autoSpaceDN/>
              <w:jc w:val="right"/>
              <w:rPr>
                <w:rFonts w:ascii="Arial" w:hAnsi="Arial" w:cs="Arial"/>
                <w:color w:val="000000"/>
                <w:sz w:val="24"/>
                <w:szCs w:val="24"/>
              </w:rPr>
            </w:pPr>
            <w:r>
              <w:rPr>
                <w:rFonts w:ascii="Arial" w:hAnsi="Arial" w:cs="Arial"/>
                <w:color w:val="000000"/>
                <w:sz w:val="24"/>
                <w:szCs w:val="24"/>
              </w:rPr>
              <w:t>23</w:t>
            </w:r>
          </w:p>
        </w:tc>
      </w:tr>
      <w:tr w:rsidR="008E5B1F" w:rsidRPr="00D35226" w14:paraId="22E52E88" w14:textId="77777777" w:rsidTr="00C46157">
        <w:trPr>
          <w:trHeight w:val="307"/>
        </w:trPr>
        <w:tc>
          <w:tcPr>
            <w:tcW w:w="6374" w:type="dxa"/>
            <w:shd w:val="clear" w:color="auto" w:fill="auto"/>
            <w:vAlign w:val="bottom"/>
            <w:hideMark/>
          </w:tcPr>
          <w:p w14:paraId="00D73C85" w14:textId="77777777" w:rsidR="008E5B1F" w:rsidRPr="00D35226" w:rsidRDefault="008E5B1F" w:rsidP="0018232A">
            <w:pPr>
              <w:widowControl/>
              <w:autoSpaceDE/>
              <w:autoSpaceDN/>
              <w:rPr>
                <w:rFonts w:ascii="Arial" w:hAnsi="Arial" w:cs="Arial"/>
                <w:color w:val="000000"/>
                <w:sz w:val="24"/>
                <w:szCs w:val="24"/>
              </w:rPr>
            </w:pPr>
            <w:r w:rsidRPr="00D35226">
              <w:rPr>
                <w:rFonts w:ascii="Arial" w:hAnsi="Arial" w:cs="Arial"/>
                <w:color w:val="000000"/>
                <w:sz w:val="24"/>
                <w:szCs w:val="24"/>
              </w:rPr>
              <w:t>Perakende tütün satıcısı</w:t>
            </w:r>
          </w:p>
        </w:tc>
        <w:tc>
          <w:tcPr>
            <w:tcW w:w="2792" w:type="dxa"/>
            <w:shd w:val="clear" w:color="auto" w:fill="auto"/>
            <w:vAlign w:val="bottom"/>
          </w:tcPr>
          <w:p w14:paraId="5C39725D" w14:textId="2815A207" w:rsidR="008E5B1F" w:rsidRPr="00D35226" w:rsidRDefault="00C46157" w:rsidP="0018232A">
            <w:pPr>
              <w:widowControl/>
              <w:autoSpaceDE/>
              <w:autoSpaceDN/>
              <w:jc w:val="right"/>
              <w:rPr>
                <w:rFonts w:ascii="Arial" w:hAnsi="Arial" w:cs="Arial"/>
                <w:color w:val="000000"/>
                <w:sz w:val="24"/>
                <w:szCs w:val="24"/>
              </w:rPr>
            </w:pPr>
            <w:r>
              <w:rPr>
                <w:rFonts w:ascii="Arial" w:hAnsi="Arial" w:cs="Arial"/>
                <w:color w:val="000000"/>
                <w:sz w:val="24"/>
                <w:szCs w:val="24"/>
              </w:rPr>
              <w:t>331</w:t>
            </w:r>
          </w:p>
        </w:tc>
      </w:tr>
      <w:tr w:rsidR="008E5B1F" w:rsidRPr="00D35226" w14:paraId="29AC3936" w14:textId="77777777" w:rsidTr="00C46157">
        <w:trPr>
          <w:trHeight w:val="185"/>
        </w:trPr>
        <w:tc>
          <w:tcPr>
            <w:tcW w:w="6374" w:type="dxa"/>
            <w:shd w:val="clear" w:color="auto" w:fill="auto"/>
            <w:vAlign w:val="bottom"/>
            <w:hideMark/>
          </w:tcPr>
          <w:p w14:paraId="4D36E70E" w14:textId="77777777" w:rsidR="008E5B1F" w:rsidRPr="00D35226" w:rsidRDefault="008E5B1F" w:rsidP="0018232A">
            <w:pPr>
              <w:widowControl/>
              <w:autoSpaceDE/>
              <w:autoSpaceDN/>
              <w:rPr>
                <w:rFonts w:ascii="Arial" w:hAnsi="Arial" w:cs="Arial"/>
                <w:color w:val="000000"/>
                <w:sz w:val="24"/>
                <w:szCs w:val="24"/>
              </w:rPr>
            </w:pPr>
            <w:proofErr w:type="spellStart"/>
            <w:r w:rsidRPr="00D35226">
              <w:rPr>
                <w:rFonts w:ascii="Arial" w:hAnsi="Arial" w:cs="Arial"/>
                <w:color w:val="000000"/>
                <w:sz w:val="24"/>
                <w:szCs w:val="24"/>
              </w:rPr>
              <w:t>Nargilelik</w:t>
            </w:r>
            <w:proofErr w:type="spellEnd"/>
            <w:r w:rsidRPr="00D35226">
              <w:rPr>
                <w:rFonts w:ascii="Arial" w:hAnsi="Arial" w:cs="Arial"/>
                <w:color w:val="000000"/>
                <w:sz w:val="24"/>
                <w:szCs w:val="24"/>
              </w:rPr>
              <w:t xml:space="preserve"> tütün mamulü sunum uygunluk belgesi</w:t>
            </w:r>
          </w:p>
        </w:tc>
        <w:tc>
          <w:tcPr>
            <w:tcW w:w="2792" w:type="dxa"/>
            <w:shd w:val="clear" w:color="auto" w:fill="auto"/>
            <w:vAlign w:val="bottom"/>
          </w:tcPr>
          <w:p w14:paraId="4E4AE125" w14:textId="60F5B55E" w:rsidR="008E5B1F" w:rsidRPr="00D35226" w:rsidRDefault="00C46157" w:rsidP="0018232A">
            <w:pPr>
              <w:widowControl/>
              <w:autoSpaceDE/>
              <w:autoSpaceDN/>
              <w:jc w:val="right"/>
              <w:rPr>
                <w:rFonts w:ascii="Arial" w:hAnsi="Arial" w:cs="Arial"/>
                <w:color w:val="000000"/>
                <w:sz w:val="24"/>
                <w:szCs w:val="24"/>
              </w:rPr>
            </w:pPr>
            <w:r>
              <w:rPr>
                <w:rFonts w:ascii="Arial" w:hAnsi="Arial" w:cs="Arial"/>
                <w:color w:val="000000"/>
                <w:sz w:val="24"/>
                <w:szCs w:val="24"/>
              </w:rPr>
              <w:t>5</w:t>
            </w:r>
          </w:p>
        </w:tc>
      </w:tr>
      <w:tr w:rsidR="008E5B1F" w:rsidRPr="00D35226" w14:paraId="24C6DE2D" w14:textId="77777777" w:rsidTr="00C46157">
        <w:trPr>
          <w:trHeight w:val="307"/>
        </w:trPr>
        <w:tc>
          <w:tcPr>
            <w:tcW w:w="6374" w:type="dxa"/>
            <w:shd w:val="clear" w:color="auto" w:fill="auto"/>
            <w:vAlign w:val="bottom"/>
            <w:hideMark/>
          </w:tcPr>
          <w:p w14:paraId="4EF893CD" w14:textId="77777777" w:rsidR="008E5B1F" w:rsidRPr="00D35226" w:rsidRDefault="008E5B1F" w:rsidP="0018232A">
            <w:pPr>
              <w:widowControl/>
              <w:autoSpaceDE/>
              <w:autoSpaceDN/>
              <w:rPr>
                <w:rFonts w:ascii="Arial" w:hAnsi="Arial" w:cs="Arial"/>
                <w:color w:val="333333"/>
                <w:sz w:val="24"/>
                <w:szCs w:val="24"/>
              </w:rPr>
            </w:pPr>
            <w:r w:rsidRPr="00D35226">
              <w:rPr>
                <w:rFonts w:ascii="Arial" w:hAnsi="Arial" w:cs="Arial"/>
                <w:color w:val="333333"/>
                <w:sz w:val="24"/>
                <w:szCs w:val="24"/>
              </w:rPr>
              <w:t>Tütün mamulü toptan satıcısı</w:t>
            </w:r>
          </w:p>
        </w:tc>
        <w:tc>
          <w:tcPr>
            <w:tcW w:w="2792" w:type="dxa"/>
            <w:shd w:val="clear" w:color="auto" w:fill="auto"/>
            <w:vAlign w:val="bottom"/>
          </w:tcPr>
          <w:p w14:paraId="314AFC89" w14:textId="7D3A7FB4" w:rsidR="008E5B1F" w:rsidRPr="00D35226" w:rsidRDefault="00C46157" w:rsidP="0018232A">
            <w:pPr>
              <w:widowControl/>
              <w:autoSpaceDE/>
              <w:autoSpaceDN/>
              <w:jc w:val="right"/>
              <w:rPr>
                <w:rFonts w:ascii="Arial" w:hAnsi="Arial" w:cs="Arial"/>
                <w:color w:val="000000"/>
                <w:sz w:val="24"/>
                <w:szCs w:val="24"/>
              </w:rPr>
            </w:pPr>
            <w:r>
              <w:rPr>
                <w:rFonts w:ascii="Arial" w:hAnsi="Arial" w:cs="Arial"/>
                <w:color w:val="000000"/>
                <w:sz w:val="24"/>
                <w:szCs w:val="24"/>
              </w:rPr>
              <w:t>2</w:t>
            </w:r>
          </w:p>
        </w:tc>
      </w:tr>
      <w:tr w:rsidR="008E5B1F" w:rsidRPr="00D35226" w14:paraId="77DD35F3" w14:textId="77777777" w:rsidTr="00C46157">
        <w:trPr>
          <w:trHeight w:val="307"/>
        </w:trPr>
        <w:tc>
          <w:tcPr>
            <w:tcW w:w="6374" w:type="dxa"/>
            <w:shd w:val="clear" w:color="auto" w:fill="auto"/>
            <w:vAlign w:val="bottom"/>
            <w:hideMark/>
          </w:tcPr>
          <w:p w14:paraId="7C4625FB" w14:textId="77777777" w:rsidR="008E5B1F" w:rsidRPr="00D35226" w:rsidRDefault="008E5B1F" w:rsidP="0018232A">
            <w:pPr>
              <w:widowControl/>
              <w:autoSpaceDE/>
              <w:autoSpaceDN/>
              <w:rPr>
                <w:rFonts w:ascii="Arial" w:hAnsi="Arial" w:cs="Arial"/>
                <w:color w:val="333333"/>
                <w:sz w:val="24"/>
                <w:szCs w:val="24"/>
              </w:rPr>
            </w:pPr>
            <w:r w:rsidRPr="00D35226">
              <w:rPr>
                <w:rFonts w:ascii="Arial" w:hAnsi="Arial" w:cs="Arial"/>
                <w:color w:val="333333"/>
                <w:sz w:val="24"/>
                <w:szCs w:val="24"/>
              </w:rPr>
              <w:t>Açık içki satıcısı</w:t>
            </w:r>
          </w:p>
        </w:tc>
        <w:tc>
          <w:tcPr>
            <w:tcW w:w="2792" w:type="dxa"/>
            <w:shd w:val="clear" w:color="auto" w:fill="auto"/>
            <w:vAlign w:val="bottom"/>
          </w:tcPr>
          <w:p w14:paraId="2A2C12E2" w14:textId="48422177" w:rsidR="008E5B1F" w:rsidRPr="00D35226" w:rsidRDefault="00C46157" w:rsidP="0018232A">
            <w:pPr>
              <w:widowControl/>
              <w:autoSpaceDE/>
              <w:autoSpaceDN/>
              <w:jc w:val="right"/>
              <w:rPr>
                <w:rFonts w:ascii="Arial" w:hAnsi="Arial" w:cs="Arial"/>
                <w:color w:val="000000"/>
                <w:sz w:val="24"/>
                <w:szCs w:val="24"/>
              </w:rPr>
            </w:pPr>
            <w:r>
              <w:rPr>
                <w:rFonts w:ascii="Arial" w:hAnsi="Arial" w:cs="Arial"/>
                <w:color w:val="000000"/>
                <w:sz w:val="24"/>
                <w:szCs w:val="24"/>
              </w:rPr>
              <w:t>6</w:t>
            </w:r>
          </w:p>
        </w:tc>
      </w:tr>
      <w:tr w:rsidR="008E5B1F" w:rsidRPr="00D35226" w14:paraId="1EFA6CAF" w14:textId="77777777" w:rsidTr="00C46157">
        <w:trPr>
          <w:trHeight w:val="307"/>
        </w:trPr>
        <w:tc>
          <w:tcPr>
            <w:tcW w:w="6374" w:type="dxa"/>
            <w:shd w:val="clear" w:color="auto" w:fill="auto"/>
            <w:vAlign w:val="bottom"/>
            <w:hideMark/>
          </w:tcPr>
          <w:p w14:paraId="7C6BA0E9" w14:textId="77777777" w:rsidR="008E5B1F" w:rsidRPr="00D35226" w:rsidRDefault="008E5B1F" w:rsidP="0018232A">
            <w:pPr>
              <w:widowControl/>
              <w:autoSpaceDE/>
              <w:autoSpaceDN/>
              <w:rPr>
                <w:rFonts w:ascii="Arial" w:hAnsi="Arial" w:cs="Arial"/>
                <w:b/>
                <w:bCs/>
                <w:color w:val="333333"/>
                <w:sz w:val="24"/>
                <w:szCs w:val="24"/>
              </w:rPr>
            </w:pPr>
            <w:r w:rsidRPr="00D35226">
              <w:rPr>
                <w:rFonts w:ascii="Arial" w:hAnsi="Arial" w:cs="Arial"/>
                <w:b/>
                <w:bCs/>
                <w:color w:val="333333"/>
                <w:sz w:val="24"/>
                <w:szCs w:val="24"/>
              </w:rPr>
              <w:t>Toplam</w:t>
            </w:r>
          </w:p>
        </w:tc>
        <w:tc>
          <w:tcPr>
            <w:tcW w:w="2792" w:type="dxa"/>
            <w:shd w:val="clear" w:color="auto" w:fill="auto"/>
            <w:vAlign w:val="bottom"/>
          </w:tcPr>
          <w:p w14:paraId="480911BD" w14:textId="6D76E7BF" w:rsidR="008E5B1F" w:rsidRPr="00D35226" w:rsidRDefault="00C46157" w:rsidP="0018232A">
            <w:pPr>
              <w:widowControl/>
              <w:autoSpaceDE/>
              <w:autoSpaceDN/>
              <w:jc w:val="right"/>
              <w:rPr>
                <w:rFonts w:ascii="Arial" w:hAnsi="Arial" w:cs="Arial"/>
                <w:b/>
                <w:bCs/>
                <w:color w:val="000000"/>
                <w:sz w:val="24"/>
                <w:szCs w:val="24"/>
              </w:rPr>
            </w:pPr>
            <w:r>
              <w:rPr>
                <w:rFonts w:ascii="Arial" w:hAnsi="Arial" w:cs="Arial"/>
                <w:b/>
                <w:bCs/>
                <w:color w:val="000000"/>
                <w:sz w:val="24"/>
                <w:szCs w:val="24"/>
              </w:rPr>
              <w:t>367</w:t>
            </w:r>
          </w:p>
        </w:tc>
      </w:tr>
    </w:tbl>
    <w:p w14:paraId="0709C800" w14:textId="77777777" w:rsidR="00616654" w:rsidRPr="00616654" w:rsidRDefault="00616654" w:rsidP="00616654">
      <w:pPr>
        <w:pStyle w:val="11"/>
        <w:numPr>
          <w:ilvl w:val="0"/>
          <w:numId w:val="0"/>
        </w:numPr>
        <w:ind w:left="993"/>
        <w:rPr>
          <w:rFonts w:ascii="Arial" w:hAnsi="Arial" w:cs="Arial"/>
          <w:sz w:val="24"/>
          <w:szCs w:val="24"/>
        </w:rPr>
      </w:pPr>
    </w:p>
    <w:p w14:paraId="08283411" w14:textId="4778F989" w:rsidR="008E5B1F" w:rsidRPr="00D35226" w:rsidRDefault="00C17FC1" w:rsidP="005D0AF7">
      <w:pPr>
        <w:pStyle w:val="11"/>
        <w:numPr>
          <w:ilvl w:val="1"/>
          <w:numId w:val="20"/>
        </w:numPr>
        <w:ind w:left="993" w:hanging="426"/>
        <w:rPr>
          <w:rFonts w:ascii="Arial" w:hAnsi="Arial" w:cs="Arial"/>
          <w:sz w:val="24"/>
          <w:szCs w:val="24"/>
        </w:rPr>
      </w:pPr>
      <w:r>
        <w:rPr>
          <w:rFonts w:ascii="Arial" w:hAnsi="Arial" w:cs="Arial"/>
          <w:sz w:val="24"/>
          <w:szCs w:val="24"/>
          <w:lang w:val="tr-TR"/>
        </w:rPr>
        <w:t xml:space="preserve">   </w:t>
      </w:r>
      <w:r w:rsidR="008E5B1F" w:rsidRPr="00D35226">
        <w:rPr>
          <w:rFonts w:ascii="Arial" w:hAnsi="Arial" w:cs="Arial"/>
          <w:sz w:val="24"/>
          <w:szCs w:val="24"/>
        </w:rPr>
        <w:t>Okullarda Eğitim Verilen Öğrenci Sayıları</w:t>
      </w:r>
    </w:p>
    <w:p w14:paraId="09623663" w14:textId="14D5B66D" w:rsidR="008E5B1F" w:rsidRDefault="008E5B1F" w:rsidP="008E5B1F">
      <w:pPr>
        <w:spacing w:before="71" w:line="276" w:lineRule="auto"/>
        <w:jc w:val="both"/>
        <w:rPr>
          <w:rFonts w:ascii="Arial" w:hAnsi="Arial" w:cs="Arial"/>
          <w:spacing w:val="-2"/>
          <w:sz w:val="24"/>
          <w:szCs w:val="24"/>
        </w:rPr>
      </w:pPr>
      <w:r w:rsidRPr="008C1FA5">
        <w:rPr>
          <w:rFonts w:ascii="Arial" w:hAnsi="Arial" w:cs="Arial"/>
          <w:sz w:val="24"/>
          <w:szCs w:val="24"/>
        </w:rPr>
        <w:t>1</w:t>
      </w:r>
      <w:r w:rsidR="00C46157">
        <w:rPr>
          <w:rFonts w:ascii="Arial" w:hAnsi="Arial" w:cs="Arial"/>
          <w:sz w:val="24"/>
          <w:szCs w:val="24"/>
        </w:rPr>
        <w:t>2</w:t>
      </w:r>
      <w:r w:rsidRPr="008C1FA5">
        <w:rPr>
          <w:rFonts w:ascii="Arial" w:hAnsi="Arial" w:cs="Arial"/>
          <w:spacing w:val="5"/>
          <w:sz w:val="24"/>
          <w:szCs w:val="24"/>
        </w:rPr>
        <w:t xml:space="preserve"> </w:t>
      </w:r>
      <w:r w:rsidRPr="008C1FA5">
        <w:rPr>
          <w:rFonts w:ascii="Arial" w:hAnsi="Arial" w:cs="Arial"/>
          <w:sz w:val="24"/>
          <w:szCs w:val="24"/>
        </w:rPr>
        <w:t>okulda 1</w:t>
      </w:r>
      <w:r w:rsidR="00C46157">
        <w:rPr>
          <w:rFonts w:ascii="Arial" w:hAnsi="Arial" w:cs="Arial"/>
          <w:sz w:val="24"/>
          <w:szCs w:val="24"/>
        </w:rPr>
        <w:t>.053</w:t>
      </w:r>
      <w:r w:rsidRPr="008C1FA5">
        <w:rPr>
          <w:rFonts w:ascii="Arial" w:hAnsi="Arial" w:cs="Arial"/>
          <w:spacing w:val="5"/>
          <w:sz w:val="24"/>
          <w:szCs w:val="24"/>
        </w:rPr>
        <w:t xml:space="preserve"> </w:t>
      </w:r>
      <w:r w:rsidRPr="008C1FA5">
        <w:rPr>
          <w:rFonts w:ascii="Arial" w:hAnsi="Arial" w:cs="Arial"/>
          <w:sz w:val="24"/>
          <w:szCs w:val="24"/>
        </w:rPr>
        <w:t>öğrenciye</w:t>
      </w:r>
      <w:r w:rsidRPr="008C1FA5">
        <w:rPr>
          <w:rFonts w:ascii="Arial" w:hAnsi="Arial" w:cs="Arial"/>
          <w:spacing w:val="-8"/>
          <w:sz w:val="24"/>
          <w:szCs w:val="24"/>
        </w:rPr>
        <w:t xml:space="preserve"> </w:t>
      </w:r>
      <w:r w:rsidRPr="008C1FA5">
        <w:rPr>
          <w:rFonts w:ascii="Arial" w:hAnsi="Arial" w:cs="Arial"/>
          <w:spacing w:val="-4"/>
          <w:sz w:val="24"/>
          <w:szCs w:val="24"/>
        </w:rPr>
        <w:t>gıda</w:t>
      </w:r>
      <w:r w:rsidRPr="008C1FA5">
        <w:rPr>
          <w:rFonts w:ascii="Arial" w:hAnsi="Arial" w:cs="Arial"/>
          <w:sz w:val="24"/>
          <w:szCs w:val="24"/>
        </w:rPr>
        <w:t xml:space="preserve"> güvenilirliği</w:t>
      </w:r>
      <w:r w:rsidRPr="008C1FA5">
        <w:rPr>
          <w:rFonts w:ascii="Arial" w:hAnsi="Arial" w:cs="Arial"/>
          <w:spacing w:val="2"/>
          <w:sz w:val="24"/>
          <w:szCs w:val="24"/>
        </w:rPr>
        <w:t xml:space="preserve"> </w:t>
      </w:r>
      <w:r w:rsidRPr="008C1FA5">
        <w:rPr>
          <w:rFonts w:ascii="Arial" w:hAnsi="Arial" w:cs="Arial"/>
          <w:sz w:val="24"/>
          <w:szCs w:val="24"/>
        </w:rPr>
        <w:t>ve</w:t>
      </w:r>
      <w:r w:rsidRPr="008C1FA5">
        <w:rPr>
          <w:rFonts w:ascii="Arial" w:hAnsi="Arial" w:cs="Arial"/>
          <w:spacing w:val="-4"/>
          <w:sz w:val="24"/>
          <w:szCs w:val="24"/>
        </w:rPr>
        <w:t xml:space="preserve"> </w:t>
      </w:r>
      <w:r w:rsidRPr="008C1FA5">
        <w:rPr>
          <w:rFonts w:ascii="Arial" w:hAnsi="Arial" w:cs="Arial"/>
          <w:sz w:val="24"/>
          <w:szCs w:val="24"/>
        </w:rPr>
        <w:t>gıda israfı</w:t>
      </w:r>
      <w:r w:rsidRPr="008C1FA5">
        <w:rPr>
          <w:rFonts w:ascii="Arial" w:hAnsi="Arial" w:cs="Arial"/>
          <w:spacing w:val="1"/>
          <w:sz w:val="24"/>
          <w:szCs w:val="24"/>
        </w:rPr>
        <w:t xml:space="preserve"> </w:t>
      </w:r>
      <w:r w:rsidRPr="008C1FA5">
        <w:rPr>
          <w:rFonts w:ascii="Arial" w:hAnsi="Arial" w:cs="Arial"/>
          <w:spacing w:val="-2"/>
          <w:sz w:val="24"/>
          <w:szCs w:val="24"/>
        </w:rPr>
        <w:t>konusunda eğitim verilmiştir.</w:t>
      </w:r>
    </w:p>
    <w:p w14:paraId="65C4226D" w14:textId="77777777" w:rsidR="00D96B03" w:rsidRPr="00D35226" w:rsidRDefault="00D96B03" w:rsidP="008E5B1F">
      <w:pPr>
        <w:spacing w:before="71" w:line="276" w:lineRule="auto"/>
        <w:jc w:val="both"/>
        <w:rPr>
          <w:rFonts w:ascii="Arial" w:hAnsi="Arial" w:cs="Arial"/>
          <w:spacing w:val="-2"/>
          <w:sz w:val="24"/>
          <w:szCs w:val="24"/>
        </w:rPr>
      </w:pPr>
    </w:p>
    <w:p w14:paraId="29A01085" w14:textId="77777777" w:rsidR="008128DF" w:rsidRPr="0004420A" w:rsidRDefault="008128DF" w:rsidP="00B02998">
      <w:pPr>
        <w:pStyle w:val="Balk3"/>
        <w:numPr>
          <w:ilvl w:val="1"/>
          <w:numId w:val="15"/>
        </w:numPr>
        <w:spacing w:before="60"/>
        <w:ind w:left="426" w:hanging="426"/>
        <w:rPr>
          <w:sz w:val="24"/>
          <w:szCs w:val="24"/>
        </w:rPr>
      </w:pPr>
      <w:bookmarkStart w:id="69" w:name="_Toc201156427"/>
      <w:r w:rsidRPr="0004420A">
        <w:rPr>
          <w:sz w:val="24"/>
          <w:szCs w:val="24"/>
        </w:rPr>
        <w:t>Bitkisel Üretim ve Bitki Sağlığı Şube Müdürlüğü</w:t>
      </w:r>
      <w:bookmarkEnd w:id="69"/>
    </w:p>
    <w:p w14:paraId="659B2707" w14:textId="4C88621A" w:rsidR="008E5B1F" w:rsidRPr="003462D7" w:rsidRDefault="008E5B1F" w:rsidP="0035028B">
      <w:pPr>
        <w:pStyle w:val="11"/>
        <w:numPr>
          <w:ilvl w:val="0"/>
          <w:numId w:val="0"/>
        </w:numPr>
        <w:ind w:left="993" w:hanging="426"/>
        <w:rPr>
          <w:rFonts w:ascii="Arial" w:hAnsi="Arial" w:cs="Arial"/>
          <w:sz w:val="24"/>
          <w:szCs w:val="24"/>
        </w:rPr>
      </w:pPr>
      <w:bookmarkStart w:id="70" w:name="_Hlk198110503"/>
      <w:r>
        <w:rPr>
          <w:rFonts w:ascii="Arial" w:hAnsi="Arial" w:cs="Arial"/>
          <w:sz w:val="24"/>
          <w:szCs w:val="24"/>
          <w:lang w:val="tr-TR"/>
        </w:rPr>
        <w:t>2.1</w:t>
      </w:r>
      <w:r w:rsidR="00C17FC1">
        <w:rPr>
          <w:rFonts w:ascii="Arial" w:hAnsi="Arial" w:cs="Arial"/>
          <w:sz w:val="24"/>
          <w:szCs w:val="24"/>
          <w:lang w:val="tr-TR"/>
        </w:rPr>
        <w:t xml:space="preserve">.   </w:t>
      </w:r>
      <w:r w:rsidRPr="003462D7">
        <w:rPr>
          <w:rFonts w:ascii="Arial" w:hAnsi="Arial" w:cs="Arial"/>
          <w:sz w:val="24"/>
          <w:szCs w:val="24"/>
        </w:rPr>
        <w:t xml:space="preserve">Bitkisel Üretim Verileri </w:t>
      </w:r>
      <w:r>
        <w:rPr>
          <w:rFonts w:ascii="Arial" w:hAnsi="Arial" w:cs="Arial"/>
          <w:sz w:val="24"/>
          <w:szCs w:val="24"/>
          <w:lang w:val="tr-TR"/>
        </w:rPr>
        <w:t>v</w:t>
      </w:r>
      <w:r w:rsidRPr="003462D7">
        <w:rPr>
          <w:rFonts w:ascii="Arial" w:hAnsi="Arial" w:cs="Arial"/>
          <w:sz w:val="24"/>
          <w:szCs w:val="24"/>
          <w:lang w:val="tr-TR"/>
        </w:rPr>
        <w:t xml:space="preserve">e </w:t>
      </w:r>
      <w:r w:rsidRPr="003462D7">
        <w:rPr>
          <w:rFonts w:ascii="Arial" w:hAnsi="Arial" w:cs="Arial"/>
          <w:sz w:val="24"/>
          <w:szCs w:val="24"/>
        </w:rPr>
        <w:t>Bitkisel Üretimde Ön</w:t>
      </w:r>
      <w:r w:rsidRPr="008C1FA5">
        <w:rPr>
          <w:rFonts w:ascii="Arial" w:hAnsi="Arial" w:cs="Arial"/>
          <w:sz w:val="24"/>
          <w:szCs w:val="24"/>
        </w:rPr>
        <w:t xml:space="preserve">e </w:t>
      </w:r>
      <w:r>
        <w:rPr>
          <w:rFonts w:ascii="Arial" w:hAnsi="Arial" w:cs="Arial"/>
          <w:sz w:val="24"/>
          <w:szCs w:val="24"/>
          <w:lang w:val="tr-TR"/>
        </w:rPr>
        <w:t>Çıkan</w:t>
      </w:r>
      <w:r w:rsidRPr="003462D7">
        <w:rPr>
          <w:rFonts w:ascii="Arial" w:hAnsi="Arial" w:cs="Arial"/>
          <w:sz w:val="24"/>
          <w:szCs w:val="24"/>
        </w:rPr>
        <w:t xml:space="preserve"> Ürünler</w:t>
      </w:r>
    </w:p>
    <w:p w14:paraId="0C3530C8" w14:textId="77777777" w:rsidR="008E5B1F" w:rsidRPr="00D35226" w:rsidRDefault="008E5B1F" w:rsidP="008E5B1F">
      <w:pPr>
        <w:pStyle w:val="ListeParagraf"/>
        <w:spacing w:after="160" w:line="259" w:lineRule="auto"/>
        <w:ind w:left="0"/>
        <w:rPr>
          <w:rFonts w:ascii="Arial" w:hAnsi="Arial" w:cs="Arial"/>
          <w:i/>
          <w:sz w:val="24"/>
          <w:szCs w:val="24"/>
          <w:u w:val="single"/>
          <w:lang w:val="tr-TR"/>
        </w:rPr>
      </w:pPr>
      <w:r w:rsidRPr="00D35226">
        <w:rPr>
          <w:rFonts w:ascii="Arial" w:hAnsi="Arial" w:cs="Arial"/>
          <w:i/>
          <w:sz w:val="24"/>
          <w:szCs w:val="24"/>
          <w:u w:val="single"/>
          <w:lang w:val="tr-TR"/>
        </w:rPr>
        <w:t>Tarla Bitkileri</w:t>
      </w:r>
    </w:p>
    <w:p w14:paraId="5B26FBBE" w14:textId="0D8177C5" w:rsidR="00390661" w:rsidRDefault="00887F26" w:rsidP="00390661">
      <w:pPr>
        <w:pStyle w:val="ListeParagraf"/>
        <w:spacing w:after="160" w:line="259" w:lineRule="auto"/>
        <w:ind w:left="0"/>
        <w:jc w:val="both"/>
        <w:rPr>
          <w:rFonts w:ascii="Arial" w:hAnsi="Arial" w:cs="Arial"/>
          <w:sz w:val="24"/>
          <w:szCs w:val="24"/>
        </w:rPr>
      </w:pPr>
      <w:r>
        <w:rPr>
          <w:rStyle w:val="Gl"/>
          <w:rFonts w:ascii="Arial" w:hAnsi="Arial" w:cs="Arial"/>
          <w:b w:val="0"/>
          <w:bCs w:val="0"/>
          <w:sz w:val="24"/>
          <w:szCs w:val="24"/>
          <w:lang w:val="tr-TR"/>
        </w:rPr>
        <w:t xml:space="preserve">İlimiz </w:t>
      </w:r>
      <w:r w:rsidRPr="00887F26">
        <w:rPr>
          <w:rStyle w:val="Gl"/>
          <w:rFonts w:ascii="Arial" w:hAnsi="Arial" w:cs="Arial"/>
          <w:b w:val="0"/>
          <w:bCs w:val="0"/>
          <w:sz w:val="24"/>
          <w:szCs w:val="24"/>
        </w:rPr>
        <w:t>Doğu Karadeniz</w:t>
      </w:r>
      <w:r w:rsidRPr="00887F26">
        <w:rPr>
          <w:rFonts w:ascii="Arial" w:hAnsi="Arial" w:cs="Arial"/>
          <w:b/>
          <w:bCs/>
          <w:sz w:val="24"/>
          <w:szCs w:val="24"/>
        </w:rPr>
        <w:t xml:space="preserve"> </w:t>
      </w:r>
      <w:r w:rsidRPr="00887F26">
        <w:rPr>
          <w:rFonts w:ascii="Arial" w:hAnsi="Arial" w:cs="Arial"/>
          <w:sz w:val="24"/>
          <w:szCs w:val="24"/>
        </w:rPr>
        <w:t>Bölgesi’nde yer almakta olup</w:t>
      </w:r>
      <w:r w:rsidRPr="00887F26">
        <w:rPr>
          <w:rFonts w:ascii="Arial" w:hAnsi="Arial" w:cs="Arial"/>
          <w:b/>
          <w:bCs/>
          <w:sz w:val="24"/>
          <w:szCs w:val="24"/>
        </w:rPr>
        <w:t xml:space="preserve"> </w:t>
      </w:r>
      <w:r w:rsidRPr="00887F26">
        <w:rPr>
          <w:rStyle w:val="Gl"/>
          <w:rFonts w:ascii="Arial" w:hAnsi="Arial" w:cs="Arial"/>
          <w:b w:val="0"/>
          <w:bCs w:val="0"/>
          <w:sz w:val="24"/>
          <w:szCs w:val="24"/>
        </w:rPr>
        <w:t>çok yağışlı</w:t>
      </w:r>
      <w:r w:rsidRPr="00887F26">
        <w:rPr>
          <w:rFonts w:ascii="Arial" w:hAnsi="Arial" w:cs="Arial"/>
          <w:b/>
          <w:bCs/>
          <w:sz w:val="24"/>
          <w:szCs w:val="24"/>
        </w:rPr>
        <w:t xml:space="preserve">, </w:t>
      </w:r>
      <w:r w:rsidRPr="00887F26">
        <w:rPr>
          <w:rStyle w:val="Gl"/>
          <w:rFonts w:ascii="Arial" w:hAnsi="Arial" w:cs="Arial"/>
          <w:b w:val="0"/>
          <w:bCs w:val="0"/>
          <w:sz w:val="24"/>
          <w:szCs w:val="24"/>
        </w:rPr>
        <w:t>ılıman</w:t>
      </w:r>
      <w:r w:rsidRPr="00887F26">
        <w:rPr>
          <w:rFonts w:ascii="Arial" w:hAnsi="Arial" w:cs="Arial"/>
          <w:b/>
          <w:bCs/>
          <w:sz w:val="24"/>
          <w:szCs w:val="24"/>
        </w:rPr>
        <w:t xml:space="preserve"> </w:t>
      </w:r>
      <w:r w:rsidRPr="00887F26">
        <w:rPr>
          <w:rFonts w:ascii="Arial" w:hAnsi="Arial" w:cs="Arial"/>
          <w:sz w:val="24"/>
          <w:szCs w:val="24"/>
        </w:rPr>
        <w:t>ve</w:t>
      </w:r>
      <w:r w:rsidRPr="00887F26">
        <w:rPr>
          <w:rFonts w:ascii="Arial" w:hAnsi="Arial" w:cs="Arial"/>
          <w:b/>
          <w:bCs/>
          <w:sz w:val="24"/>
          <w:szCs w:val="24"/>
        </w:rPr>
        <w:t xml:space="preserve"> </w:t>
      </w:r>
      <w:r w:rsidRPr="00887F26">
        <w:rPr>
          <w:rStyle w:val="Gl"/>
          <w:rFonts w:ascii="Arial" w:hAnsi="Arial" w:cs="Arial"/>
          <w:b w:val="0"/>
          <w:bCs w:val="0"/>
          <w:sz w:val="24"/>
          <w:szCs w:val="24"/>
        </w:rPr>
        <w:t>nemli</w:t>
      </w:r>
      <w:r w:rsidRPr="00887F26">
        <w:rPr>
          <w:rFonts w:ascii="Arial" w:hAnsi="Arial" w:cs="Arial"/>
          <w:b/>
          <w:bCs/>
          <w:sz w:val="24"/>
          <w:szCs w:val="24"/>
        </w:rPr>
        <w:t xml:space="preserve"> </w:t>
      </w:r>
      <w:r w:rsidRPr="00887F26">
        <w:rPr>
          <w:rFonts w:ascii="Arial" w:hAnsi="Arial" w:cs="Arial"/>
          <w:sz w:val="24"/>
          <w:szCs w:val="24"/>
        </w:rPr>
        <w:t>bir iklime sahiptir.</w:t>
      </w:r>
      <w:r w:rsidR="00D96B03">
        <w:rPr>
          <w:rFonts w:ascii="Arial" w:hAnsi="Arial" w:cs="Arial"/>
          <w:sz w:val="24"/>
          <w:szCs w:val="24"/>
          <w:lang w:val="tr-TR"/>
        </w:rPr>
        <w:t xml:space="preserve"> </w:t>
      </w:r>
      <w:r w:rsidR="00390661" w:rsidRPr="00390661">
        <w:rPr>
          <w:rFonts w:ascii="Arial" w:hAnsi="Arial" w:cs="Arial"/>
          <w:sz w:val="24"/>
          <w:szCs w:val="24"/>
        </w:rPr>
        <w:t xml:space="preserve">Arazilerin büyük bölümü </w:t>
      </w:r>
      <w:r w:rsidR="00390661" w:rsidRPr="00390661">
        <w:rPr>
          <w:rStyle w:val="Gl"/>
          <w:rFonts w:ascii="Arial" w:hAnsi="Arial" w:cs="Arial"/>
          <w:b w:val="0"/>
          <w:bCs w:val="0"/>
          <w:sz w:val="24"/>
          <w:szCs w:val="24"/>
        </w:rPr>
        <w:t>engebeli ve eğimli</w:t>
      </w:r>
      <w:r w:rsidR="00390661" w:rsidRPr="00390661">
        <w:rPr>
          <w:rFonts w:ascii="Arial" w:hAnsi="Arial" w:cs="Arial"/>
          <w:sz w:val="24"/>
          <w:szCs w:val="24"/>
        </w:rPr>
        <w:t xml:space="preserve"> olduğundan tarım alanları sınırlıdır. Bu nedenle tarım daha çok </w:t>
      </w:r>
      <w:r w:rsidR="00390661" w:rsidRPr="00390661">
        <w:rPr>
          <w:rStyle w:val="Gl"/>
          <w:rFonts w:ascii="Arial" w:hAnsi="Arial" w:cs="Arial"/>
          <w:b w:val="0"/>
          <w:bCs w:val="0"/>
          <w:sz w:val="24"/>
          <w:szCs w:val="24"/>
        </w:rPr>
        <w:t>bahçe tarımı</w:t>
      </w:r>
      <w:r w:rsidR="00390661" w:rsidRPr="00390661">
        <w:rPr>
          <w:rFonts w:ascii="Arial" w:hAnsi="Arial" w:cs="Arial"/>
          <w:sz w:val="24"/>
          <w:szCs w:val="24"/>
        </w:rPr>
        <w:t xml:space="preserve"> ağırlıklıdır; tarla bitkileri üretimi ise sınırlı ölçüdedir.</w:t>
      </w:r>
    </w:p>
    <w:p w14:paraId="2674C43B" w14:textId="36B65FAE" w:rsidR="00390661" w:rsidRPr="00390661" w:rsidRDefault="00D96B03" w:rsidP="00390661">
      <w:pPr>
        <w:pStyle w:val="ListeParagraf"/>
        <w:spacing w:after="160" w:line="259" w:lineRule="auto"/>
        <w:ind w:left="0"/>
        <w:jc w:val="both"/>
        <w:rPr>
          <w:rFonts w:ascii="Arial" w:hAnsi="Arial" w:cs="Arial"/>
          <w:color w:val="FF0000"/>
          <w:sz w:val="24"/>
          <w:szCs w:val="24"/>
          <w:lang w:val="tr-TR"/>
        </w:rPr>
      </w:pPr>
      <w:r>
        <w:rPr>
          <w:rFonts w:ascii="Arial" w:hAnsi="Arial" w:cs="Arial"/>
          <w:sz w:val="24"/>
          <w:szCs w:val="24"/>
          <w:lang w:val="tr-TR"/>
        </w:rPr>
        <w:t>Rize i</w:t>
      </w:r>
      <w:r w:rsidR="00390661">
        <w:rPr>
          <w:rFonts w:ascii="Arial" w:hAnsi="Arial" w:cs="Arial"/>
          <w:sz w:val="24"/>
          <w:szCs w:val="24"/>
          <w:lang w:val="tr-TR"/>
        </w:rPr>
        <w:t>li</w:t>
      </w:r>
      <w:r>
        <w:rPr>
          <w:rFonts w:ascii="Arial" w:hAnsi="Arial" w:cs="Arial"/>
          <w:sz w:val="24"/>
          <w:szCs w:val="24"/>
          <w:lang w:val="tr-TR"/>
        </w:rPr>
        <w:t>n</w:t>
      </w:r>
      <w:r w:rsidR="00390661">
        <w:rPr>
          <w:rFonts w:ascii="Arial" w:hAnsi="Arial" w:cs="Arial"/>
          <w:sz w:val="24"/>
          <w:szCs w:val="24"/>
          <w:lang w:val="tr-TR"/>
        </w:rPr>
        <w:t>de</w:t>
      </w:r>
      <w:r w:rsidR="00390661" w:rsidRPr="00390661">
        <w:rPr>
          <w:rFonts w:ascii="Arial" w:hAnsi="Arial" w:cs="Arial"/>
          <w:sz w:val="24"/>
          <w:szCs w:val="24"/>
        </w:rPr>
        <w:t xml:space="preserve"> tarla bitkileri genellikle </w:t>
      </w:r>
      <w:r w:rsidR="00390661" w:rsidRPr="00390661">
        <w:rPr>
          <w:rStyle w:val="Gl"/>
          <w:rFonts w:ascii="Arial" w:hAnsi="Arial" w:cs="Arial"/>
          <w:b w:val="0"/>
          <w:bCs w:val="0"/>
          <w:sz w:val="24"/>
          <w:szCs w:val="24"/>
        </w:rPr>
        <w:t>aile ihtiyacını karşılamaya yönelik</w:t>
      </w:r>
      <w:r w:rsidR="00390661" w:rsidRPr="00390661">
        <w:rPr>
          <w:rFonts w:ascii="Arial" w:hAnsi="Arial" w:cs="Arial"/>
          <w:sz w:val="24"/>
          <w:szCs w:val="24"/>
        </w:rPr>
        <w:t xml:space="preserve"> olarak üretilmektedir.</w:t>
      </w:r>
    </w:p>
    <w:p w14:paraId="3A7A5F1F" w14:textId="06A11290" w:rsidR="00390661" w:rsidRDefault="00390661" w:rsidP="00390661">
      <w:pPr>
        <w:pStyle w:val="ListeParagraf"/>
        <w:spacing w:after="160" w:line="259" w:lineRule="auto"/>
        <w:ind w:left="0"/>
        <w:jc w:val="both"/>
        <w:rPr>
          <w:rFonts w:ascii="Arial" w:hAnsi="Arial" w:cs="Arial"/>
          <w:sz w:val="24"/>
          <w:szCs w:val="24"/>
        </w:rPr>
      </w:pPr>
      <w:r>
        <w:rPr>
          <w:rFonts w:ascii="Arial" w:hAnsi="Arial" w:cs="Arial"/>
          <w:sz w:val="24"/>
          <w:szCs w:val="24"/>
          <w:lang w:val="tr-TR"/>
        </w:rPr>
        <w:t>T</w:t>
      </w:r>
      <w:r w:rsidRPr="00390661">
        <w:rPr>
          <w:rFonts w:ascii="Arial" w:hAnsi="Arial" w:cs="Arial"/>
          <w:sz w:val="24"/>
          <w:szCs w:val="24"/>
        </w:rPr>
        <w:t xml:space="preserve">arla bitkileri tarımı, </w:t>
      </w:r>
      <w:r w:rsidRPr="00390661">
        <w:rPr>
          <w:rStyle w:val="Gl"/>
          <w:rFonts w:ascii="Arial" w:hAnsi="Arial" w:cs="Arial"/>
          <w:b w:val="0"/>
          <w:bCs w:val="0"/>
          <w:sz w:val="24"/>
          <w:szCs w:val="24"/>
        </w:rPr>
        <w:t>çay tarımının gölgesinde</w:t>
      </w:r>
      <w:r w:rsidRPr="00390661">
        <w:rPr>
          <w:rFonts w:ascii="Arial" w:hAnsi="Arial" w:cs="Arial"/>
          <w:sz w:val="24"/>
          <w:szCs w:val="24"/>
        </w:rPr>
        <w:t xml:space="preserve">, daha çok </w:t>
      </w:r>
      <w:r w:rsidRPr="00390661">
        <w:rPr>
          <w:rStyle w:val="Gl"/>
          <w:rFonts w:ascii="Arial" w:hAnsi="Arial" w:cs="Arial"/>
          <w:b w:val="0"/>
          <w:bCs w:val="0"/>
          <w:sz w:val="24"/>
          <w:szCs w:val="24"/>
        </w:rPr>
        <w:t>ikincil ve tamamlayıcı</w:t>
      </w:r>
      <w:r w:rsidRPr="00390661">
        <w:rPr>
          <w:rFonts w:ascii="Arial" w:hAnsi="Arial" w:cs="Arial"/>
          <w:sz w:val="24"/>
          <w:szCs w:val="24"/>
        </w:rPr>
        <w:t xml:space="preserve"> bir faaliyettir. </w:t>
      </w:r>
    </w:p>
    <w:p w14:paraId="6C51DA41" w14:textId="77777777" w:rsidR="008840E6" w:rsidRPr="00390661" w:rsidRDefault="008840E6" w:rsidP="00390661">
      <w:pPr>
        <w:pStyle w:val="ListeParagraf"/>
        <w:spacing w:after="160" w:line="259" w:lineRule="auto"/>
        <w:ind w:left="0"/>
        <w:jc w:val="both"/>
        <w:rPr>
          <w:rFonts w:ascii="Arial" w:hAnsi="Arial" w:cs="Arial"/>
          <w:color w:val="FF0000"/>
          <w:sz w:val="24"/>
          <w:szCs w:val="24"/>
        </w:rPr>
      </w:pPr>
    </w:p>
    <w:p w14:paraId="78B1DD01" w14:textId="72E27B83" w:rsidR="008E5B1F" w:rsidRDefault="008E5B1F" w:rsidP="008E5B1F">
      <w:pPr>
        <w:pStyle w:val="ResimYazs"/>
        <w:keepNext/>
        <w:rPr>
          <w:rFonts w:ascii="Arial" w:hAnsi="Arial" w:cs="Arial"/>
          <w:b w:val="0"/>
          <w:sz w:val="24"/>
          <w:szCs w:val="24"/>
        </w:rPr>
      </w:pPr>
      <w:bookmarkStart w:id="71" w:name="_Toc208488757"/>
      <w:r w:rsidRPr="00A42C3D">
        <w:rPr>
          <w:rFonts w:ascii="Arial" w:hAnsi="Arial" w:cs="Arial"/>
          <w:b w:val="0"/>
          <w:sz w:val="24"/>
          <w:szCs w:val="24"/>
        </w:rPr>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8</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w:t>
      </w:r>
      <w:r w:rsidR="00C17FC1">
        <w:rPr>
          <w:rFonts w:ascii="Arial" w:hAnsi="Arial" w:cs="Arial"/>
          <w:b w:val="0"/>
          <w:sz w:val="24"/>
          <w:szCs w:val="24"/>
        </w:rPr>
        <w:t>Rize</w:t>
      </w:r>
      <w:r w:rsidRPr="00A42C3D">
        <w:rPr>
          <w:rFonts w:ascii="Arial" w:hAnsi="Arial" w:cs="Arial"/>
          <w:b w:val="0"/>
          <w:sz w:val="24"/>
          <w:szCs w:val="24"/>
        </w:rPr>
        <w:t xml:space="preserve"> İli Tarla Bitkileri Verileri</w:t>
      </w:r>
      <w:bookmarkEnd w:id="71"/>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2183"/>
        <w:gridCol w:w="1486"/>
        <w:gridCol w:w="1995"/>
        <w:gridCol w:w="1486"/>
        <w:gridCol w:w="1995"/>
      </w:tblGrid>
      <w:tr w:rsidR="008E5B1F" w:rsidRPr="00271156" w14:paraId="7C48456C" w14:textId="77777777" w:rsidTr="00D06720">
        <w:trPr>
          <w:trHeight w:val="199"/>
        </w:trPr>
        <w:tc>
          <w:tcPr>
            <w:tcW w:w="0" w:type="auto"/>
            <w:vMerge w:val="restart"/>
            <w:shd w:val="clear" w:color="auto" w:fill="BDD6EE" w:themeFill="accent1" w:themeFillTint="66"/>
            <w:vAlign w:val="center"/>
            <w:hideMark/>
          </w:tcPr>
          <w:p w14:paraId="5A786779"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Ürün</w:t>
            </w:r>
          </w:p>
        </w:tc>
        <w:tc>
          <w:tcPr>
            <w:tcW w:w="0" w:type="auto"/>
            <w:gridSpan w:val="2"/>
            <w:shd w:val="clear" w:color="auto" w:fill="BDD6EE" w:themeFill="accent1" w:themeFillTint="66"/>
            <w:vAlign w:val="center"/>
            <w:hideMark/>
          </w:tcPr>
          <w:p w14:paraId="58266D63" w14:textId="2E6002EF"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w:t>
            </w:r>
            <w:r w:rsidR="00840227">
              <w:rPr>
                <w:rFonts w:ascii="Arial" w:hAnsi="Arial" w:cs="Arial"/>
                <w:b/>
                <w:bCs/>
                <w:color w:val="000000"/>
                <w:sz w:val="24"/>
                <w:szCs w:val="24"/>
              </w:rPr>
              <w:t>4</w:t>
            </w:r>
          </w:p>
        </w:tc>
        <w:tc>
          <w:tcPr>
            <w:tcW w:w="0" w:type="auto"/>
            <w:gridSpan w:val="2"/>
            <w:shd w:val="clear" w:color="auto" w:fill="BDD6EE" w:themeFill="accent1" w:themeFillTint="66"/>
            <w:vAlign w:val="center"/>
            <w:hideMark/>
          </w:tcPr>
          <w:p w14:paraId="553F6666" w14:textId="7959B410"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w:t>
            </w:r>
            <w:r w:rsidR="00840227">
              <w:rPr>
                <w:rFonts w:ascii="Arial" w:hAnsi="Arial" w:cs="Arial"/>
                <w:b/>
                <w:bCs/>
                <w:color w:val="000000"/>
                <w:sz w:val="24"/>
                <w:szCs w:val="24"/>
              </w:rPr>
              <w:t>5</w:t>
            </w:r>
          </w:p>
        </w:tc>
      </w:tr>
      <w:tr w:rsidR="008E5B1F" w:rsidRPr="00271156" w14:paraId="1914D923" w14:textId="77777777" w:rsidTr="00D06720">
        <w:trPr>
          <w:trHeight w:val="241"/>
        </w:trPr>
        <w:tc>
          <w:tcPr>
            <w:tcW w:w="0" w:type="auto"/>
            <w:vMerge/>
            <w:shd w:val="clear" w:color="auto" w:fill="C5E0B3" w:themeFill="accent6" w:themeFillTint="66"/>
            <w:vAlign w:val="center"/>
            <w:hideMark/>
          </w:tcPr>
          <w:p w14:paraId="7B9C2F6D" w14:textId="77777777" w:rsidR="008E5B1F" w:rsidRPr="00271156" w:rsidRDefault="008E5B1F" w:rsidP="0018232A">
            <w:pPr>
              <w:widowControl/>
              <w:autoSpaceDE/>
              <w:autoSpaceDN/>
              <w:adjustRightInd/>
              <w:rPr>
                <w:rFonts w:ascii="Arial" w:hAnsi="Arial" w:cs="Arial"/>
                <w:b/>
                <w:bCs/>
                <w:color w:val="000000"/>
                <w:sz w:val="24"/>
                <w:szCs w:val="24"/>
              </w:rPr>
            </w:pPr>
          </w:p>
        </w:tc>
        <w:tc>
          <w:tcPr>
            <w:tcW w:w="0" w:type="auto"/>
            <w:shd w:val="clear" w:color="auto" w:fill="BDD6EE" w:themeFill="accent1" w:themeFillTint="66"/>
            <w:vAlign w:val="center"/>
            <w:hideMark/>
          </w:tcPr>
          <w:p w14:paraId="31D457B8"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Alan (da)</w:t>
            </w:r>
          </w:p>
        </w:tc>
        <w:tc>
          <w:tcPr>
            <w:tcW w:w="0" w:type="auto"/>
            <w:shd w:val="clear" w:color="auto" w:fill="BDD6EE" w:themeFill="accent1" w:themeFillTint="66"/>
            <w:vAlign w:val="center"/>
            <w:hideMark/>
          </w:tcPr>
          <w:p w14:paraId="3A35EFB5"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(Ton)</w:t>
            </w:r>
          </w:p>
        </w:tc>
        <w:tc>
          <w:tcPr>
            <w:tcW w:w="0" w:type="auto"/>
            <w:shd w:val="clear" w:color="auto" w:fill="BDD6EE" w:themeFill="accent1" w:themeFillTint="66"/>
            <w:vAlign w:val="center"/>
            <w:hideMark/>
          </w:tcPr>
          <w:p w14:paraId="4239BFA1"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Alan (da)</w:t>
            </w:r>
          </w:p>
        </w:tc>
        <w:tc>
          <w:tcPr>
            <w:tcW w:w="0" w:type="auto"/>
            <w:shd w:val="clear" w:color="auto" w:fill="BDD6EE" w:themeFill="accent1" w:themeFillTint="66"/>
            <w:vAlign w:val="center"/>
            <w:hideMark/>
          </w:tcPr>
          <w:p w14:paraId="3C796B44"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(Ton)</w:t>
            </w:r>
          </w:p>
        </w:tc>
      </w:tr>
      <w:tr w:rsidR="00B23D80" w:rsidRPr="00D35226" w14:paraId="1A984D39" w14:textId="77777777" w:rsidTr="00B23D80">
        <w:trPr>
          <w:trHeight w:val="307"/>
        </w:trPr>
        <w:tc>
          <w:tcPr>
            <w:tcW w:w="0" w:type="auto"/>
            <w:shd w:val="clear" w:color="auto" w:fill="auto"/>
            <w:vAlign w:val="center"/>
          </w:tcPr>
          <w:p w14:paraId="2ED04CA6" w14:textId="2FAF1275" w:rsidR="00B23D80" w:rsidRPr="00D35226" w:rsidRDefault="00B23D80" w:rsidP="00B23D80">
            <w:pPr>
              <w:widowControl/>
              <w:autoSpaceDE/>
              <w:autoSpaceDN/>
              <w:adjustRightInd/>
              <w:rPr>
                <w:rFonts w:ascii="Arial" w:hAnsi="Arial" w:cs="Arial"/>
                <w:color w:val="000000"/>
                <w:sz w:val="24"/>
                <w:szCs w:val="24"/>
              </w:rPr>
            </w:pPr>
            <w:r w:rsidRPr="004155BB">
              <w:rPr>
                <w:rFonts w:ascii="Arial" w:hAnsi="Arial" w:cs="Arial"/>
                <w:color w:val="000000"/>
                <w:sz w:val="24"/>
                <w:szCs w:val="24"/>
              </w:rPr>
              <w:t>Mısır (Dane)</w:t>
            </w:r>
          </w:p>
        </w:tc>
        <w:tc>
          <w:tcPr>
            <w:tcW w:w="0" w:type="auto"/>
            <w:shd w:val="clear" w:color="auto" w:fill="auto"/>
            <w:vAlign w:val="bottom"/>
          </w:tcPr>
          <w:p w14:paraId="08195732" w14:textId="62417683" w:rsidR="00B23D80" w:rsidRPr="00D35226" w:rsidRDefault="00B23D80" w:rsidP="00B23D80">
            <w:pPr>
              <w:widowControl/>
              <w:autoSpaceDE/>
              <w:autoSpaceDN/>
              <w:adjustRightInd/>
              <w:jc w:val="right"/>
              <w:rPr>
                <w:rFonts w:ascii="Arial" w:hAnsi="Arial" w:cs="Arial"/>
                <w:color w:val="000000"/>
                <w:sz w:val="24"/>
                <w:szCs w:val="24"/>
              </w:rPr>
            </w:pPr>
            <w:r w:rsidRPr="004155BB">
              <w:rPr>
                <w:rFonts w:ascii="Arial" w:hAnsi="Arial" w:cs="Arial"/>
                <w:color w:val="000000"/>
                <w:sz w:val="24"/>
                <w:szCs w:val="24"/>
              </w:rPr>
              <w:t>1</w:t>
            </w:r>
            <w:r w:rsidR="004B2624">
              <w:rPr>
                <w:rFonts w:ascii="Arial" w:hAnsi="Arial" w:cs="Arial"/>
                <w:color w:val="000000"/>
                <w:sz w:val="24"/>
                <w:szCs w:val="24"/>
              </w:rPr>
              <w:t>.</w:t>
            </w:r>
            <w:r w:rsidRPr="004155BB">
              <w:rPr>
                <w:rFonts w:ascii="Arial" w:hAnsi="Arial" w:cs="Arial"/>
                <w:color w:val="000000"/>
                <w:sz w:val="24"/>
                <w:szCs w:val="24"/>
              </w:rPr>
              <w:t>827</w:t>
            </w:r>
          </w:p>
        </w:tc>
        <w:tc>
          <w:tcPr>
            <w:tcW w:w="0" w:type="auto"/>
            <w:shd w:val="clear" w:color="auto" w:fill="auto"/>
            <w:vAlign w:val="bottom"/>
          </w:tcPr>
          <w:p w14:paraId="4F32D94D" w14:textId="159CE716"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326</w:t>
            </w:r>
          </w:p>
        </w:tc>
        <w:tc>
          <w:tcPr>
            <w:tcW w:w="0" w:type="auto"/>
            <w:shd w:val="clear" w:color="auto" w:fill="auto"/>
            <w:vAlign w:val="bottom"/>
          </w:tcPr>
          <w:p w14:paraId="6CC74B64" w14:textId="046C7C6D"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1</w:t>
            </w:r>
            <w:r w:rsidR="004B2624">
              <w:rPr>
                <w:rFonts w:ascii="Arial" w:hAnsi="Arial" w:cs="Arial"/>
                <w:color w:val="000000"/>
                <w:sz w:val="24"/>
                <w:szCs w:val="24"/>
              </w:rPr>
              <w:t>.</w:t>
            </w:r>
            <w:r>
              <w:rPr>
                <w:rFonts w:ascii="Arial" w:hAnsi="Arial" w:cs="Arial"/>
                <w:color w:val="000000"/>
                <w:sz w:val="24"/>
                <w:szCs w:val="24"/>
              </w:rPr>
              <w:t>827</w:t>
            </w:r>
          </w:p>
        </w:tc>
        <w:tc>
          <w:tcPr>
            <w:tcW w:w="0" w:type="auto"/>
            <w:shd w:val="clear" w:color="auto" w:fill="auto"/>
            <w:vAlign w:val="bottom"/>
          </w:tcPr>
          <w:p w14:paraId="34A4352A" w14:textId="5672252E"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338</w:t>
            </w:r>
          </w:p>
        </w:tc>
      </w:tr>
      <w:tr w:rsidR="00B23D80" w:rsidRPr="00D35226" w14:paraId="6FBFFD46" w14:textId="77777777" w:rsidTr="00B23D80">
        <w:trPr>
          <w:trHeight w:val="307"/>
        </w:trPr>
        <w:tc>
          <w:tcPr>
            <w:tcW w:w="0" w:type="auto"/>
            <w:shd w:val="clear" w:color="auto" w:fill="auto"/>
            <w:vAlign w:val="center"/>
            <w:hideMark/>
          </w:tcPr>
          <w:p w14:paraId="5FD749B0" w14:textId="60DDD40F" w:rsidR="00B23D80" w:rsidRPr="00D35226" w:rsidRDefault="00B23D80" w:rsidP="00B23D80">
            <w:pPr>
              <w:widowControl/>
              <w:autoSpaceDE/>
              <w:autoSpaceDN/>
              <w:adjustRightInd/>
              <w:rPr>
                <w:rFonts w:ascii="Arial" w:hAnsi="Arial" w:cs="Arial"/>
                <w:color w:val="000000"/>
                <w:sz w:val="24"/>
                <w:szCs w:val="24"/>
              </w:rPr>
            </w:pPr>
            <w:r>
              <w:rPr>
                <w:rFonts w:ascii="Arial" w:hAnsi="Arial" w:cs="Arial"/>
                <w:color w:val="000000"/>
                <w:sz w:val="24"/>
                <w:szCs w:val="24"/>
              </w:rPr>
              <w:t>Fasulye (Kuru)</w:t>
            </w:r>
          </w:p>
        </w:tc>
        <w:tc>
          <w:tcPr>
            <w:tcW w:w="0" w:type="auto"/>
            <w:shd w:val="clear" w:color="auto" w:fill="auto"/>
            <w:vAlign w:val="bottom"/>
          </w:tcPr>
          <w:p w14:paraId="6132D7CD" w14:textId="106F914F"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98</w:t>
            </w:r>
          </w:p>
        </w:tc>
        <w:tc>
          <w:tcPr>
            <w:tcW w:w="0" w:type="auto"/>
            <w:shd w:val="clear" w:color="auto" w:fill="auto"/>
            <w:vAlign w:val="bottom"/>
          </w:tcPr>
          <w:p w14:paraId="768DBEC4" w14:textId="23263D05"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18</w:t>
            </w:r>
          </w:p>
        </w:tc>
        <w:tc>
          <w:tcPr>
            <w:tcW w:w="0" w:type="auto"/>
            <w:shd w:val="clear" w:color="auto" w:fill="auto"/>
            <w:vAlign w:val="bottom"/>
          </w:tcPr>
          <w:p w14:paraId="36DC699A" w14:textId="0CFFC0EF"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98</w:t>
            </w:r>
          </w:p>
        </w:tc>
        <w:tc>
          <w:tcPr>
            <w:tcW w:w="0" w:type="auto"/>
            <w:shd w:val="clear" w:color="auto" w:fill="auto"/>
            <w:vAlign w:val="bottom"/>
          </w:tcPr>
          <w:p w14:paraId="40CC1149" w14:textId="4A995BAD"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18</w:t>
            </w:r>
          </w:p>
        </w:tc>
      </w:tr>
      <w:tr w:rsidR="00B23D80" w:rsidRPr="00D35226" w14:paraId="5E0D1B4E" w14:textId="77777777" w:rsidTr="00B23D80">
        <w:trPr>
          <w:trHeight w:val="307"/>
        </w:trPr>
        <w:tc>
          <w:tcPr>
            <w:tcW w:w="0" w:type="auto"/>
            <w:shd w:val="clear" w:color="auto" w:fill="auto"/>
            <w:vAlign w:val="center"/>
            <w:hideMark/>
          </w:tcPr>
          <w:p w14:paraId="62110988" w14:textId="6BDC1437" w:rsidR="00B23D80" w:rsidRPr="00D35226" w:rsidRDefault="00B23D80" w:rsidP="00B23D80">
            <w:pPr>
              <w:widowControl/>
              <w:autoSpaceDE/>
              <w:autoSpaceDN/>
              <w:adjustRightInd/>
              <w:rPr>
                <w:rFonts w:ascii="Arial" w:hAnsi="Arial" w:cs="Arial"/>
                <w:color w:val="000000"/>
                <w:sz w:val="24"/>
                <w:szCs w:val="24"/>
              </w:rPr>
            </w:pPr>
            <w:r>
              <w:rPr>
                <w:rFonts w:ascii="Arial" w:hAnsi="Arial" w:cs="Arial"/>
                <w:color w:val="000000"/>
                <w:sz w:val="24"/>
                <w:szCs w:val="24"/>
              </w:rPr>
              <w:t>Patates</w:t>
            </w:r>
          </w:p>
        </w:tc>
        <w:tc>
          <w:tcPr>
            <w:tcW w:w="0" w:type="auto"/>
            <w:shd w:val="clear" w:color="auto" w:fill="auto"/>
            <w:vAlign w:val="bottom"/>
          </w:tcPr>
          <w:p w14:paraId="42A79706" w14:textId="75007870"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48</w:t>
            </w:r>
          </w:p>
        </w:tc>
        <w:tc>
          <w:tcPr>
            <w:tcW w:w="0" w:type="auto"/>
            <w:shd w:val="clear" w:color="auto" w:fill="auto"/>
            <w:vAlign w:val="bottom"/>
          </w:tcPr>
          <w:p w14:paraId="32599B3F" w14:textId="48176BDC"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4</w:t>
            </w:r>
            <w:r w:rsidR="004B2624">
              <w:rPr>
                <w:rFonts w:ascii="Arial" w:hAnsi="Arial" w:cs="Arial"/>
                <w:color w:val="000000"/>
                <w:sz w:val="24"/>
                <w:szCs w:val="24"/>
              </w:rPr>
              <w:t>5</w:t>
            </w:r>
          </w:p>
        </w:tc>
        <w:tc>
          <w:tcPr>
            <w:tcW w:w="0" w:type="auto"/>
            <w:shd w:val="clear" w:color="auto" w:fill="auto"/>
            <w:vAlign w:val="bottom"/>
          </w:tcPr>
          <w:p w14:paraId="32A5801A" w14:textId="1FA990F0"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48</w:t>
            </w:r>
          </w:p>
        </w:tc>
        <w:tc>
          <w:tcPr>
            <w:tcW w:w="0" w:type="auto"/>
            <w:shd w:val="clear" w:color="auto" w:fill="auto"/>
            <w:vAlign w:val="bottom"/>
          </w:tcPr>
          <w:p w14:paraId="1230327A" w14:textId="472A0DEB"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40</w:t>
            </w:r>
          </w:p>
        </w:tc>
      </w:tr>
      <w:tr w:rsidR="00B23D80" w:rsidRPr="00D35226" w14:paraId="4B383931" w14:textId="77777777" w:rsidTr="00B23D80">
        <w:trPr>
          <w:trHeight w:val="307"/>
        </w:trPr>
        <w:tc>
          <w:tcPr>
            <w:tcW w:w="0" w:type="auto"/>
            <w:shd w:val="clear" w:color="auto" w:fill="auto"/>
            <w:vAlign w:val="center"/>
            <w:hideMark/>
          </w:tcPr>
          <w:p w14:paraId="251BA9FC" w14:textId="3F602C40" w:rsidR="00B23D80" w:rsidRPr="00D35226" w:rsidRDefault="00B23D80" w:rsidP="00B23D80">
            <w:pPr>
              <w:widowControl/>
              <w:autoSpaceDE/>
              <w:autoSpaceDN/>
              <w:adjustRightInd/>
              <w:rPr>
                <w:rFonts w:ascii="Arial" w:hAnsi="Arial" w:cs="Arial"/>
                <w:color w:val="000000"/>
                <w:sz w:val="24"/>
                <w:szCs w:val="24"/>
              </w:rPr>
            </w:pPr>
            <w:r>
              <w:rPr>
                <w:rFonts w:ascii="Arial" w:hAnsi="Arial" w:cs="Arial"/>
                <w:color w:val="000000"/>
                <w:sz w:val="24"/>
                <w:szCs w:val="24"/>
              </w:rPr>
              <w:t>Arpa (Yeşil Ot)</w:t>
            </w:r>
          </w:p>
        </w:tc>
        <w:tc>
          <w:tcPr>
            <w:tcW w:w="0" w:type="auto"/>
            <w:shd w:val="clear" w:color="auto" w:fill="auto"/>
            <w:vAlign w:val="bottom"/>
          </w:tcPr>
          <w:p w14:paraId="3154DDF9" w14:textId="678E7508"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25</w:t>
            </w:r>
          </w:p>
        </w:tc>
        <w:tc>
          <w:tcPr>
            <w:tcW w:w="0" w:type="auto"/>
            <w:shd w:val="clear" w:color="auto" w:fill="auto"/>
            <w:vAlign w:val="bottom"/>
          </w:tcPr>
          <w:p w14:paraId="1FD4607E" w14:textId="02F1A699" w:rsidR="00B23D80" w:rsidRPr="00D35226" w:rsidRDefault="00B23D80"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9</w:t>
            </w:r>
          </w:p>
        </w:tc>
        <w:tc>
          <w:tcPr>
            <w:tcW w:w="0" w:type="auto"/>
            <w:shd w:val="clear" w:color="auto" w:fill="auto"/>
            <w:vAlign w:val="bottom"/>
          </w:tcPr>
          <w:p w14:paraId="31867CBE" w14:textId="4905B8B7" w:rsidR="00B23D80" w:rsidRPr="00D35226" w:rsidRDefault="004B2624"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25</w:t>
            </w:r>
          </w:p>
        </w:tc>
        <w:tc>
          <w:tcPr>
            <w:tcW w:w="0" w:type="auto"/>
            <w:shd w:val="clear" w:color="auto" w:fill="auto"/>
            <w:vAlign w:val="bottom"/>
          </w:tcPr>
          <w:p w14:paraId="0F6C5CFE" w14:textId="431E1D3A" w:rsidR="00B23D80" w:rsidRPr="00D35226" w:rsidRDefault="004B2624" w:rsidP="00B23D80">
            <w:pPr>
              <w:widowControl/>
              <w:autoSpaceDE/>
              <w:autoSpaceDN/>
              <w:adjustRightInd/>
              <w:jc w:val="right"/>
              <w:rPr>
                <w:rFonts w:ascii="Arial" w:hAnsi="Arial" w:cs="Arial"/>
                <w:color w:val="000000"/>
                <w:sz w:val="24"/>
                <w:szCs w:val="24"/>
              </w:rPr>
            </w:pPr>
            <w:r>
              <w:rPr>
                <w:rFonts w:ascii="Arial" w:hAnsi="Arial" w:cs="Arial"/>
                <w:color w:val="000000"/>
                <w:sz w:val="24"/>
                <w:szCs w:val="24"/>
              </w:rPr>
              <w:t>9</w:t>
            </w:r>
          </w:p>
        </w:tc>
      </w:tr>
      <w:tr w:rsidR="00B23D80" w:rsidRPr="00840227" w14:paraId="0E124576" w14:textId="77777777" w:rsidTr="00B23D80">
        <w:trPr>
          <w:trHeight w:val="307"/>
        </w:trPr>
        <w:tc>
          <w:tcPr>
            <w:tcW w:w="0" w:type="auto"/>
            <w:shd w:val="clear" w:color="auto" w:fill="auto"/>
            <w:vAlign w:val="center"/>
            <w:hideMark/>
          </w:tcPr>
          <w:p w14:paraId="46F6DA20" w14:textId="4B4D8B74" w:rsidR="00B23D80" w:rsidRPr="00840227" w:rsidRDefault="00B23D80" w:rsidP="00B23D80">
            <w:pPr>
              <w:widowControl/>
              <w:autoSpaceDE/>
              <w:autoSpaceDN/>
              <w:adjustRightInd/>
              <w:rPr>
                <w:rFonts w:ascii="Arial" w:hAnsi="Arial" w:cs="Arial"/>
                <w:b/>
                <w:bCs/>
                <w:color w:val="000000"/>
                <w:sz w:val="24"/>
                <w:szCs w:val="24"/>
              </w:rPr>
            </w:pPr>
            <w:r w:rsidRPr="00840227">
              <w:rPr>
                <w:rFonts w:ascii="Arial" w:hAnsi="Arial" w:cs="Arial"/>
                <w:b/>
                <w:bCs/>
                <w:color w:val="000000"/>
                <w:sz w:val="24"/>
                <w:szCs w:val="24"/>
              </w:rPr>
              <w:t>Toplam</w:t>
            </w:r>
          </w:p>
        </w:tc>
        <w:tc>
          <w:tcPr>
            <w:tcW w:w="0" w:type="auto"/>
            <w:shd w:val="clear" w:color="auto" w:fill="auto"/>
            <w:vAlign w:val="bottom"/>
          </w:tcPr>
          <w:p w14:paraId="071AE8DA" w14:textId="755400F3" w:rsidR="00B23D80" w:rsidRPr="00840227" w:rsidRDefault="00B23D80" w:rsidP="00B23D80">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1</w:t>
            </w:r>
            <w:r w:rsidR="004B2624">
              <w:rPr>
                <w:rFonts w:ascii="Arial" w:hAnsi="Arial" w:cs="Arial"/>
                <w:b/>
                <w:bCs/>
                <w:color w:val="000000"/>
                <w:sz w:val="24"/>
                <w:szCs w:val="24"/>
              </w:rPr>
              <w:t>.</w:t>
            </w:r>
            <w:r w:rsidRPr="00840227">
              <w:rPr>
                <w:rFonts w:ascii="Arial" w:hAnsi="Arial" w:cs="Arial"/>
                <w:b/>
                <w:bCs/>
                <w:color w:val="000000"/>
                <w:sz w:val="24"/>
                <w:szCs w:val="24"/>
              </w:rPr>
              <w:t>998</w:t>
            </w:r>
          </w:p>
        </w:tc>
        <w:tc>
          <w:tcPr>
            <w:tcW w:w="0" w:type="auto"/>
            <w:shd w:val="clear" w:color="auto" w:fill="auto"/>
            <w:vAlign w:val="bottom"/>
          </w:tcPr>
          <w:p w14:paraId="2E63A3E6" w14:textId="68ECE074" w:rsidR="00B23D80" w:rsidRPr="00840227" w:rsidRDefault="00B23D80" w:rsidP="00B23D80">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39</w:t>
            </w:r>
            <w:r w:rsidR="004B2624">
              <w:rPr>
                <w:rFonts w:ascii="Arial" w:hAnsi="Arial" w:cs="Arial"/>
                <w:b/>
                <w:bCs/>
                <w:color w:val="000000"/>
                <w:sz w:val="24"/>
                <w:szCs w:val="24"/>
              </w:rPr>
              <w:t>8</w:t>
            </w:r>
          </w:p>
        </w:tc>
        <w:tc>
          <w:tcPr>
            <w:tcW w:w="0" w:type="auto"/>
            <w:shd w:val="clear" w:color="auto" w:fill="auto"/>
            <w:vAlign w:val="bottom"/>
          </w:tcPr>
          <w:p w14:paraId="3F938AF1" w14:textId="6997FE16" w:rsidR="00B23D80" w:rsidRPr="00840227" w:rsidRDefault="00B23D80" w:rsidP="00B23D80">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1</w:t>
            </w:r>
            <w:r w:rsidR="004B2624">
              <w:rPr>
                <w:rFonts w:ascii="Arial" w:hAnsi="Arial" w:cs="Arial"/>
                <w:b/>
                <w:bCs/>
                <w:color w:val="000000"/>
                <w:sz w:val="24"/>
                <w:szCs w:val="24"/>
              </w:rPr>
              <w:t>.</w:t>
            </w:r>
            <w:r w:rsidRPr="00840227">
              <w:rPr>
                <w:rFonts w:ascii="Arial" w:hAnsi="Arial" w:cs="Arial"/>
                <w:b/>
                <w:bCs/>
                <w:color w:val="000000"/>
                <w:sz w:val="24"/>
                <w:szCs w:val="24"/>
              </w:rPr>
              <w:t>9</w:t>
            </w:r>
            <w:r w:rsidR="004B2624">
              <w:rPr>
                <w:rFonts w:ascii="Arial" w:hAnsi="Arial" w:cs="Arial"/>
                <w:b/>
                <w:bCs/>
                <w:color w:val="000000"/>
                <w:sz w:val="24"/>
                <w:szCs w:val="24"/>
              </w:rPr>
              <w:t>98</w:t>
            </w:r>
          </w:p>
        </w:tc>
        <w:tc>
          <w:tcPr>
            <w:tcW w:w="0" w:type="auto"/>
            <w:shd w:val="clear" w:color="auto" w:fill="auto"/>
            <w:vAlign w:val="bottom"/>
          </w:tcPr>
          <w:p w14:paraId="1A4617F8" w14:textId="1BF1A808" w:rsidR="00B23D80" w:rsidRPr="00840227" w:rsidRDefault="00F73B88" w:rsidP="00B23D80">
            <w:pPr>
              <w:widowControl/>
              <w:autoSpaceDE/>
              <w:autoSpaceDN/>
              <w:adjustRightInd/>
              <w:jc w:val="right"/>
              <w:rPr>
                <w:rFonts w:ascii="Arial" w:hAnsi="Arial" w:cs="Arial"/>
                <w:b/>
                <w:bCs/>
                <w:color w:val="000000"/>
                <w:sz w:val="24"/>
                <w:szCs w:val="24"/>
              </w:rPr>
            </w:pPr>
            <w:r>
              <w:rPr>
                <w:rFonts w:ascii="Arial" w:hAnsi="Arial" w:cs="Arial"/>
                <w:b/>
                <w:bCs/>
                <w:color w:val="000000"/>
                <w:sz w:val="24"/>
                <w:szCs w:val="24"/>
              </w:rPr>
              <w:t>405</w:t>
            </w:r>
          </w:p>
        </w:tc>
      </w:tr>
    </w:tbl>
    <w:p w14:paraId="6EBF2431" w14:textId="77777777" w:rsidR="008840E6" w:rsidRDefault="008840E6" w:rsidP="008E5B1F">
      <w:pPr>
        <w:spacing w:before="120" w:after="120" w:line="259" w:lineRule="auto"/>
        <w:rPr>
          <w:rFonts w:ascii="Arial" w:hAnsi="Arial" w:cs="Arial"/>
          <w:i/>
          <w:sz w:val="24"/>
          <w:szCs w:val="24"/>
          <w:u w:val="single"/>
        </w:rPr>
      </w:pPr>
    </w:p>
    <w:p w14:paraId="445935BA" w14:textId="1B2ED572" w:rsidR="008E5B1F" w:rsidRPr="00D35226" w:rsidRDefault="008E5B1F" w:rsidP="008E5B1F">
      <w:pPr>
        <w:spacing w:before="120" w:after="120" w:line="259" w:lineRule="auto"/>
        <w:rPr>
          <w:rFonts w:ascii="Arial" w:hAnsi="Arial" w:cs="Arial"/>
          <w:i/>
          <w:sz w:val="24"/>
          <w:szCs w:val="24"/>
          <w:u w:val="single"/>
        </w:rPr>
      </w:pPr>
      <w:r w:rsidRPr="00D35226">
        <w:rPr>
          <w:rFonts w:ascii="Arial" w:hAnsi="Arial" w:cs="Arial"/>
          <w:i/>
          <w:sz w:val="24"/>
          <w:szCs w:val="24"/>
          <w:u w:val="single"/>
        </w:rPr>
        <w:lastRenderedPageBreak/>
        <w:t>Meyve</w:t>
      </w:r>
    </w:p>
    <w:p w14:paraId="11BF12D9" w14:textId="2593BAE1" w:rsidR="00EE1B03" w:rsidRPr="00EE1B03" w:rsidRDefault="009B46E3" w:rsidP="00EE1B03">
      <w:pPr>
        <w:pStyle w:val="ResimYazs"/>
        <w:keepNext/>
        <w:rPr>
          <w:rFonts w:ascii="Arial" w:hAnsi="Arial" w:cs="Arial"/>
          <w:b w:val="0"/>
          <w:bCs w:val="0"/>
          <w:sz w:val="24"/>
          <w:szCs w:val="24"/>
        </w:rPr>
      </w:pPr>
      <w:bookmarkStart w:id="72" w:name="_Toc208488758"/>
      <w:r>
        <w:rPr>
          <w:rFonts w:ascii="Arial" w:hAnsi="Arial" w:cs="Arial"/>
          <w:b w:val="0"/>
          <w:bCs w:val="0"/>
          <w:sz w:val="24"/>
          <w:szCs w:val="24"/>
        </w:rPr>
        <w:t>T</w:t>
      </w:r>
      <w:r w:rsidR="00074851" w:rsidRPr="00887F26">
        <w:rPr>
          <w:rFonts w:ascii="Arial" w:hAnsi="Arial" w:cs="Arial"/>
          <w:b w:val="0"/>
          <w:bCs w:val="0"/>
          <w:sz w:val="24"/>
          <w:szCs w:val="24"/>
        </w:rPr>
        <w:t xml:space="preserve">arım denildiğinde çay ön planda olsa </w:t>
      </w:r>
      <w:proofErr w:type="gramStart"/>
      <w:r w:rsidR="00074851" w:rsidRPr="00887F26">
        <w:rPr>
          <w:rFonts w:ascii="Arial" w:hAnsi="Arial" w:cs="Arial"/>
          <w:b w:val="0"/>
          <w:bCs w:val="0"/>
          <w:sz w:val="24"/>
          <w:szCs w:val="24"/>
        </w:rPr>
        <w:t>da,</w:t>
      </w:r>
      <w:proofErr w:type="gramEnd"/>
      <w:r w:rsidR="00074851" w:rsidRPr="00887F26">
        <w:rPr>
          <w:rFonts w:ascii="Arial" w:hAnsi="Arial" w:cs="Arial"/>
          <w:b w:val="0"/>
          <w:bCs w:val="0"/>
          <w:sz w:val="24"/>
          <w:szCs w:val="24"/>
        </w:rPr>
        <w:t xml:space="preserve"> iklim koşulları </w:t>
      </w:r>
      <w:r w:rsidR="00074851" w:rsidRPr="00887F26">
        <w:rPr>
          <w:rStyle w:val="Gl"/>
          <w:rFonts w:ascii="Arial" w:eastAsia="Times" w:hAnsi="Arial" w:cs="Arial"/>
          <w:sz w:val="24"/>
          <w:szCs w:val="24"/>
        </w:rPr>
        <w:t>çeşitli meyvelerin yetiştirilmesine</w:t>
      </w:r>
      <w:r w:rsidR="00074851" w:rsidRPr="00887F26">
        <w:rPr>
          <w:rFonts w:ascii="Arial" w:hAnsi="Arial" w:cs="Arial"/>
          <w:b w:val="0"/>
          <w:bCs w:val="0"/>
          <w:sz w:val="24"/>
          <w:szCs w:val="24"/>
        </w:rPr>
        <w:t xml:space="preserve"> de imkân tanımaktadır.</w:t>
      </w:r>
      <w:r>
        <w:rPr>
          <w:rFonts w:ascii="Arial" w:hAnsi="Arial" w:cs="Arial"/>
          <w:b w:val="0"/>
          <w:bCs w:val="0"/>
          <w:sz w:val="24"/>
          <w:szCs w:val="24"/>
        </w:rPr>
        <w:t xml:space="preserve"> </w:t>
      </w:r>
      <w:r w:rsidR="00EE1B03" w:rsidRPr="00EE1B03">
        <w:rPr>
          <w:rFonts w:ascii="Arial" w:hAnsi="Arial" w:cs="Arial"/>
          <w:b w:val="0"/>
          <w:bCs w:val="0"/>
          <w:sz w:val="24"/>
          <w:szCs w:val="24"/>
        </w:rPr>
        <w:t>Meyve üretimi genellikle dağınık bahçelerde yapılmaktadır.</w:t>
      </w:r>
    </w:p>
    <w:p w14:paraId="378072E3" w14:textId="5C7766E0" w:rsidR="00EE1B03" w:rsidRPr="00EE1B03" w:rsidRDefault="009B46E3" w:rsidP="00EE1B03">
      <w:pPr>
        <w:pStyle w:val="ResimYazs"/>
        <w:keepNext/>
        <w:rPr>
          <w:rFonts w:ascii="Arial" w:hAnsi="Arial" w:cs="Arial"/>
          <w:b w:val="0"/>
          <w:bCs w:val="0"/>
          <w:sz w:val="24"/>
          <w:szCs w:val="24"/>
        </w:rPr>
      </w:pPr>
      <w:r>
        <w:rPr>
          <w:rFonts w:ascii="Arial" w:hAnsi="Arial" w:cs="Arial"/>
          <w:b w:val="0"/>
          <w:bCs w:val="0"/>
          <w:sz w:val="24"/>
          <w:szCs w:val="24"/>
        </w:rPr>
        <w:t>Rize’de</w:t>
      </w:r>
      <w:r w:rsidR="00EE1B03" w:rsidRPr="00EE1B03">
        <w:rPr>
          <w:rFonts w:ascii="Arial" w:hAnsi="Arial" w:cs="Arial"/>
          <w:b w:val="0"/>
          <w:bCs w:val="0"/>
          <w:sz w:val="24"/>
          <w:szCs w:val="24"/>
        </w:rPr>
        <w:t xml:space="preserve"> meyvecilik, çay tarımına tamamlayıcı bir faaliyet niteliğindedir.</w:t>
      </w:r>
      <w:r>
        <w:rPr>
          <w:rFonts w:ascii="Arial" w:hAnsi="Arial" w:cs="Arial"/>
          <w:b w:val="0"/>
          <w:bCs w:val="0"/>
          <w:sz w:val="24"/>
          <w:szCs w:val="24"/>
        </w:rPr>
        <w:t xml:space="preserve"> </w:t>
      </w:r>
      <w:r w:rsidR="00EE1B03" w:rsidRPr="00EE1B03">
        <w:rPr>
          <w:rFonts w:ascii="Arial" w:hAnsi="Arial" w:cs="Arial"/>
          <w:b w:val="0"/>
          <w:bCs w:val="0"/>
          <w:sz w:val="24"/>
          <w:szCs w:val="24"/>
        </w:rPr>
        <w:t xml:space="preserve">Son yıllarda kivi ve </w:t>
      </w:r>
      <w:proofErr w:type="spellStart"/>
      <w:r w:rsidR="00D96B03">
        <w:rPr>
          <w:rFonts w:ascii="Arial" w:hAnsi="Arial" w:cs="Arial"/>
          <w:b w:val="0"/>
          <w:bCs w:val="0"/>
          <w:sz w:val="24"/>
          <w:szCs w:val="24"/>
        </w:rPr>
        <w:t>maviyemiş</w:t>
      </w:r>
      <w:proofErr w:type="spellEnd"/>
      <w:r w:rsidR="00EE1B03" w:rsidRPr="00EE1B03">
        <w:rPr>
          <w:rFonts w:ascii="Arial" w:hAnsi="Arial" w:cs="Arial"/>
          <w:b w:val="0"/>
          <w:bCs w:val="0"/>
          <w:sz w:val="24"/>
          <w:szCs w:val="24"/>
        </w:rPr>
        <w:t xml:space="preserve"> gibi katma değeri yüksek meyvelere olan ilgi artmaktadır.</w:t>
      </w:r>
    </w:p>
    <w:p w14:paraId="6E5C4C3A" w14:textId="65E53EBC" w:rsidR="00FB0CEA" w:rsidRDefault="00FB0CEA" w:rsidP="00C22F75"/>
    <w:p w14:paraId="2A30245E" w14:textId="0DC26BB1" w:rsidR="00FB0CEA" w:rsidRDefault="00FB0CEA" w:rsidP="00FB0CEA">
      <w:pPr>
        <w:pStyle w:val="ResimYazs"/>
        <w:keepNext/>
        <w:rPr>
          <w:rFonts w:ascii="Arial" w:hAnsi="Arial" w:cs="Arial"/>
          <w:b w:val="0"/>
          <w:sz w:val="24"/>
          <w:szCs w:val="24"/>
        </w:rPr>
      </w:pPr>
      <w:r w:rsidRPr="00A42C3D">
        <w:rPr>
          <w:rFonts w:ascii="Arial" w:hAnsi="Arial" w:cs="Arial"/>
          <w:b w:val="0"/>
          <w:sz w:val="24"/>
          <w:szCs w:val="24"/>
        </w:rPr>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9</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w:t>
      </w:r>
      <w:r>
        <w:rPr>
          <w:rFonts w:ascii="Arial" w:hAnsi="Arial" w:cs="Arial"/>
          <w:b w:val="0"/>
          <w:sz w:val="24"/>
          <w:szCs w:val="24"/>
        </w:rPr>
        <w:t>Rize</w:t>
      </w:r>
      <w:r w:rsidRPr="00A42C3D">
        <w:rPr>
          <w:rFonts w:ascii="Arial" w:hAnsi="Arial" w:cs="Arial"/>
          <w:b w:val="0"/>
          <w:sz w:val="24"/>
          <w:szCs w:val="24"/>
        </w:rPr>
        <w:t xml:space="preserve"> </w:t>
      </w:r>
      <w:r>
        <w:rPr>
          <w:rFonts w:ascii="Arial" w:hAnsi="Arial" w:cs="Arial"/>
          <w:b w:val="0"/>
          <w:sz w:val="24"/>
          <w:szCs w:val="24"/>
        </w:rPr>
        <w:t>İ</w:t>
      </w:r>
      <w:r w:rsidRPr="00A42C3D">
        <w:rPr>
          <w:rFonts w:ascii="Arial" w:hAnsi="Arial" w:cs="Arial"/>
          <w:b w:val="0"/>
          <w:sz w:val="24"/>
          <w:szCs w:val="24"/>
        </w:rPr>
        <w:t>li Meyve Üretim Verileri</w:t>
      </w:r>
    </w:p>
    <w:tbl>
      <w:tblPr>
        <w:tblW w:w="109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20" w:firstRow="1" w:lastRow="0" w:firstColumn="0" w:lastColumn="0" w:noHBand="0" w:noVBand="1"/>
      </w:tblPr>
      <w:tblGrid>
        <w:gridCol w:w="2978"/>
        <w:gridCol w:w="1275"/>
        <w:gridCol w:w="1560"/>
        <w:gridCol w:w="1134"/>
        <w:gridCol w:w="1275"/>
        <w:gridCol w:w="1560"/>
        <w:gridCol w:w="1128"/>
      </w:tblGrid>
      <w:tr w:rsidR="00FB0CEA" w:rsidRPr="00271156" w14:paraId="7D0FB1E6" w14:textId="77777777" w:rsidTr="008A2CA9">
        <w:trPr>
          <w:trHeight w:hRule="exact" w:val="280"/>
        </w:trPr>
        <w:tc>
          <w:tcPr>
            <w:tcW w:w="2978" w:type="dxa"/>
            <w:vMerge w:val="restart"/>
            <w:shd w:val="clear" w:color="auto" w:fill="BDD6EE" w:themeFill="accent1" w:themeFillTint="66"/>
            <w:vAlign w:val="bottom"/>
            <w:hideMark/>
          </w:tcPr>
          <w:p w14:paraId="13EFF60E" w14:textId="77777777" w:rsidR="00FB0CEA" w:rsidRPr="00271156" w:rsidRDefault="00FB0CEA" w:rsidP="008A2CA9">
            <w:pPr>
              <w:widowControl/>
              <w:autoSpaceDE/>
              <w:autoSpaceDN/>
              <w:adjustRightInd/>
              <w:rPr>
                <w:rFonts w:ascii="Arial" w:hAnsi="Arial" w:cs="Arial"/>
                <w:b/>
                <w:bCs/>
                <w:color w:val="000000"/>
                <w:sz w:val="24"/>
                <w:szCs w:val="24"/>
              </w:rPr>
            </w:pPr>
            <w:bookmarkStart w:id="73" w:name="_Hlk219973716"/>
            <w:r w:rsidRPr="00271156">
              <w:rPr>
                <w:rFonts w:ascii="Arial" w:hAnsi="Arial" w:cs="Arial"/>
                <w:b/>
                <w:bCs/>
                <w:color w:val="000000"/>
                <w:sz w:val="24"/>
                <w:szCs w:val="24"/>
              </w:rPr>
              <w:t>Ürün</w:t>
            </w:r>
          </w:p>
        </w:tc>
        <w:tc>
          <w:tcPr>
            <w:tcW w:w="3969" w:type="dxa"/>
            <w:gridSpan w:val="3"/>
            <w:shd w:val="clear" w:color="auto" w:fill="BDD6EE" w:themeFill="accent1" w:themeFillTint="66"/>
            <w:vAlign w:val="center"/>
            <w:hideMark/>
          </w:tcPr>
          <w:p w14:paraId="77BF2AA2" w14:textId="43DDB153" w:rsidR="00FB0CEA" w:rsidRPr="00271156" w:rsidRDefault="00FB0CEA"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w:t>
            </w:r>
            <w:r>
              <w:rPr>
                <w:rFonts w:ascii="Arial" w:hAnsi="Arial" w:cs="Arial"/>
                <w:b/>
                <w:bCs/>
                <w:color w:val="000000"/>
                <w:sz w:val="24"/>
                <w:szCs w:val="24"/>
              </w:rPr>
              <w:t>24</w:t>
            </w:r>
          </w:p>
        </w:tc>
        <w:tc>
          <w:tcPr>
            <w:tcW w:w="3963" w:type="dxa"/>
            <w:gridSpan w:val="3"/>
            <w:shd w:val="clear" w:color="auto" w:fill="BDD6EE" w:themeFill="accent1" w:themeFillTint="66"/>
            <w:vAlign w:val="center"/>
            <w:hideMark/>
          </w:tcPr>
          <w:p w14:paraId="7BD387DA" w14:textId="394B708E" w:rsidR="00FB0CEA" w:rsidRPr="00271156" w:rsidRDefault="00FB0CEA"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w:t>
            </w:r>
            <w:r>
              <w:rPr>
                <w:rFonts w:ascii="Arial" w:hAnsi="Arial" w:cs="Arial"/>
                <w:b/>
                <w:bCs/>
                <w:color w:val="000000"/>
                <w:sz w:val="24"/>
                <w:szCs w:val="24"/>
              </w:rPr>
              <w:t>5</w:t>
            </w:r>
          </w:p>
        </w:tc>
      </w:tr>
      <w:tr w:rsidR="00773A0E" w:rsidRPr="00271156" w14:paraId="1CB105B0" w14:textId="77777777" w:rsidTr="00912A8A">
        <w:trPr>
          <w:trHeight w:hRule="exact" w:val="1008"/>
        </w:trPr>
        <w:tc>
          <w:tcPr>
            <w:tcW w:w="2978" w:type="dxa"/>
            <w:vMerge/>
            <w:shd w:val="clear" w:color="auto" w:fill="C5E0B3" w:themeFill="accent6" w:themeFillTint="66"/>
            <w:vAlign w:val="center"/>
            <w:hideMark/>
          </w:tcPr>
          <w:p w14:paraId="5E28C08F" w14:textId="77777777" w:rsidR="00FB0CEA" w:rsidRPr="00271156" w:rsidRDefault="00FB0CEA" w:rsidP="00735889">
            <w:pPr>
              <w:widowControl/>
              <w:autoSpaceDE/>
              <w:autoSpaceDN/>
              <w:adjustRightInd/>
              <w:rPr>
                <w:rFonts w:ascii="Arial" w:hAnsi="Arial" w:cs="Arial"/>
                <w:b/>
                <w:bCs/>
                <w:color w:val="000000"/>
                <w:sz w:val="24"/>
                <w:szCs w:val="24"/>
              </w:rPr>
            </w:pPr>
          </w:p>
        </w:tc>
        <w:tc>
          <w:tcPr>
            <w:tcW w:w="1275" w:type="dxa"/>
            <w:shd w:val="clear" w:color="auto" w:fill="BDD6EE" w:themeFill="accent1" w:themeFillTint="66"/>
            <w:vAlign w:val="center"/>
            <w:hideMark/>
          </w:tcPr>
          <w:p w14:paraId="5C701F77" w14:textId="77777777" w:rsidR="00FB0CEA" w:rsidRPr="00271156" w:rsidRDefault="00FB0CEA" w:rsidP="00735889">
            <w:pPr>
              <w:widowControl/>
              <w:autoSpaceDE/>
              <w:autoSpaceDN/>
              <w:adjustRightInd/>
              <w:rPr>
                <w:rFonts w:ascii="Arial" w:hAnsi="Arial" w:cs="Arial"/>
                <w:b/>
                <w:bCs/>
                <w:color w:val="000000"/>
                <w:sz w:val="24"/>
                <w:szCs w:val="24"/>
              </w:rPr>
            </w:pPr>
            <w:r w:rsidRPr="00271156">
              <w:rPr>
                <w:rFonts w:ascii="Arial" w:hAnsi="Arial" w:cs="Arial"/>
                <w:b/>
                <w:bCs/>
                <w:color w:val="000000"/>
                <w:sz w:val="24"/>
                <w:szCs w:val="24"/>
              </w:rPr>
              <w:t>Meyvelik Alanı (da)</w:t>
            </w:r>
          </w:p>
        </w:tc>
        <w:tc>
          <w:tcPr>
            <w:tcW w:w="1560" w:type="dxa"/>
            <w:shd w:val="clear" w:color="auto" w:fill="BDD6EE" w:themeFill="accent1" w:themeFillTint="66"/>
            <w:vAlign w:val="center"/>
            <w:hideMark/>
          </w:tcPr>
          <w:p w14:paraId="5473F930" w14:textId="77777777" w:rsidR="00FB0CEA" w:rsidRPr="003C6FB5" w:rsidRDefault="00FB0CEA" w:rsidP="00735889">
            <w:pPr>
              <w:widowControl/>
              <w:autoSpaceDE/>
              <w:autoSpaceDN/>
              <w:adjustRightInd/>
              <w:rPr>
                <w:rFonts w:ascii="Arial" w:hAnsi="Arial" w:cs="Arial"/>
                <w:b/>
                <w:bCs/>
                <w:color w:val="FF0000"/>
                <w:sz w:val="24"/>
                <w:szCs w:val="24"/>
                <w:highlight w:val="yellow"/>
              </w:rPr>
            </w:pPr>
            <w:r w:rsidRPr="00271156">
              <w:rPr>
                <w:rFonts w:ascii="Arial" w:hAnsi="Arial" w:cs="Arial"/>
                <w:b/>
                <w:bCs/>
                <w:color w:val="000000"/>
                <w:sz w:val="24"/>
                <w:szCs w:val="24"/>
              </w:rPr>
              <w:t>Meyve Veren Ağaç Sayısı</w:t>
            </w:r>
          </w:p>
        </w:tc>
        <w:tc>
          <w:tcPr>
            <w:tcW w:w="1134" w:type="dxa"/>
            <w:shd w:val="clear" w:color="auto" w:fill="BDD6EE" w:themeFill="accent1" w:themeFillTint="66"/>
            <w:vAlign w:val="center"/>
            <w:hideMark/>
          </w:tcPr>
          <w:p w14:paraId="002B81EE" w14:textId="77777777" w:rsidR="00FB0CEA" w:rsidRPr="00271156" w:rsidRDefault="00FB0CEA" w:rsidP="00735889">
            <w:pPr>
              <w:widowControl/>
              <w:autoSpaceDE/>
              <w:autoSpaceDN/>
              <w:adjustRightInd/>
              <w:rPr>
                <w:rFonts w:ascii="Arial" w:hAnsi="Arial" w:cs="Arial"/>
                <w:b/>
                <w:bCs/>
                <w:color w:val="000000"/>
                <w:sz w:val="24"/>
                <w:szCs w:val="24"/>
              </w:rPr>
            </w:pPr>
            <w:r w:rsidRPr="00271156">
              <w:rPr>
                <w:rFonts w:ascii="Arial" w:hAnsi="Arial" w:cs="Arial"/>
                <w:b/>
                <w:bCs/>
                <w:color w:val="000000"/>
                <w:sz w:val="24"/>
                <w:szCs w:val="24"/>
              </w:rPr>
              <w:t>Üretim (Ton)</w:t>
            </w:r>
          </w:p>
        </w:tc>
        <w:tc>
          <w:tcPr>
            <w:tcW w:w="1275" w:type="dxa"/>
            <w:shd w:val="clear" w:color="auto" w:fill="BDD6EE" w:themeFill="accent1" w:themeFillTint="66"/>
            <w:vAlign w:val="center"/>
            <w:hideMark/>
          </w:tcPr>
          <w:p w14:paraId="2024329F" w14:textId="77777777" w:rsidR="00FB0CEA" w:rsidRPr="00271156" w:rsidRDefault="00FB0CEA" w:rsidP="00735889">
            <w:pPr>
              <w:widowControl/>
              <w:autoSpaceDE/>
              <w:autoSpaceDN/>
              <w:adjustRightInd/>
              <w:rPr>
                <w:rFonts w:ascii="Arial" w:hAnsi="Arial" w:cs="Arial"/>
                <w:b/>
                <w:bCs/>
                <w:color w:val="000000"/>
                <w:sz w:val="24"/>
                <w:szCs w:val="24"/>
              </w:rPr>
            </w:pPr>
            <w:r w:rsidRPr="00271156">
              <w:rPr>
                <w:rFonts w:ascii="Arial" w:hAnsi="Arial" w:cs="Arial"/>
                <w:b/>
                <w:bCs/>
                <w:color w:val="000000"/>
                <w:sz w:val="24"/>
                <w:szCs w:val="24"/>
              </w:rPr>
              <w:t>Meyvelik Alanı (da)</w:t>
            </w:r>
          </w:p>
        </w:tc>
        <w:tc>
          <w:tcPr>
            <w:tcW w:w="1560" w:type="dxa"/>
            <w:shd w:val="clear" w:color="auto" w:fill="BDD6EE" w:themeFill="accent1" w:themeFillTint="66"/>
            <w:vAlign w:val="center"/>
            <w:hideMark/>
          </w:tcPr>
          <w:p w14:paraId="27B6C938" w14:textId="77777777" w:rsidR="00FB0CEA" w:rsidRPr="00271156" w:rsidRDefault="00FB0CEA" w:rsidP="00735889">
            <w:pPr>
              <w:widowControl/>
              <w:autoSpaceDE/>
              <w:autoSpaceDN/>
              <w:adjustRightInd/>
              <w:rPr>
                <w:rFonts w:ascii="Arial" w:hAnsi="Arial" w:cs="Arial"/>
                <w:b/>
                <w:bCs/>
                <w:color w:val="000000"/>
                <w:sz w:val="24"/>
                <w:szCs w:val="24"/>
              </w:rPr>
            </w:pPr>
            <w:r w:rsidRPr="00271156">
              <w:rPr>
                <w:rFonts w:ascii="Arial" w:hAnsi="Arial" w:cs="Arial"/>
                <w:b/>
                <w:bCs/>
                <w:color w:val="000000"/>
                <w:sz w:val="24"/>
                <w:szCs w:val="24"/>
              </w:rPr>
              <w:t>Meyve Veren Ağaç Sayısı</w:t>
            </w:r>
          </w:p>
        </w:tc>
        <w:tc>
          <w:tcPr>
            <w:tcW w:w="1128" w:type="dxa"/>
            <w:shd w:val="clear" w:color="auto" w:fill="BDD6EE" w:themeFill="accent1" w:themeFillTint="66"/>
            <w:vAlign w:val="center"/>
            <w:hideMark/>
          </w:tcPr>
          <w:p w14:paraId="2A5227D6" w14:textId="77777777" w:rsidR="00FB0CEA" w:rsidRPr="00271156" w:rsidRDefault="00FB0CEA" w:rsidP="00735889">
            <w:pPr>
              <w:widowControl/>
              <w:autoSpaceDE/>
              <w:autoSpaceDN/>
              <w:adjustRightInd/>
              <w:rPr>
                <w:rFonts w:ascii="Arial" w:hAnsi="Arial" w:cs="Arial"/>
                <w:b/>
                <w:bCs/>
                <w:color w:val="000000"/>
                <w:sz w:val="24"/>
                <w:szCs w:val="24"/>
              </w:rPr>
            </w:pPr>
            <w:r w:rsidRPr="00271156">
              <w:rPr>
                <w:rFonts w:ascii="Arial" w:hAnsi="Arial" w:cs="Arial"/>
                <w:b/>
                <w:bCs/>
                <w:color w:val="000000"/>
                <w:sz w:val="24"/>
                <w:szCs w:val="24"/>
              </w:rPr>
              <w:t>Üretim</w:t>
            </w:r>
          </w:p>
          <w:p w14:paraId="2CCF02F4" w14:textId="77777777" w:rsidR="00FB0CEA" w:rsidRPr="00271156" w:rsidRDefault="00FB0CEA" w:rsidP="00735889">
            <w:pPr>
              <w:rPr>
                <w:rFonts w:ascii="Arial" w:hAnsi="Arial" w:cs="Arial"/>
                <w:b/>
                <w:bCs/>
                <w:color w:val="000000"/>
                <w:sz w:val="24"/>
                <w:szCs w:val="24"/>
              </w:rPr>
            </w:pPr>
            <w:r w:rsidRPr="00271156">
              <w:rPr>
                <w:rFonts w:ascii="Arial" w:hAnsi="Arial" w:cs="Arial"/>
                <w:b/>
                <w:bCs/>
                <w:color w:val="000000"/>
                <w:sz w:val="24"/>
                <w:szCs w:val="24"/>
              </w:rPr>
              <w:t>(Ton)</w:t>
            </w:r>
          </w:p>
        </w:tc>
      </w:tr>
      <w:tr w:rsidR="00500648" w:rsidRPr="00D35226" w14:paraId="6A4B072B" w14:textId="77777777" w:rsidTr="00833481">
        <w:trPr>
          <w:trHeight w:hRule="exact" w:val="280"/>
        </w:trPr>
        <w:tc>
          <w:tcPr>
            <w:tcW w:w="2978" w:type="dxa"/>
            <w:shd w:val="clear" w:color="auto" w:fill="auto"/>
            <w:hideMark/>
          </w:tcPr>
          <w:p w14:paraId="4E33E982" w14:textId="79D3218B" w:rsidR="00FB0CEA" w:rsidRPr="00D35226" w:rsidRDefault="00FB0CEA" w:rsidP="00FB0CEA">
            <w:pPr>
              <w:widowControl/>
              <w:autoSpaceDE/>
              <w:autoSpaceDN/>
              <w:adjustRightInd/>
              <w:rPr>
                <w:rFonts w:ascii="Arial" w:hAnsi="Arial" w:cs="Arial"/>
                <w:color w:val="000000"/>
                <w:sz w:val="24"/>
                <w:szCs w:val="24"/>
              </w:rPr>
            </w:pPr>
            <w:r>
              <w:rPr>
                <w:rFonts w:ascii="Arial" w:hAnsi="Arial" w:cs="Arial"/>
                <w:color w:val="000000"/>
                <w:sz w:val="24"/>
                <w:szCs w:val="24"/>
              </w:rPr>
              <w:t>Çay</w:t>
            </w:r>
            <w:r w:rsidR="00E57B77">
              <w:rPr>
                <w:rFonts w:ascii="Arial" w:hAnsi="Arial" w:cs="Arial"/>
                <w:color w:val="000000"/>
                <w:sz w:val="24"/>
                <w:szCs w:val="24"/>
              </w:rPr>
              <w:t xml:space="preserve"> (Yaş)</w:t>
            </w:r>
          </w:p>
        </w:tc>
        <w:tc>
          <w:tcPr>
            <w:tcW w:w="1275" w:type="dxa"/>
            <w:shd w:val="clear" w:color="auto" w:fill="auto"/>
            <w:vAlign w:val="center"/>
          </w:tcPr>
          <w:p w14:paraId="3891FF63" w14:textId="5C380245" w:rsidR="00FB0CEA"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530</w:t>
            </w:r>
            <w:r w:rsidR="00A213B6">
              <w:rPr>
                <w:rFonts w:ascii="Arial" w:hAnsi="Arial" w:cs="Arial"/>
                <w:color w:val="000000"/>
                <w:sz w:val="24"/>
                <w:szCs w:val="24"/>
              </w:rPr>
              <w:t>.</w:t>
            </w:r>
            <w:r>
              <w:rPr>
                <w:rFonts w:ascii="Arial" w:hAnsi="Arial" w:cs="Arial"/>
                <w:color w:val="000000"/>
                <w:sz w:val="24"/>
                <w:szCs w:val="24"/>
              </w:rPr>
              <w:t>865</w:t>
            </w:r>
          </w:p>
        </w:tc>
        <w:tc>
          <w:tcPr>
            <w:tcW w:w="1560" w:type="dxa"/>
            <w:shd w:val="clear" w:color="auto" w:fill="auto"/>
            <w:vAlign w:val="center"/>
          </w:tcPr>
          <w:p w14:paraId="53FF46AA" w14:textId="0C4DDD8B" w:rsidR="00FB0CEA" w:rsidRPr="008C1FA5" w:rsidRDefault="00DA5B42" w:rsidP="00B81309">
            <w:pPr>
              <w:widowControl/>
              <w:autoSpaceDE/>
              <w:autoSpaceDN/>
              <w:adjustRightInd/>
              <w:jc w:val="right"/>
              <w:rPr>
                <w:rFonts w:ascii="Arial" w:hAnsi="Arial" w:cs="Arial"/>
                <w:sz w:val="24"/>
                <w:szCs w:val="24"/>
              </w:rPr>
            </w:pPr>
            <w:r>
              <w:rPr>
                <w:rFonts w:ascii="Arial" w:hAnsi="Arial" w:cs="Arial"/>
                <w:sz w:val="24"/>
                <w:szCs w:val="24"/>
              </w:rPr>
              <w:t>-</w:t>
            </w:r>
          </w:p>
        </w:tc>
        <w:tc>
          <w:tcPr>
            <w:tcW w:w="1134" w:type="dxa"/>
            <w:shd w:val="clear" w:color="auto" w:fill="auto"/>
            <w:vAlign w:val="center"/>
          </w:tcPr>
          <w:p w14:paraId="0346CF76" w14:textId="4018B104" w:rsidR="00FB0CEA"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893</w:t>
            </w:r>
            <w:r w:rsidR="00C829B8">
              <w:rPr>
                <w:rFonts w:ascii="Arial" w:hAnsi="Arial" w:cs="Arial"/>
                <w:color w:val="000000"/>
                <w:sz w:val="24"/>
                <w:szCs w:val="24"/>
              </w:rPr>
              <w:t>.</w:t>
            </w:r>
            <w:r>
              <w:rPr>
                <w:rFonts w:ascii="Arial" w:hAnsi="Arial" w:cs="Arial"/>
                <w:color w:val="000000"/>
                <w:sz w:val="24"/>
                <w:szCs w:val="24"/>
              </w:rPr>
              <w:t>54</w:t>
            </w:r>
            <w:r w:rsidR="00C829B8">
              <w:rPr>
                <w:rFonts w:ascii="Arial" w:hAnsi="Arial" w:cs="Arial"/>
                <w:color w:val="000000"/>
                <w:sz w:val="24"/>
                <w:szCs w:val="24"/>
              </w:rPr>
              <w:t>5</w:t>
            </w:r>
          </w:p>
        </w:tc>
        <w:tc>
          <w:tcPr>
            <w:tcW w:w="1275" w:type="dxa"/>
            <w:shd w:val="clear" w:color="auto" w:fill="auto"/>
            <w:vAlign w:val="center"/>
          </w:tcPr>
          <w:p w14:paraId="4E91A454" w14:textId="6BBBE788" w:rsidR="00FB0CEA"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530</w:t>
            </w:r>
            <w:r w:rsidR="00A213B6">
              <w:rPr>
                <w:rFonts w:ascii="Arial" w:hAnsi="Arial" w:cs="Arial"/>
                <w:color w:val="000000"/>
                <w:sz w:val="24"/>
                <w:szCs w:val="24"/>
              </w:rPr>
              <w:t>.</w:t>
            </w:r>
            <w:r>
              <w:rPr>
                <w:rFonts w:ascii="Arial" w:hAnsi="Arial" w:cs="Arial"/>
                <w:color w:val="000000"/>
                <w:sz w:val="24"/>
                <w:szCs w:val="24"/>
              </w:rPr>
              <w:t>831</w:t>
            </w:r>
          </w:p>
        </w:tc>
        <w:tc>
          <w:tcPr>
            <w:tcW w:w="1560" w:type="dxa"/>
            <w:shd w:val="clear" w:color="auto" w:fill="auto"/>
            <w:vAlign w:val="center"/>
          </w:tcPr>
          <w:p w14:paraId="445A08C7" w14:textId="5761D8FC" w:rsidR="00FB0CEA"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w:t>
            </w:r>
          </w:p>
        </w:tc>
        <w:tc>
          <w:tcPr>
            <w:tcW w:w="1128" w:type="dxa"/>
            <w:shd w:val="clear" w:color="auto" w:fill="auto"/>
            <w:vAlign w:val="center"/>
          </w:tcPr>
          <w:p w14:paraId="4D0F981A" w14:textId="684497D3" w:rsidR="00FB0CEA"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880</w:t>
            </w:r>
            <w:r w:rsidR="001C24EC">
              <w:rPr>
                <w:rFonts w:ascii="Arial" w:hAnsi="Arial" w:cs="Arial"/>
                <w:color w:val="000000"/>
                <w:sz w:val="24"/>
                <w:szCs w:val="24"/>
              </w:rPr>
              <w:t>.</w:t>
            </w:r>
            <w:r>
              <w:rPr>
                <w:rFonts w:ascii="Arial" w:hAnsi="Arial" w:cs="Arial"/>
                <w:color w:val="000000"/>
                <w:sz w:val="24"/>
                <w:szCs w:val="24"/>
              </w:rPr>
              <w:t>03</w:t>
            </w:r>
            <w:r w:rsidR="001C24EC">
              <w:rPr>
                <w:rFonts w:ascii="Arial" w:hAnsi="Arial" w:cs="Arial"/>
                <w:color w:val="000000"/>
                <w:sz w:val="24"/>
                <w:szCs w:val="24"/>
              </w:rPr>
              <w:t>2</w:t>
            </w:r>
          </w:p>
        </w:tc>
      </w:tr>
      <w:tr w:rsidR="00D8168E" w:rsidRPr="00D35226" w14:paraId="15E7826C" w14:textId="77777777" w:rsidTr="00833481">
        <w:trPr>
          <w:trHeight w:hRule="exact" w:val="280"/>
        </w:trPr>
        <w:tc>
          <w:tcPr>
            <w:tcW w:w="2978" w:type="dxa"/>
            <w:shd w:val="clear" w:color="auto" w:fill="auto"/>
            <w:hideMark/>
          </w:tcPr>
          <w:p w14:paraId="19721022" w14:textId="77777777" w:rsidR="00D8168E" w:rsidRPr="00D35226" w:rsidRDefault="00D8168E" w:rsidP="0018232A">
            <w:pPr>
              <w:widowControl/>
              <w:autoSpaceDE/>
              <w:autoSpaceDN/>
              <w:adjustRightInd/>
              <w:rPr>
                <w:rFonts w:ascii="Arial" w:hAnsi="Arial" w:cs="Arial"/>
                <w:color w:val="000000"/>
                <w:sz w:val="24"/>
                <w:szCs w:val="24"/>
              </w:rPr>
            </w:pPr>
            <w:proofErr w:type="spellStart"/>
            <w:r>
              <w:rPr>
                <w:rFonts w:ascii="Arial" w:hAnsi="Arial" w:cs="Arial"/>
                <w:color w:val="000000"/>
                <w:sz w:val="24"/>
                <w:szCs w:val="24"/>
              </w:rPr>
              <w:t>Maviyemiş</w:t>
            </w:r>
            <w:proofErr w:type="spellEnd"/>
          </w:p>
        </w:tc>
        <w:tc>
          <w:tcPr>
            <w:tcW w:w="1275" w:type="dxa"/>
            <w:shd w:val="clear" w:color="auto" w:fill="auto"/>
            <w:vAlign w:val="center"/>
          </w:tcPr>
          <w:p w14:paraId="47E19D07"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362</w:t>
            </w:r>
          </w:p>
        </w:tc>
        <w:tc>
          <w:tcPr>
            <w:tcW w:w="1560" w:type="dxa"/>
            <w:shd w:val="clear" w:color="auto" w:fill="auto"/>
            <w:vAlign w:val="center"/>
          </w:tcPr>
          <w:p w14:paraId="3551E39F" w14:textId="77777777" w:rsidR="00D8168E" w:rsidRPr="008C1FA5" w:rsidRDefault="00D8168E" w:rsidP="00B81309">
            <w:pPr>
              <w:widowControl/>
              <w:autoSpaceDE/>
              <w:autoSpaceDN/>
              <w:adjustRightInd/>
              <w:jc w:val="right"/>
              <w:rPr>
                <w:rFonts w:ascii="Arial" w:hAnsi="Arial" w:cs="Arial"/>
                <w:sz w:val="24"/>
                <w:szCs w:val="24"/>
              </w:rPr>
            </w:pPr>
            <w:r>
              <w:rPr>
                <w:rFonts w:ascii="Arial" w:hAnsi="Arial" w:cs="Arial"/>
                <w:sz w:val="24"/>
                <w:szCs w:val="24"/>
              </w:rPr>
              <w:t>-</w:t>
            </w:r>
          </w:p>
        </w:tc>
        <w:tc>
          <w:tcPr>
            <w:tcW w:w="1134" w:type="dxa"/>
            <w:shd w:val="clear" w:color="auto" w:fill="auto"/>
            <w:vAlign w:val="center"/>
          </w:tcPr>
          <w:p w14:paraId="21960894"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288</w:t>
            </w:r>
          </w:p>
        </w:tc>
        <w:tc>
          <w:tcPr>
            <w:tcW w:w="1275" w:type="dxa"/>
            <w:shd w:val="clear" w:color="auto" w:fill="auto"/>
            <w:vAlign w:val="center"/>
          </w:tcPr>
          <w:p w14:paraId="13D3E9FD"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399</w:t>
            </w:r>
          </w:p>
        </w:tc>
        <w:tc>
          <w:tcPr>
            <w:tcW w:w="1560" w:type="dxa"/>
            <w:shd w:val="clear" w:color="auto" w:fill="auto"/>
            <w:vAlign w:val="center"/>
          </w:tcPr>
          <w:p w14:paraId="43C448AE"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w:t>
            </w:r>
          </w:p>
        </w:tc>
        <w:tc>
          <w:tcPr>
            <w:tcW w:w="1128" w:type="dxa"/>
            <w:shd w:val="clear" w:color="auto" w:fill="auto"/>
            <w:vAlign w:val="center"/>
          </w:tcPr>
          <w:p w14:paraId="5C2516C6"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317</w:t>
            </w:r>
          </w:p>
        </w:tc>
      </w:tr>
      <w:tr w:rsidR="00D8168E" w:rsidRPr="00D35226" w14:paraId="4359B46B" w14:textId="77777777" w:rsidTr="00833481">
        <w:trPr>
          <w:trHeight w:hRule="exact" w:val="280"/>
        </w:trPr>
        <w:tc>
          <w:tcPr>
            <w:tcW w:w="2978" w:type="dxa"/>
            <w:shd w:val="clear" w:color="auto" w:fill="auto"/>
            <w:hideMark/>
          </w:tcPr>
          <w:p w14:paraId="263E0377" w14:textId="77777777" w:rsidR="00D8168E" w:rsidRPr="00D35226" w:rsidRDefault="00D8168E" w:rsidP="0018232A">
            <w:pPr>
              <w:widowControl/>
              <w:autoSpaceDE/>
              <w:autoSpaceDN/>
              <w:adjustRightInd/>
              <w:rPr>
                <w:rFonts w:ascii="Arial" w:hAnsi="Arial" w:cs="Arial"/>
                <w:color w:val="000000"/>
                <w:sz w:val="24"/>
                <w:szCs w:val="24"/>
              </w:rPr>
            </w:pPr>
            <w:r w:rsidRPr="00D35226">
              <w:rPr>
                <w:rFonts w:ascii="Arial" w:hAnsi="Arial" w:cs="Arial"/>
                <w:color w:val="000000"/>
                <w:sz w:val="24"/>
                <w:szCs w:val="24"/>
              </w:rPr>
              <w:t>K</w:t>
            </w:r>
            <w:r>
              <w:rPr>
                <w:rFonts w:ascii="Arial" w:hAnsi="Arial" w:cs="Arial"/>
                <w:color w:val="000000"/>
                <w:sz w:val="24"/>
                <w:szCs w:val="24"/>
              </w:rPr>
              <w:t>ivi</w:t>
            </w:r>
          </w:p>
        </w:tc>
        <w:tc>
          <w:tcPr>
            <w:tcW w:w="1275" w:type="dxa"/>
            <w:shd w:val="clear" w:color="auto" w:fill="auto"/>
            <w:vAlign w:val="center"/>
          </w:tcPr>
          <w:p w14:paraId="3417C073" w14:textId="22AE3DC6"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w:t>
            </w:r>
            <w:r w:rsidR="00A213B6">
              <w:rPr>
                <w:rFonts w:ascii="Arial" w:hAnsi="Arial" w:cs="Arial"/>
                <w:color w:val="000000"/>
                <w:sz w:val="24"/>
                <w:szCs w:val="24"/>
              </w:rPr>
              <w:t>.</w:t>
            </w:r>
            <w:r>
              <w:rPr>
                <w:rFonts w:ascii="Arial" w:hAnsi="Arial" w:cs="Arial"/>
                <w:color w:val="000000"/>
                <w:sz w:val="24"/>
                <w:szCs w:val="24"/>
              </w:rPr>
              <w:t>279</w:t>
            </w:r>
          </w:p>
        </w:tc>
        <w:tc>
          <w:tcPr>
            <w:tcW w:w="1560" w:type="dxa"/>
            <w:shd w:val="clear" w:color="auto" w:fill="auto"/>
            <w:vAlign w:val="center"/>
          </w:tcPr>
          <w:p w14:paraId="0E3EDBEA" w14:textId="292ED8E1" w:rsidR="00D8168E" w:rsidRPr="008C1FA5" w:rsidRDefault="00D8168E" w:rsidP="00B81309">
            <w:pPr>
              <w:widowControl/>
              <w:autoSpaceDE/>
              <w:autoSpaceDN/>
              <w:adjustRightInd/>
              <w:jc w:val="right"/>
              <w:rPr>
                <w:rFonts w:ascii="Arial" w:hAnsi="Arial" w:cs="Arial"/>
                <w:sz w:val="24"/>
                <w:szCs w:val="24"/>
              </w:rPr>
            </w:pPr>
            <w:r>
              <w:rPr>
                <w:rFonts w:ascii="Arial" w:hAnsi="Arial" w:cs="Arial"/>
                <w:sz w:val="24"/>
                <w:szCs w:val="24"/>
              </w:rPr>
              <w:t>154</w:t>
            </w:r>
            <w:r w:rsidR="00A213B6">
              <w:rPr>
                <w:rFonts w:ascii="Arial" w:hAnsi="Arial" w:cs="Arial"/>
                <w:sz w:val="24"/>
                <w:szCs w:val="24"/>
              </w:rPr>
              <w:t>.</w:t>
            </w:r>
            <w:r>
              <w:rPr>
                <w:rFonts w:ascii="Arial" w:hAnsi="Arial" w:cs="Arial"/>
                <w:sz w:val="24"/>
                <w:szCs w:val="24"/>
              </w:rPr>
              <w:t>443</w:t>
            </w:r>
          </w:p>
        </w:tc>
        <w:tc>
          <w:tcPr>
            <w:tcW w:w="1134" w:type="dxa"/>
            <w:shd w:val="clear" w:color="auto" w:fill="auto"/>
            <w:vAlign w:val="center"/>
          </w:tcPr>
          <w:p w14:paraId="1C875536"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5.728</w:t>
            </w:r>
          </w:p>
        </w:tc>
        <w:tc>
          <w:tcPr>
            <w:tcW w:w="1275" w:type="dxa"/>
            <w:shd w:val="clear" w:color="auto" w:fill="auto"/>
            <w:vAlign w:val="center"/>
          </w:tcPr>
          <w:p w14:paraId="0EDCAABF" w14:textId="3664650E"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w:t>
            </w:r>
            <w:r w:rsidR="00A213B6">
              <w:rPr>
                <w:rFonts w:ascii="Arial" w:hAnsi="Arial" w:cs="Arial"/>
                <w:color w:val="000000"/>
                <w:sz w:val="24"/>
                <w:szCs w:val="24"/>
              </w:rPr>
              <w:t>.</w:t>
            </w:r>
            <w:r>
              <w:rPr>
                <w:rFonts w:ascii="Arial" w:hAnsi="Arial" w:cs="Arial"/>
                <w:color w:val="000000"/>
                <w:sz w:val="24"/>
                <w:szCs w:val="24"/>
              </w:rPr>
              <w:t>809</w:t>
            </w:r>
          </w:p>
        </w:tc>
        <w:tc>
          <w:tcPr>
            <w:tcW w:w="1560" w:type="dxa"/>
            <w:shd w:val="clear" w:color="auto" w:fill="auto"/>
            <w:vAlign w:val="center"/>
          </w:tcPr>
          <w:p w14:paraId="428F28B8" w14:textId="576CDB91"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130</w:t>
            </w:r>
            <w:r w:rsidR="00A213B6">
              <w:rPr>
                <w:rFonts w:ascii="Arial" w:hAnsi="Arial" w:cs="Arial"/>
                <w:color w:val="000000"/>
                <w:sz w:val="24"/>
                <w:szCs w:val="24"/>
              </w:rPr>
              <w:t>.</w:t>
            </w:r>
            <w:r>
              <w:rPr>
                <w:rFonts w:ascii="Arial" w:hAnsi="Arial" w:cs="Arial"/>
                <w:color w:val="000000"/>
                <w:sz w:val="24"/>
                <w:szCs w:val="24"/>
              </w:rPr>
              <w:t>043</w:t>
            </w:r>
          </w:p>
        </w:tc>
        <w:tc>
          <w:tcPr>
            <w:tcW w:w="1128" w:type="dxa"/>
            <w:shd w:val="clear" w:color="auto" w:fill="auto"/>
            <w:vAlign w:val="center"/>
          </w:tcPr>
          <w:p w14:paraId="0919F1B0"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4.818</w:t>
            </w:r>
          </w:p>
        </w:tc>
      </w:tr>
      <w:tr w:rsidR="00D8168E" w:rsidRPr="00D35226" w14:paraId="151755A9" w14:textId="77777777" w:rsidTr="00833481">
        <w:trPr>
          <w:trHeight w:hRule="exact" w:val="280"/>
        </w:trPr>
        <w:tc>
          <w:tcPr>
            <w:tcW w:w="2978" w:type="dxa"/>
            <w:shd w:val="clear" w:color="auto" w:fill="auto"/>
            <w:hideMark/>
          </w:tcPr>
          <w:p w14:paraId="7C6CDB5E" w14:textId="2D3F3396" w:rsidR="00D8168E" w:rsidRPr="00D35226" w:rsidRDefault="00D8168E" w:rsidP="0018232A">
            <w:pPr>
              <w:widowControl/>
              <w:autoSpaceDE/>
              <w:autoSpaceDN/>
              <w:adjustRightInd/>
              <w:rPr>
                <w:rFonts w:ascii="Arial" w:hAnsi="Arial" w:cs="Arial"/>
                <w:color w:val="000000"/>
                <w:sz w:val="24"/>
                <w:szCs w:val="24"/>
              </w:rPr>
            </w:pPr>
            <w:r>
              <w:rPr>
                <w:rFonts w:ascii="Arial" w:hAnsi="Arial" w:cs="Arial"/>
                <w:color w:val="000000"/>
                <w:sz w:val="24"/>
                <w:szCs w:val="24"/>
              </w:rPr>
              <w:t>Fındık (Kabuklu</w:t>
            </w:r>
            <w:r w:rsidR="001E105D">
              <w:rPr>
                <w:rFonts w:ascii="Arial" w:hAnsi="Arial" w:cs="Arial"/>
                <w:color w:val="000000"/>
                <w:sz w:val="24"/>
                <w:szCs w:val="24"/>
              </w:rPr>
              <w:t>)</w:t>
            </w:r>
          </w:p>
        </w:tc>
        <w:tc>
          <w:tcPr>
            <w:tcW w:w="1275" w:type="dxa"/>
            <w:shd w:val="clear" w:color="auto" w:fill="auto"/>
            <w:vAlign w:val="center"/>
          </w:tcPr>
          <w:p w14:paraId="77289490" w14:textId="1184A80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17</w:t>
            </w:r>
            <w:r w:rsidR="00A213B6">
              <w:rPr>
                <w:rFonts w:ascii="Arial" w:hAnsi="Arial" w:cs="Arial"/>
                <w:color w:val="000000"/>
                <w:sz w:val="24"/>
                <w:szCs w:val="24"/>
              </w:rPr>
              <w:t>.</w:t>
            </w:r>
            <w:r>
              <w:rPr>
                <w:rFonts w:ascii="Arial" w:hAnsi="Arial" w:cs="Arial"/>
                <w:color w:val="000000"/>
                <w:sz w:val="24"/>
                <w:szCs w:val="24"/>
              </w:rPr>
              <w:t>432</w:t>
            </w:r>
          </w:p>
        </w:tc>
        <w:tc>
          <w:tcPr>
            <w:tcW w:w="1560" w:type="dxa"/>
            <w:shd w:val="clear" w:color="auto" w:fill="auto"/>
            <w:vAlign w:val="center"/>
          </w:tcPr>
          <w:p w14:paraId="6AD85C69" w14:textId="0542FC65" w:rsidR="00D8168E" w:rsidRPr="008C1FA5" w:rsidRDefault="00D8168E" w:rsidP="00B81309">
            <w:pPr>
              <w:widowControl/>
              <w:autoSpaceDE/>
              <w:autoSpaceDN/>
              <w:adjustRightInd/>
              <w:jc w:val="right"/>
              <w:rPr>
                <w:rFonts w:ascii="Arial" w:hAnsi="Arial" w:cs="Arial"/>
                <w:sz w:val="24"/>
                <w:szCs w:val="24"/>
              </w:rPr>
            </w:pPr>
            <w:r>
              <w:rPr>
                <w:rFonts w:ascii="Arial" w:hAnsi="Arial" w:cs="Arial"/>
                <w:sz w:val="24"/>
                <w:szCs w:val="24"/>
              </w:rPr>
              <w:t>916</w:t>
            </w:r>
            <w:r w:rsidR="00A213B6">
              <w:rPr>
                <w:rFonts w:ascii="Arial" w:hAnsi="Arial" w:cs="Arial"/>
                <w:sz w:val="24"/>
                <w:szCs w:val="24"/>
              </w:rPr>
              <w:t>.</w:t>
            </w:r>
            <w:r>
              <w:rPr>
                <w:rFonts w:ascii="Arial" w:hAnsi="Arial" w:cs="Arial"/>
                <w:sz w:val="24"/>
                <w:szCs w:val="24"/>
              </w:rPr>
              <w:t>535</w:t>
            </w:r>
          </w:p>
        </w:tc>
        <w:tc>
          <w:tcPr>
            <w:tcW w:w="1134" w:type="dxa"/>
            <w:shd w:val="clear" w:color="auto" w:fill="auto"/>
            <w:vAlign w:val="center"/>
          </w:tcPr>
          <w:p w14:paraId="095E0AFB" w14:textId="43D17D32"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1.10</w:t>
            </w:r>
            <w:r w:rsidR="00912A8A">
              <w:rPr>
                <w:rFonts w:ascii="Arial" w:hAnsi="Arial" w:cs="Arial"/>
                <w:color w:val="000000"/>
                <w:sz w:val="24"/>
                <w:szCs w:val="24"/>
              </w:rPr>
              <w:t>7</w:t>
            </w:r>
          </w:p>
        </w:tc>
        <w:tc>
          <w:tcPr>
            <w:tcW w:w="1275" w:type="dxa"/>
            <w:shd w:val="clear" w:color="auto" w:fill="auto"/>
            <w:vAlign w:val="center"/>
          </w:tcPr>
          <w:p w14:paraId="77D7E2C5" w14:textId="4485ADE4"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17</w:t>
            </w:r>
            <w:r w:rsidR="00A213B6">
              <w:rPr>
                <w:rFonts w:ascii="Arial" w:hAnsi="Arial" w:cs="Arial"/>
                <w:color w:val="000000"/>
                <w:sz w:val="24"/>
                <w:szCs w:val="24"/>
              </w:rPr>
              <w:t>.</w:t>
            </w:r>
            <w:r>
              <w:rPr>
                <w:rFonts w:ascii="Arial" w:hAnsi="Arial" w:cs="Arial"/>
                <w:color w:val="000000"/>
                <w:sz w:val="24"/>
                <w:szCs w:val="24"/>
              </w:rPr>
              <w:t>350</w:t>
            </w:r>
          </w:p>
        </w:tc>
        <w:tc>
          <w:tcPr>
            <w:tcW w:w="1560" w:type="dxa"/>
            <w:shd w:val="clear" w:color="auto" w:fill="auto"/>
            <w:vAlign w:val="center"/>
          </w:tcPr>
          <w:p w14:paraId="3023AA7C" w14:textId="06303E6B"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665</w:t>
            </w:r>
            <w:r w:rsidR="00A213B6">
              <w:rPr>
                <w:rFonts w:ascii="Arial" w:hAnsi="Arial" w:cs="Arial"/>
                <w:color w:val="000000"/>
                <w:sz w:val="24"/>
                <w:szCs w:val="24"/>
              </w:rPr>
              <w:t>.</w:t>
            </w:r>
            <w:r>
              <w:rPr>
                <w:rFonts w:ascii="Arial" w:hAnsi="Arial" w:cs="Arial"/>
                <w:color w:val="000000"/>
                <w:sz w:val="24"/>
                <w:szCs w:val="24"/>
              </w:rPr>
              <w:t>405</w:t>
            </w:r>
          </w:p>
        </w:tc>
        <w:tc>
          <w:tcPr>
            <w:tcW w:w="1128" w:type="dxa"/>
            <w:shd w:val="clear" w:color="auto" w:fill="auto"/>
            <w:vAlign w:val="center"/>
          </w:tcPr>
          <w:p w14:paraId="635027E5" w14:textId="77777777" w:rsidR="00D8168E" w:rsidRPr="00D35226" w:rsidRDefault="00D8168E"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814</w:t>
            </w:r>
          </w:p>
        </w:tc>
      </w:tr>
      <w:tr w:rsidR="002F4F49" w:rsidRPr="002F4F49" w14:paraId="55F1BC0D" w14:textId="77777777" w:rsidTr="00833481">
        <w:trPr>
          <w:trHeight w:hRule="exact" w:val="280"/>
        </w:trPr>
        <w:tc>
          <w:tcPr>
            <w:tcW w:w="2978" w:type="dxa"/>
            <w:shd w:val="clear" w:color="auto" w:fill="auto"/>
            <w:hideMark/>
          </w:tcPr>
          <w:p w14:paraId="51AF668E" w14:textId="02987794" w:rsidR="00FB0CEA" w:rsidRPr="002F4F49" w:rsidRDefault="00FB0CEA" w:rsidP="00FB0CEA">
            <w:pPr>
              <w:widowControl/>
              <w:autoSpaceDE/>
              <w:autoSpaceDN/>
              <w:adjustRightInd/>
              <w:rPr>
                <w:rFonts w:ascii="Arial" w:hAnsi="Arial" w:cs="Arial"/>
                <w:sz w:val="24"/>
                <w:szCs w:val="24"/>
              </w:rPr>
            </w:pPr>
            <w:r w:rsidRPr="002F4F49">
              <w:rPr>
                <w:rFonts w:ascii="Arial" w:hAnsi="Arial" w:cs="Arial"/>
                <w:sz w:val="24"/>
                <w:szCs w:val="24"/>
              </w:rPr>
              <w:t>Mandalina</w:t>
            </w:r>
            <w:r w:rsidR="00EF7A78" w:rsidRPr="002F4F49">
              <w:rPr>
                <w:rFonts w:ascii="Arial" w:hAnsi="Arial" w:cs="Arial"/>
                <w:sz w:val="24"/>
                <w:szCs w:val="24"/>
              </w:rPr>
              <w:t xml:space="preserve"> (satsuma)</w:t>
            </w:r>
          </w:p>
        </w:tc>
        <w:tc>
          <w:tcPr>
            <w:tcW w:w="1275" w:type="dxa"/>
            <w:shd w:val="clear" w:color="auto" w:fill="auto"/>
            <w:vAlign w:val="center"/>
          </w:tcPr>
          <w:p w14:paraId="50FE3079" w14:textId="1E7D2156" w:rsidR="00FB0CEA" w:rsidRPr="002F4F49" w:rsidRDefault="00594446" w:rsidP="00B81309">
            <w:pPr>
              <w:widowControl/>
              <w:autoSpaceDE/>
              <w:autoSpaceDN/>
              <w:adjustRightInd/>
              <w:jc w:val="right"/>
              <w:rPr>
                <w:rFonts w:ascii="Arial" w:hAnsi="Arial" w:cs="Arial"/>
                <w:sz w:val="24"/>
                <w:szCs w:val="24"/>
              </w:rPr>
            </w:pPr>
            <w:r w:rsidRPr="002F4F49">
              <w:rPr>
                <w:rFonts w:ascii="Arial" w:hAnsi="Arial" w:cs="Arial"/>
                <w:sz w:val="24"/>
                <w:szCs w:val="24"/>
              </w:rPr>
              <w:t>4</w:t>
            </w:r>
          </w:p>
        </w:tc>
        <w:tc>
          <w:tcPr>
            <w:tcW w:w="1560" w:type="dxa"/>
            <w:shd w:val="clear" w:color="auto" w:fill="auto"/>
            <w:vAlign w:val="center"/>
          </w:tcPr>
          <w:p w14:paraId="42967876" w14:textId="203C7BB8" w:rsidR="00FB0CEA" w:rsidRPr="002F4F49" w:rsidRDefault="00594446" w:rsidP="00B81309">
            <w:pPr>
              <w:widowControl/>
              <w:autoSpaceDE/>
              <w:autoSpaceDN/>
              <w:adjustRightInd/>
              <w:jc w:val="right"/>
              <w:rPr>
                <w:rFonts w:ascii="Arial" w:hAnsi="Arial" w:cs="Arial"/>
                <w:sz w:val="24"/>
                <w:szCs w:val="24"/>
              </w:rPr>
            </w:pPr>
            <w:r w:rsidRPr="002F4F49">
              <w:rPr>
                <w:rFonts w:ascii="Arial" w:hAnsi="Arial" w:cs="Arial"/>
                <w:sz w:val="24"/>
                <w:szCs w:val="24"/>
              </w:rPr>
              <w:t>8</w:t>
            </w:r>
            <w:r w:rsidR="002F4F49" w:rsidRPr="002F4F49">
              <w:rPr>
                <w:rFonts w:ascii="Arial" w:hAnsi="Arial" w:cs="Arial"/>
                <w:sz w:val="24"/>
                <w:szCs w:val="24"/>
              </w:rPr>
              <w:t>8.3</w:t>
            </w:r>
            <w:r w:rsidRPr="002F4F49">
              <w:rPr>
                <w:rFonts w:ascii="Arial" w:hAnsi="Arial" w:cs="Arial"/>
                <w:sz w:val="24"/>
                <w:szCs w:val="24"/>
              </w:rPr>
              <w:t>20</w:t>
            </w:r>
          </w:p>
        </w:tc>
        <w:tc>
          <w:tcPr>
            <w:tcW w:w="1134" w:type="dxa"/>
            <w:shd w:val="clear" w:color="auto" w:fill="auto"/>
            <w:vAlign w:val="center"/>
          </w:tcPr>
          <w:p w14:paraId="21980CED" w14:textId="54B76889" w:rsidR="00FB0CEA" w:rsidRPr="002F4F49" w:rsidRDefault="00594446" w:rsidP="00B81309">
            <w:pPr>
              <w:widowControl/>
              <w:autoSpaceDE/>
              <w:autoSpaceDN/>
              <w:adjustRightInd/>
              <w:jc w:val="right"/>
              <w:rPr>
                <w:rFonts w:ascii="Arial" w:hAnsi="Arial" w:cs="Arial"/>
                <w:sz w:val="24"/>
                <w:szCs w:val="24"/>
              </w:rPr>
            </w:pPr>
            <w:r w:rsidRPr="002F4F49">
              <w:rPr>
                <w:rFonts w:ascii="Arial" w:hAnsi="Arial" w:cs="Arial"/>
                <w:sz w:val="24"/>
                <w:szCs w:val="24"/>
              </w:rPr>
              <w:t>2</w:t>
            </w:r>
            <w:r w:rsidR="00C829B8" w:rsidRPr="002F4F49">
              <w:rPr>
                <w:rFonts w:ascii="Arial" w:hAnsi="Arial" w:cs="Arial"/>
                <w:sz w:val="24"/>
                <w:szCs w:val="24"/>
              </w:rPr>
              <w:t>.</w:t>
            </w:r>
            <w:r w:rsidRPr="002F4F49">
              <w:rPr>
                <w:rFonts w:ascii="Arial" w:hAnsi="Arial" w:cs="Arial"/>
                <w:sz w:val="24"/>
                <w:szCs w:val="24"/>
              </w:rPr>
              <w:t>2</w:t>
            </w:r>
            <w:r w:rsidR="002F4F49" w:rsidRPr="002F4F49">
              <w:rPr>
                <w:rFonts w:ascii="Arial" w:hAnsi="Arial" w:cs="Arial"/>
                <w:sz w:val="24"/>
                <w:szCs w:val="24"/>
              </w:rPr>
              <w:t>73</w:t>
            </w:r>
          </w:p>
        </w:tc>
        <w:tc>
          <w:tcPr>
            <w:tcW w:w="1275" w:type="dxa"/>
            <w:shd w:val="clear" w:color="auto" w:fill="auto"/>
            <w:vAlign w:val="center"/>
          </w:tcPr>
          <w:p w14:paraId="6134B391" w14:textId="05E2BD38" w:rsidR="00FB0CEA" w:rsidRPr="002F4F49" w:rsidRDefault="00334360" w:rsidP="00B81309">
            <w:pPr>
              <w:widowControl/>
              <w:autoSpaceDE/>
              <w:autoSpaceDN/>
              <w:adjustRightInd/>
              <w:jc w:val="right"/>
              <w:rPr>
                <w:rFonts w:ascii="Arial" w:hAnsi="Arial" w:cs="Arial"/>
                <w:sz w:val="24"/>
                <w:szCs w:val="24"/>
              </w:rPr>
            </w:pPr>
            <w:r w:rsidRPr="002F4F49">
              <w:rPr>
                <w:rFonts w:ascii="Arial" w:hAnsi="Arial" w:cs="Arial"/>
                <w:sz w:val="24"/>
                <w:szCs w:val="24"/>
              </w:rPr>
              <w:t>4</w:t>
            </w:r>
          </w:p>
        </w:tc>
        <w:tc>
          <w:tcPr>
            <w:tcW w:w="1560" w:type="dxa"/>
            <w:shd w:val="clear" w:color="auto" w:fill="auto"/>
            <w:vAlign w:val="center"/>
          </w:tcPr>
          <w:p w14:paraId="3DD9A8DA" w14:textId="3828EB7D" w:rsidR="00FB0CEA" w:rsidRPr="002F4F49" w:rsidRDefault="00334360" w:rsidP="00B81309">
            <w:pPr>
              <w:widowControl/>
              <w:autoSpaceDE/>
              <w:autoSpaceDN/>
              <w:adjustRightInd/>
              <w:jc w:val="right"/>
              <w:rPr>
                <w:rFonts w:ascii="Arial" w:hAnsi="Arial" w:cs="Arial"/>
                <w:sz w:val="24"/>
                <w:szCs w:val="24"/>
              </w:rPr>
            </w:pPr>
            <w:r w:rsidRPr="002F4F49">
              <w:rPr>
                <w:rFonts w:ascii="Arial" w:hAnsi="Arial" w:cs="Arial"/>
                <w:sz w:val="24"/>
                <w:szCs w:val="24"/>
              </w:rPr>
              <w:t>8</w:t>
            </w:r>
            <w:r w:rsidR="002F4F49" w:rsidRPr="002F4F49">
              <w:rPr>
                <w:rFonts w:ascii="Arial" w:hAnsi="Arial" w:cs="Arial"/>
                <w:sz w:val="24"/>
                <w:szCs w:val="24"/>
              </w:rPr>
              <w:t>7</w:t>
            </w:r>
            <w:r w:rsidR="00AD2E05">
              <w:rPr>
                <w:rFonts w:ascii="Arial" w:hAnsi="Arial" w:cs="Arial"/>
                <w:sz w:val="24"/>
                <w:szCs w:val="24"/>
              </w:rPr>
              <w:t>.</w:t>
            </w:r>
            <w:r w:rsidR="002F4F49" w:rsidRPr="002F4F49">
              <w:rPr>
                <w:rFonts w:ascii="Arial" w:hAnsi="Arial" w:cs="Arial"/>
                <w:sz w:val="24"/>
                <w:szCs w:val="24"/>
              </w:rPr>
              <w:t>320</w:t>
            </w:r>
          </w:p>
        </w:tc>
        <w:tc>
          <w:tcPr>
            <w:tcW w:w="1128" w:type="dxa"/>
            <w:shd w:val="clear" w:color="auto" w:fill="auto"/>
            <w:vAlign w:val="center"/>
          </w:tcPr>
          <w:p w14:paraId="622F919A" w14:textId="520510B9" w:rsidR="00FB0CEA" w:rsidRPr="002F4F49" w:rsidRDefault="00334360" w:rsidP="00B81309">
            <w:pPr>
              <w:widowControl/>
              <w:autoSpaceDE/>
              <w:autoSpaceDN/>
              <w:adjustRightInd/>
              <w:jc w:val="right"/>
              <w:rPr>
                <w:rFonts w:ascii="Arial" w:hAnsi="Arial" w:cs="Arial"/>
                <w:sz w:val="24"/>
                <w:szCs w:val="24"/>
              </w:rPr>
            </w:pPr>
            <w:r w:rsidRPr="002F4F49">
              <w:rPr>
                <w:rFonts w:ascii="Arial" w:hAnsi="Arial" w:cs="Arial"/>
                <w:sz w:val="24"/>
                <w:szCs w:val="24"/>
              </w:rPr>
              <w:t>2</w:t>
            </w:r>
            <w:r w:rsidR="001C24EC" w:rsidRPr="002F4F49">
              <w:rPr>
                <w:rFonts w:ascii="Arial" w:hAnsi="Arial" w:cs="Arial"/>
                <w:sz w:val="24"/>
                <w:szCs w:val="24"/>
              </w:rPr>
              <w:t>.</w:t>
            </w:r>
            <w:r w:rsidRPr="002F4F49">
              <w:rPr>
                <w:rFonts w:ascii="Arial" w:hAnsi="Arial" w:cs="Arial"/>
                <w:sz w:val="24"/>
                <w:szCs w:val="24"/>
              </w:rPr>
              <w:t>2</w:t>
            </w:r>
            <w:r w:rsidR="002F4F49" w:rsidRPr="002F4F49">
              <w:rPr>
                <w:rFonts w:ascii="Arial" w:hAnsi="Arial" w:cs="Arial"/>
                <w:sz w:val="24"/>
                <w:szCs w:val="24"/>
              </w:rPr>
              <w:t>26</w:t>
            </w:r>
          </w:p>
        </w:tc>
      </w:tr>
      <w:tr w:rsidR="00500648" w:rsidRPr="00D35226" w14:paraId="40E29359" w14:textId="77777777" w:rsidTr="00833481">
        <w:trPr>
          <w:trHeight w:hRule="exact" w:val="294"/>
        </w:trPr>
        <w:tc>
          <w:tcPr>
            <w:tcW w:w="2978" w:type="dxa"/>
            <w:shd w:val="clear" w:color="auto" w:fill="auto"/>
            <w:hideMark/>
          </w:tcPr>
          <w:p w14:paraId="35C82946" w14:textId="4559B018" w:rsidR="00EF7A78" w:rsidRPr="00D35226"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Sofralık çekirdeksiz üzüm</w:t>
            </w:r>
          </w:p>
        </w:tc>
        <w:tc>
          <w:tcPr>
            <w:tcW w:w="1275" w:type="dxa"/>
            <w:shd w:val="clear" w:color="auto" w:fill="auto"/>
            <w:vAlign w:val="center"/>
          </w:tcPr>
          <w:p w14:paraId="5AE42125" w14:textId="532BDD20" w:rsidR="00EF7A78"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194</w:t>
            </w:r>
          </w:p>
        </w:tc>
        <w:tc>
          <w:tcPr>
            <w:tcW w:w="1560" w:type="dxa"/>
            <w:shd w:val="clear" w:color="auto" w:fill="auto"/>
            <w:vAlign w:val="center"/>
          </w:tcPr>
          <w:p w14:paraId="7CD8638D" w14:textId="75D95B32" w:rsidR="00EF7A78" w:rsidRPr="008C1FA5" w:rsidRDefault="00DA5B42" w:rsidP="00B81309">
            <w:pPr>
              <w:widowControl/>
              <w:autoSpaceDE/>
              <w:autoSpaceDN/>
              <w:adjustRightInd/>
              <w:jc w:val="right"/>
              <w:rPr>
                <w:rFonts w:ascii="Arial" w:hAnsi="Arial" w:cs="Arial"/>
                <w:sz w:val="24"/>
                <w:szCs w:val="24"/>
              </w:rPr>
            </w:pPr>
            <w:r>
              <w:rPr>
                <w:rFonts w:ascii="Arial" w:hAnsi="Arial" w:cs="Arial"/>
                <w:sz w:val="24"/>
                <w:szCs w:val="24"/>
              </w:rPr>
              <w:t>5</w:t>
            </w:r>
            <w:r w:rsidR="00A213B6">
              <w:rPr>
                <w:rFonts w:ascii="Arial" w:hAnsi="Arial" w:cs="Arial"/>
                <w:sz w:val="24"/>
                <w:szCs w:val="24"/>
              </w:rPr>
              <w:t>.</w:t>
            </w:r>
            <w:r>
              <w:rPr>
                <w:rFonts w:ascii="Arial" w:hAnsi="Arial" w:cs="Arial"/>
                <w:sz w:val="24"/>
                <w:szCs w:val="24"/>
              </w:rPr>
              <w:t>653</w:t>
            </w:r>
          </w:p>
        </w:tc>
        <w:tc>
          <w:tcPr>
            <w:tcW w:w="1134" w:type="dxa"/>
            <w:shd w:val="clear" w:color="auto" w:fill="auto"/>
            <w:vAlign w:val="center"/>
          </w:tcPr>
          <w:p w14:paraId="147013A2" w14:textId="54E69622" w:rsidR="00EF7A78"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104</w:t>
            </w:r>
          </w:p>
        </w:tc>
        <w:tc>
          <w:tcPr>
            <w:tcW w:w="1275" w:type="dxa"/>
            <w:shd w:val="clear" w:color="auto" w:fill="auto"/>
            <w:vAlign w:val="center"/>
          </w:tcPr>
          <w:p w14:paraId="2AADE79F" w14:textId="231BC819" w:rsidR="00EF7A78"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191</w:t>
            </w:r>
          </w:p>
        </w:tc>
        <w:tc>
          <w:tcPr>
            <w:tcW w:w="1560" w:type="dxa"/>
            <w:shd w:val="clear" w:color="auto" w:fill="auto"/>
            <w:vAlign w:val="center"/>
          </w:tcPr>
          <w:p w14:paraId="6C9B9A52" w14:textId="38F13445" w:rsidR="00EF7A78"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w:t>
            </w:r>
          </w:p>
        </w:tc>
        <w:tc>
          <w:tcPr>
            <w:tcW w:w="1128" w:type="dxa"/>
            <w:shd w:val="clear" w:color="auto" w:fill="auto"/>
            <w:vAlign w:val="center"/>
          </w:tcPr>
          <w:p w14:paraId="287C3AA5" w14:textId="1D46F445" w:rsidR="00EF7A78" w:rsidRPr="00D35226" w:rsidRDefault="00DA5B42"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r w:rsidR="001C24EC">
              <w:rPr>
                <w:rFonts w:ascii="Arial" w:hAnsi="Arial" w:cs="Arial"/>
                <w:color w:val="000000"/>
                <w:sz w:val="24"/>
                <w:szCs w:val="24"/>
              </w:rPr>
              <w:t>3</w:t>
            </w:r>
          </w:p>
        </w:tc>
      </w:tr>
      <w:tr w:rsidR="00500648" w:rsidRPr="00D35226" w14:paraId="6F784C9C" w14:textId="77777777" w:rsidTr="00833481">
        <w:trPr>
          <w:trHeight w:hRule="exact" w:val="281"/>
        </w:trPr>
        <w:tc>
          <w:tcPr>
            <w:tcW w:w="2978" w:type="dxa"/>
            <w:shd w:val="clear" w:color="auto" w:fill="auto"/>
          </w:tcPr>
          <w:p w14:paraId="281F3A7F" w14:textId="71FF0280" w:rsidR="00EF7A78"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Armut</w:t>
            </w:r>
          </w:p>
        </w:tc>
        <w:tc>
          <w:tcPr>
            <w:tcW w:w="1275" w:type="dxa"/>
            <w:shd w:val="clear" w:color="auto" w:fill="auto"/>
            <w:vAlign w:val="center"/>
          </w:tcPr>
          <w:p w14:paraId="5113DED8" w14:textId="6D36895C"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0258F3F7" w14:textId="2E8C8952"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53</w:t>
            </w:r>
            <w:r w:rsidR="00A213B6">
              <w:rPr>
                <w:rFonts w:ascii="Arial" w:hAnsi="Arial" w:cs="Arial"/>
                <w:sz w:val="24"/>
                <w:szCs w:val="24"/>
              </w:rPr>
              <w:t>.</w:t>
            </w:r>
            <w:r>
              <w:rPr>
                <w:rFonts w:ascii="Arial" w:hAnsi="Arial" w:cs="Arial"/>
                <w:sz w:val="24"/>
                <w:szCs w:val="24"/>
              </w:rPr>
              <w:t>077</w:t>
            </w:r>
          </w:p>
        </w:tc>
        <w:tc>
          <w:tcPr>
            <w:tcW w:w="1134" w:type="dxa"/>
            <w:shd w:val="clear" w:color="auto" w:fill="auto"/>
            <w:vAlign w:val="center"/>
          </w:tcPr>
          <w:p w14:paraId="299408FF" w14:textId="6C2372C7"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981</w:t>
            </w:r>
          </w:p>
        </w:tc>
        <w:tc>
          <w:tcPr>
            <w:tcW w:w="1275" w:type="dxa"/>
            <w:shd w:val="clear" w:color="auto" w:fill="auto"/>
            <w:vAlign w:val="center"/>
          </w:tcPr>
          <w:p w14:paraId="2F29F64E" w14:textId="5EF7D52D" w:rsidR="00EF7A78" w:rsidRPr="00D35226" w:rsidRDefault="00C0460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7DAECBE" w14:textId="26AD85F9" w:rsidR="00EF7A78" w:rsidRPr="00D35226" w:rsidRDefault="00C0460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53</w:t>
            </w:r>
            <w:r w:rsidR="00A213B6">
              <w:rPr>
                <w:rFonts w:ascii="Arial" w:hAnsi="Arial" w:cs="Arial"/>
                <w:color w:val="000000"/>
                <w:sz w:val="24"/>
                <w:szCs w:val="24"/>
              </w:rPr>
              <w:t>.</w:t>
            </w:r>
            <w:r>
              <w:rPr>
                <w:rFonts w:ascii="Arial" w:hAnsi="Arial" w:cs="Arial"/>
                <w:color w:val="000000"/>
                <w:sz w:val="24"/>
                <w:szCs w:val="24"/>
              </w:rPr>
              <w:t>017</w:t>
            </w:r>
          </w:p>
        </w:tc>
        <w:tc>
          <w:tcPr>
            <w:tcW w:w="1128" w:type="dxa"/>
            <w:shd w:val="clear" w:color="auto" w:fill="auto"/>
            <w:vAlign w:val="center"/>
          </w:tcPr>
          <w:p w14:paraId="24B93022" w14:textId="4C035791" w:rsidR="00EF7A78" w:rsidRPr="00D35226" w:rsidRDefault="00C0460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970</w:t>
            </w:r>
          </w:p>
        </w:tc>
      </w:tr>
      <w:tr w:rsidR="00AD2E05" w:rsidRPr="00AD2E05" w14:paraId="54F27A74" w14:textId="77777777" w:rsidTr="00833481">
        <w:trPr>
          <w:trHeight w:hRule="exact" w:val="281"/>
        </w:trPr>
        <w:tc>
          <w:tcPr>
            <w:tcW w:w="2978" w:type="dxa"/>
            <w:shd w:val="clear" w:color="auto" w:fill="FFFFFF" w:themeFill="background1"/>
          </w:tcPr>
          <w:p w14:paraId="28F60E32" w14:textId="000E14B1" w:rsidR="00EF7A78" w:rsidRPr="00AD2E05" w:rsidRDefault="00EF7A78" w:rsidP="00EF7A78">
            <w:pPr>
              <w:widowControl/>
              <w:autoSpaceDE/>
              <w:autoSpaceDN/>
              <w:adjustRightInd/>
              <w:rPr>
                <w:rFonts w:ascii="Arial" w:hAnsi="Arial" w:cs="Arial"/>
                <w:sz w:val="24"/>
                <w:szCs w:val="24"/>
              </w:rPr>
            </w:pPr>
            <w:r w:rsidRPr="00AD2E05">
              <w:rPr>
                <w:rFonts w:ascii="Arial" w:hAnsi="Arial" w:cs="Arial"/>
                <w:sz w:val="24"/>
                <w:szCs w:val="24"/>
              </w:rPr>
              <w:t xml:space="preserve">Elma </w:t>
            </w:r>
          </w:p>
        </w:tc>
        <w:tc>
          <w:tcPr>
            <w:tcW w:w="1275" w:type="dxa"/>
            <w:shd w:val="clear" w:color="auto" w:fill="FFFFFF" w:themeFill="background1"/>
            <w:vAlign w:val="center"/>
          </w:tcPr>
          <w:p w14:paraId="028B4A0B" w14:textId="6DB24EDE" w:rsidR="00EF7A78" w:rsidRPr="00AD2E05" w:rsidRDefault="002F4F49" w:rsidP="00B81309">
            <w:pPr>
              <w:widowControl/>
              <w:autoSpaceDE/>
              <w:autoSpaceDN/>
              <w:adjustRightInd/>
              <w:jc w:val="right"/>
              <w:rPr>
                <w:rFonts w:ascii="Arial" w:hAnsi="Arial" w:cs="Arial"/>
                <w:sz w:val="24"/>
                <w:szCs w:val="24"/>
              </w:rPr>
            </w:pPr>
            <w:r w:rsidRPr="00AD2E05">
              <w:rPr>
                <w:rFonts w:ascii="Arial" w:hAnsi="Arial" w:cs="Arial"/>
                <w:sz w:val="24"/>
                <w:szCs w:val="24"/>
              </w:rPr>
              <w:t>47</w:t>
            </w:r>
          </w:p>
        </w:tc>
        <w:tc>
          <w:tcPr>
            <w:tcW w:w="1560" w:type="dxa"/>
            <w:shd w:val="clear" w:color="auto" w:fill="FFFFFF" w:themeFill="background1"/>
            <w:vAlign w:val="center"/>
          </w:tcPr>
          <w:p w14:paraId="34A42C1D" w14:textId="5566D7F3" w:rsidR="00EF7A78" w:rsidRPr="00AD2E05" w:rsidRDefault="002F4F49" w:rsidP="00B81309">
            <w:pPr>
              <w:widowControl/>
              <w:autoSpaceDE/>
              <w:autoSpaceDN/>
              <w:adjustRightInd/>
              <w:jc w:val="right"/>
              <w:rPr>
                <w:rFonts w:ascii="Arial" w:hAnsi="Arial" w:cs="Arial"/>
                <w:sz w:val="24"/>
                <w:szCs w:val="24"/>
              </w:rPr>
            </w:pPr>
            <w:r w:rsidRPr="00AD2E05">
              <w:rPr>
                <w:rFonts w:ascii="Arial" w:hAnsi="Arial" w:cs="Arial"/>
                <w:sz w:val="24"/>
                <w:szCs w:val="24"/>
              </w:rPr>
              <w:t>62</w:t>
            </w:r>
            <w:r w:rsidR="00AD2E05">
              <w:rPr>
                <w:rFonts w:ascii="Arial" w:hAnsi="Arial" w:cs="Arial"/>
                <w:sz w:val="24"/>
                <w:szCs w:val="24"/>
              </w:rPr>
              <w:t>.</w:t>
            </w:r>
            <w:r w:rsidRPr="00AD2E05">
              <w:rPr>
                <w:rFonts w:ascii="Arial" w:hAnsi="Arial" w:cs="Arial"/>
                <w:sz w:val="24"/>
                <w:szCs w:val="24"/>
              </w:rPr>
              <w:t>556</w:t>
            </w:r>
          </w:p>
        </w:tc>
        <w:tc>
          <w:tcPr>
            <w:tcW w:w="1134" w:type="dxa"/>
            <w:shd w:val="clear" w:color="auto" w:fill="FFFFFF" w:themeFill="background1"/>
            <w:vAlign w:val="center"/>
          </w:tcPr>
          <w:p w14:paraId="193D1D25" w14:textId="6BD9C973" w:rsidR="00EF7A78" w:rsidRPr="00AD2E05" w:rsidRDefault="002F4F49" w:rsidP="00B81309">
            <w:pPr>
              <w:widowControl/>
              <w:autoSpaceDE/>
              <w:autoSpaceDN/>
              <w:adjustRightInd/>
              <w:jc w:val="right"/>
              <w:rPr>
                <w:rFonts w:ascii="Arial" w:hAnsi="Arial" w:cs="Arial"/>
                <w:sz w:val="24"/>
                <w:szCs w:val="24"/>
              </w:rPr>
            </w:pPr>
            <w:r w:rsidRPr="00AD2E05">
              <w:rPr>
                <w:rFonts w:ascii="Arial" w:hAnsi="Arial" w:cs="Arial"/>
                <w:sz w:val="24"/>
                <w:szCs w:val="24"/>
              </w:rPr>
              <w:t>1</w:t>
            </w:r>
            <w:r w:rsidR="00E85CCD">
              <w:rPr>
                <w:rFonts w:ascii="Arial" w:hAnsi="Arial" w:cs="Arial"/>
                <w:sz w:val="24"/>
                <w:szCs w:val="24"/>
              </w:rPr>
              <w:t>.</w:t>
            </w:r>
            <w:r w:rsidRPr="00AD2E05">
              <w:rPr>
                <w:rFonts w:ascii="Arial" w:hAnsi="Arial" w:cs="Arial"/>
                <w:sz w:val="24"/>
                <w:szCs w:val="24"/>
              </w:rPr>
              <w:t>017</w:t>
            </w:r>
          </w:p>
        </w:tc>
        <w:tc>
          <w:tcPr>
            <w:tcW w:w="1275" w:type="dxa"/>
            <w:shd w:val="clear" w:color="auto" w:fill="FFFFFF" w:themeFill="background1"/>
            <w:vAlign w:val="center"/>
          </w:tcPr>
          <w:p w14:paraId="5893DF4B" w14:textId="0F42DB92" w:rsidR="00EF7A78" w:rsidRPr="00AD2E05" w:rsidRDefault="002F4F49" w:rsidP="00B81309">
            <w:pPr>
              <w:widowControl/>
              <w:autoSpaceDE/>
              <w:autoSpaceDN/>
              <w:adjustRightInd/>
              <w:jc w:val="right"/>
              <w:rPr>
                <w:rFonts w:ascii="Arial" w:hAnsi="Arial" w:cs="Arial"/>
                <w:sz w:val="24"/>
                <w:szCs w:val="24"/>
              </w:rPr>
            </w:pPr>
            <w:r w:rsidRPr="00AD2E05">
              <w:rPr>
                <w:rFonts w:ascii="Arial" w:hAnsi="Arial" w:cs="Arial"/>
                <w:sz w:val="24"/>
                <w:szCs w:val="24"/>
              </w:rPr>
              <w:t>47</w:t>
            </w:r>
          </w:p>
        </w:tc>
        <w:tc>
          <w:tcPr>
            <w:tcW w:w="1560" w:type="dxa"/>
            <w:shd w:val="clear" w:color="auto" w:fill="FFFFFF" w:themeFill="background1"/>
            <w:vAlign w:val="center"/>
          </w:tcPr>
          <w:p w14:paraId="3BEA2BB2" w14:textId="1D51F4AE" w:rsidR="00EF7A78" w:rsidRPr="00AD2E05" w:rsidRDefault="00AD2E05" w:rsidP="00B81309">
            <w:pPr>
              <w:widowControl/>
              <w:autoSpaceDE/>
              <w:autoSpaceDN/>
              <w:adjustRightInd/>
              <w:jc w:val="right"/>
              <w:rPr>
                <w:rFonts w:ascii="Arial" w:hAnsi="Arial" w:cs="Arial"/>
                <w:sz w:val="24"/>
                <w:szCs w:val="24"/>
              </w:rPr>
            </w:pPr>
            <w:r w:rsidRPr="00AD2E05">
              <w:rPr>
                <w:rFonts w:ascii="Arial" w:hAnsi="Arial" w:cs="Arial"/>
                <w:sz w:val="24"/>
                <w:szCs w:val="24"/>
              </w:rPr>
              <w:t>60</w:t>
            </w:r>
            <w:r w:rsidR="00E85CCD">
              <w:rPr>
                <w:rFonts w:ascii="Arial" w:hAnsi="Arial" w:cs="Arial"/>
                <w:sz w:val="24"/>
                <w:szCs w:val="24"/>
              </w:rPr>
              <w:t>.</w:t>
            </w:r>
            <w:r w:rsidRPr="00AD2E05">
              <w:rPr>
                <w:rFonts w:ascii="Arial" w:hAnsi="Arial" w:cs="Arial"/>
                <w:sz w:val="24"/>
                <w:szCs w:val="24"/>
              </w:rPr>
              <w:t>546</w:t>
            </w:r>
          </w:p>
        </w:tc>
        <w:tc>
          <w:tcPr>
            <w:tcW w:w="1128" w:type="dxa"/>
            <w:shd w:val="clear" w:color="auto" w:fill="FFFFFF" w:themeFill="background1"/>
            <w:vAlign w:val="center"/>
          </w:tcPr>
          <w:p w14:paraId="219B1146" w14:textId="17EC9750" w:rsidR="00EF7A78" w:rsidRPr="00AD2E05" w:rsidRDefault="00AD2E05" w:rsidP="00B81309">
            <w:pPr>
              <w:widowControl/>
              <w:autoSpaceDE/>
              <w:autoSpaceDN/>
              <w:adjustRightInd/>
              <w:jc w:val="right"/>
              <w:rPr>
                <w:rFonts w:ascii="Arial" w:hAnsi="Arial" w:cs="Arial"/>
                <w:sz w:val="24"/>
                <w:szCs w:val="24"/>
              </w:rPr>
            </w:pPr>
            <w:r w:rsidRPr="00AD2E05">
              <w:rPr>
                <w:rFonts w:ascii="Arial" w:hAnsi="Arial" w:cs="Arial"/>
                <w:sz w:val="24"/>
                <w:szCs w:val="24"/>
              </w:rPr>
              <w:t>969</w:t>
            </w:r>
          </w:p>
        </w:tc>
      </w:tr>
      <w:tr w:rsidR="00500648" w:rsidRPr="00D35226" w14:paraId="18B1B9E5" w14:textId="77777777" w:rsidTr="00833481">
        <w:trPr>
          <w:trHeight w:hRule="exact" w:val="284"/>
        </w:trPr>
        <w:tc>
          <w:tcPr>
            <w:tcW w:w="2978" w:type="dxa"/>
            <w:shd w:val="clear" w:color="auto" w:fill="auto"/>
          </w:tcPr>
          <w:p w14:paraId="7A1A64D6" w14:textId="4A806C62" w:rsidR="00EF7A78"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Ayva</w:t>
            </w:r>
          </w:p>
        </w:tc>
        <w:tc>
          <w:tcPr>
            <w:tcW w:w="1275" w:type="dxa"/>
            <w:shd w:val="clear" w:color="auto" w:fill="auto"/>
            <w:vAlign w:val="center"/>
          </w:tcPr>
          <w:p w14:paraId="619B6C76" w14:textId="0AE80362"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229CDB7D" w14:textId="607CE7E1"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1</w:t>
            </w:r>
            <w:r w:rsidR="00A213B6">
              <w:rPr>
                <w:rFonts w:ascii="Arial" w:hAnsi="Arial" w:cs="Arial"/>
                <w:sz w:val="24"/>
                <w:szCs w:val="24"/>
              </w:rPr>
              <w:t>.</w:t>
            </w:r>
            <w:r>
              <w:rPr>
                <w:rFonts w:ascii="Arial" w:hAnsi="Arial" w:cs="Arial"/>
                <w:sz w:val="24"/>
                <w:szCs w:val="24"/>
              </w:rPr>
              <w:t>970</w:t>
            </w:r>
          </w:p>
        </w:tc>
        <w:tc>
          <w:tcPr>
            <w:tcW w:w="1134" w:type="dxa"/>
            <w:shd w:val="clear" w:color="auto" w:fill="auto"/>
            <w:vAlign w:val="center"/>
          </w:tcPr>
          <w:p w14:paraId="769CFE1C" w14:textId="054475F4"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w:t>
            </w:r>
            <w:r w:rsidR="00C829B8">
              <w:rPr>
                <w:rFonts w:ascii="Arial" w:hAnsi="Arial" w:cs="Arial"/>
                <w:color w:val="000000"/>
                <w:sz w:val="24"/>
                <w:szCs w:val="24"/>
              </w:rPr>
              <w:t>7</w:t>
            </w:r>
          </w:p>
        </w:tc>
        <w:tc>
          <w:tcPr>
            <w:tcW w:w="1275" w:type="dxa"/>
            <w:shd w:val="clear" w:color="auto" w:fill="auto"/>
            <w:vAlign w:val="center"/>
          </w:tcPr>
          <w:p w14:paraId="7FCD5EBF" w14:textId="48A7BA81"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04B8B8DB" w14:textId="69F96F01"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w:t>
            </w:r>
            <w:r w:rsidR="00A213B6">
              <w:rPr>
                <w:rFonts w:ascii="Arial" w:hAnsi="Arial" w:cs="Arial"/>
                <w:color w:val="000000"/>
                <w:sz w:val="24"/>
                <w:szCs w:val="24"/>
              </w:rPr>
              <w:t>.</w:t>
            </w:r>
            <w:r>
              <w:rPr>
                <w:rFonts w:ascii="Arial" w:hAnsi="Arial" w:cs="Arial"/>
                <w:color w:val="000000"/>
                <w:sz w:val="24"/>
                <w:szCs w:val="24"/>
              </w:rPr>
              <w:t>965</w:t>
            </w:r>
          </w:p>
        </w:tc>
        <w:tc>
          <w:tcPr>
            <w:tcW w:w="1128" w:type="dxa"/>
            <w:shd w:val="clear" w:color="auto" w:fill="auto"/>
            <w:vAlign w:val="center"/>
          </w:tcPr>
          <w:p w14:paraId="3D985997" w14:textId="180B19EE"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27</w:t>
            </w:r>
          </w:p>
        </w:tc>
      </w:tr>
      <w:tr w:rsidR="00500648" w:rsidRPr="00D35226" w14:paraId="5BE249A7" w14:textId="77777777" w:rsidTr="00833481">
        <w:trPr>
          <w:trHeight w:hRule="exact" w:val="275"/>
        </w:trPr>
        <w:tc>
          <w:tcPr>
            <w:tcW w:w="2978" w:type="dxa"/>
            <w:shd w:val="clear" w:color="auto" w:fill="auto"/>
          </w:tcPr>
          <w:p w14:paraId="70BB8E1C" w14:textId="7C993E96" w:rsidR="00EF7A78"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Kiraz</w:t>
            </w:r>
          </w:p>
        </w:tc>
        <w:tc>
          <w:tcPr>
            <w:tcW w:w="1275" w:type="dxa"/>
            <w:shd w:val="clear" w:color="auto" w:fill="auto"/>
            <w:vAlign w:val="center"/>
          </w:tcPr>
          <w:p w14:paraId="6647BDCF" w14:textId="62564E9E"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69498EEE" w14:textId="32D87B74"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17</w:t>
            </w:r>
            <w:r w:rsidR="00A213B6">
              <w:rPr>
                <w:rFonts w:ascii="Arial" w:hAnsi="Arial" w:cs="Arial"/>
                <w:sz w:val="24"/>
                <w:szCs w:val="24"/>
              </w:rPr>
              <w:t>.</w:t>
            </w:r>
            <w:r>
              <w:rPr>
                <w:rFonts w:ascii="Arial" w:hAnsi="Arial" w:cs="Arial"/>
                <w:sz w:val="24"/>
                <w:szCs w:val="24"/>
              </w:rPr>
              <w:t>665</w:t>
            </w:r>
          </w:p>
        </w:tc>
        <w:tc>
          <w:tcPr>
            <w:tcW w:w="1134" w:type="dxa"/>
            <w:shd w:val="clear" w:color="auto" w:fill="auto"/>
            <w:vAlign w:val="center"/>
          </w:tcPr>
          <w:p w14:paraId="45FD2D68" w14:textId="416421C6"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182</w:t>
            </w:r>
          </w:p>
        </w:tc>
        <w:tc>
          <w:tcPr>
            <w:tcW w:w="1275" w:type="dxa"/>
            <w:shd w:val="clear" w:color="auto" w:fill="auto"/>
            <w:vAlign w:val="center"/>
          </w:tcPr>
          <w:p w14:paraId="1CC3CCAB" w14:textId="6377D988"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1E8F8674" w14:textId="2124797E"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17</w:t>
            </w:r>
            <w:r w:rsidR="00A213B6">
              <w:rPr>
                <w:rFonts w:ascii="Arial" w:hAnsi="Arial" w:cs="Arial"/>
                <w:color w:val="000000"/>
                <w:sz w:val="24"/>
                <w:szCs w:val="24"/>
              </w:rPr>
              <w:t>.</w:t>
            </w:r>
            <w:r>
              <w:rPr>
                <w:rFonts w:ascii="Arial" w:hAnsi="Arial" w:cs="Arial"/>
                <w:color w:val="000000"/>
                <w:sz w:val="24"/>
                <w:szCs w:val="24"/>
              </w:rPr>
              <w:t>565</w:t>
            </w:r>
          </w:p>
        </w:tc>
        <w:tc>
          <w:tcPr>
            <w:tcW w:w="1128" w:type="dxa"/>
            <w:shd w:val="clear" w:color="auto" w:fill="auto"/>
            <w:vAlign w:val="center"/>
          </w:tcPr>
          <w:p w14:paraId="0325CAD0" w14:textId="6A0A2FC7"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18</w:t>
            </w:r>
            <w:r w:rsidR="001C24EC">
              <w:rPr>
                <w:rFonts w:ascii="Arial" w:hAnsi="Arial" w:cs="Arial"/>
                <w:color w:val="000000"/>
                <w:sz w:val="24"/>
                <w:szCs w:val="24"/>
              </w:rPr>
              <w:t>3</w:t>
            </w:r>
          </w:p>
        </w:tc>
      </w:tr>
      <w:tr w:rsidR="00500648" w:rsidRPr="00D35226" w14:paraId="4A064FE9" w14:textId="77777777" w:rsidTr="00833481">
        <w:trPr>
          <w:trHeight w:hRule="exact" w:val="275"/>
        </w:trPr>
        <w:tc>
          <w:tcPr>
            <w:tcW w:w="2978" w:type="dxa"/>
            <w:shd w:val="clear" w:color="auto" w:fill="auto"/>
          </w:tcPr>
          <w:p w14:paraId="09EF2AF8" w14:textId="57A8DC89" w:rsidR="00EF7A78"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Vişne</w:t>
            </w:r>
          </w:p>
        </w:tc>
        <w:tc>
          <w:tcPr>
            <w:tcW w:w="1275" w:type="dxa"/>
            <w:shd w:val="clear" w:color="auto" w:fill="auto"/>
            <w:vAlign w:val="center"/>
          </w:tcPr>
          <w:p w14:paraId="3750141B" w14:textId="3E6B6EE7"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16202980" w14:textId="3604ED61"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1</w:t>
            </w:r>
            <w:r w:rsidR="00A213B6">
              <w:rPr>
                <w:rFonts w:ascii="Arial" w:hAnsi="Arial" w:cs="Arial"/>
                <w:sz w:val="24"/>
                <w:szCs w:val="24"/>
              </w:rPr>
              <w:t>.</w:t>
            </w:r>
            <w:r>
              <w:rPr>
                <w:rFonts w:ascii="Arial" w:hAnsi="Arial" w:cs="Arial"/>
                <w:sz w:val="24"/>
                <w:szCs w:val="24"/>
              </w:rPr>
              <w:t>500</w:t>
            </w:r>
          </w:p>
        </w:tc>
        <w:tc>
          <w:tcPr>
            <w:tcW w:w="1134" w:type="dxa"/>
            <w:shd w:val="clear" w:color="auto" w:fill="auto"/>
            <w:vAlign w:val="center"/>
          </w:tcPr>
          <w:p w14:paraId="6AE4D73C" w14:textId="2AD182B3"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16</w:t>
            </w:r>
          </w:p>
        </w:tc>
        <w:tc>
          <w:tcPr>
            <w:tcW w:w="1275" w:type="dxa"/>
            <w:shd w:val="clear" w:color="auto" w:fill="auto"/>
            <w:vAlign w:val="center"/>
          </w:tcPr>
          <w:p w14:paraId="6821FA6D" w14:textId="1A55AA6D"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A911B82" w14:textId="0F55A17B"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w:t>
            </w:r>
            <w:r w:rsidR="00A213B6">
              <w:rPr>
                <w:rFonts w:ascii="Arial" w:hAnsi="Arial" w:cs="Arial"/>
                <w:color w:val="000000"/>
                <w:sz w:val="24"/>
                <w:szCs w:val="24"/>
              </w:rPr>
              <w:t>.</w:t>
            </w:r>
            <w:r>
              <w:rPr>
                <w:rFonts w:ascii="Arial" w:hAnsi="Arial" w:cs="Arial"/>
                <w:color w:val="000000"/>
                <w:sz w:val="24"/>
                <w:szCs w:val="24"/>
              </w:rPr>
              <w:t>440</w:t>
            </w:r>
          </w:p>
        </w:tc>
        <w:tc>
          <w:tcPr>
            <w:tcW w:w="1128" w:type="dxa"/>
            <w:shd w:val="clear" w:color="auto" w:fill="auto"/>
            <w:vAlign w:val="center"/>
          </w:tcPr>
          <w:p w14:paraId="2BD94A5B" w14:textId="2BFC5147"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15</w:t>
            </w:r>
          </w:p>
        </w:tc>
      </w:tr>
      <w:tr w:rsidR="00500648" w:rsidRPr="00D35226" w14:paraId="209824EF" w14:textId="77777777" w:rsidTr="00833481">
        <w:trPr>
          <w:trHeight w:hRule="exact" w:val="278"/>
        </w:trPr>
        <w:tc>
          <w:tcPr>
            <w:tcW w:w="2978" w:type="dxa"/>
            <w:shd w:val="clear" w:color="auto" w:fill="auto"/>
          </w:tcPr>
          <w:p w14:paraId="1D717FB1" w14:textId="1E030AD0" w:rsidR="00EF7A78"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Şeftali</w:t>
            </w:r>
          </w:p>
        </w:tc>
        <w:tc>
          <w:tcPr>
            <w:tcW w:w="1275" w:type="dxa"/>
            <w:shd w:val="clear" w:color="auto" w:fill="auto"/>
            <w:vAlign w:val="center"/>
          </w:tcPr>
          <w:p w14:paraId="263C6313" w14:textId="43172C46"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5B18519" w14:textId="76136CB7"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2</w:t>
            </w:r>
            <w:r w:rsidR="00A213B6">
              <w:rPr>
                <w:rFonts w:ascii="Arial" w:hAnsi="Arial" w:cs="Arial"/>
                <w:sz w:val="24"/>
                <w:szCs w:val="24"/>
              </w:rPr>
              <w:t>.</w:t>
            </w:r>
            <w:r>
              <w:rPr>
                <w:rFonts w:ascii="Arial" w:hAnsi="Arial" w:cs="Arial"/>
                <w:sz w:val="24"/>
                <w:szCs w:val="24"/>
              </w:rPr>
              <w:t>425</w:t>
            </w:r>
          </w:p>
        </w:tc>
        <w:tc>
          <w:tcPr>
            <w:tcW w:w="1134" w:type="dxa"/>
            <w:shd w:val="clear" w:color="auto" w:fill="auto"/>
            <w:vAlign w:val="center"/>
          </w:tcPr>
          <w:p w14:paraId="364C0EF0" w14:textId="22AA6614"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21</w:t>
            </w:r>
          </w:p>
        </w:tc>
        <w:tc>
          <w:tcPr>
            <w:tcW w:w="1275" w:type="dxa"/>
            <w:shd w:val="clear" w:color="auto" w:fill="auto"/>
            <w:vAlign w:val="center"/>
          </w:tcPr>
          <w:p w14:paraId="1EE5D499" w14:textId="4A2F7984"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219A907" w14:textId="6320A2D4"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w:t>
            </w:r>
            <w:r w:rsidR="00A213B6">
              <w:rPr>
                <w:rFonts w:ascii="Arial" w:hAnsi="Arial" w:cs="Arial"/>
                <w:color w:val="000000"/>
                <w:sz w:val="24"/>
                <w:szCs w:val="24"/>
              </w:rPr>
              <w:t>.</w:t>
            </w:r>
            <w:r>
              <w:rPr>
                <w:rFonts w:ascii="Arial" w:hAnsi="Arial" w:cs="Arial"/>
                <w:color w:val="000000"/>
                <w:sz w:val="24"/>
                <w:szCs w:val="24"/>
              </w:rPr>
              <w:t>385</w:t>
            </w:r>
          </w:p>
        </w:tc>
        <w:tc>
          <w:tcPr>
            <w:tcW w:w="1128" w:type="dxa"/>
            <w:shd w:val="clear" w:color="auto" w:fill="auto"/>
            <w:vAlign w:val="center"/>
          </w:tcPr>
          <w:p w14:paraId="5D765B44" w14:textId="63D053E6"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21</w:t>
            </w:r>
          </w:p>
        </w:tc>
      </w:tr>
      <w:tr w:rsidR="00500648" w:rsidRPr="00D35226" w14:paraId="2411CF8E" w14:textId="77777777" w:rsidTr="00833481">
        <w:trPr>
          <w:trHeight w:hRule="exact" w:val="278"/>
        </w:trPr>
        <w:tc>
          <w:tcPr>
            <w:tcW w:w="2978" w:type="dxa"/>
            <w:shd w:val="clear" w:color="auto" w:fill="auto"/>
          </w:tcPr>
          <w:p w14:paraId="7B53EDA3" w14:textId="15FC7BF8" w:rsidR="00EF7A78" w:rsidRDefault="00EF7A78" w:rsidP="00EF7A78">
            <w:pPr>
              <w:widowControl/>
              <w:autoSpaceDE/>
              <w:autoSpaceDN/>
              <w:adjustRightInd/>
              <w:rPr>
                <w:rFonts w:ascii="Arial" w:hAnsi="Arial" w:cs="Arial"/>
                <w:color w:val="000000"/>
                <w:sz w:val="24"/>
                <w:szCs w:val="24"/>
              </w:rPr>
            </w:pPr>
            <w:proofErr w:type="spellStart"/>
            <w:r>
              <w:rPr>
                <w:rFonts w:ascii="Arial" w:hAnsi="Arial" w:cs="Arial"/>
                <w:color w:val="000000"/>
                <w:sz w:val="24"/>
                <w:szCs w:val="24"/>
              </w:rPr>
              <w:t>Nektarin</w:t>
            </w:r>
            <w:proofErr w:type="spellEnd"/>
          </w:p>
        </w:tc>
        <w:tc>
          <w:tcPr>
            <w:tcW w:w="1275" w:type="dxa"/>
            <w:shd w:val="clear" w:color="auto" w:fill="auto"/>
            <w:vAlign w:val="center"/>
          </w:tcPr>
          <w:p w14:paraId="5DD08092" w14:textId="6CCED54C"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22E152B5" w14:textId="19A8E7A1"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60</w:t>
            </w:r>
          </w:p>
        </w:tc>
        <w:tc>
          <w:tcPr>
            <w:tcW w:w="1134" w:type="dxa"/>
            <w:shd w:val="clear" w:color="auto" w:fill="auto"/>
            <w:vAlign w:val="center"/>
          </w:tcPr>
          <w:p w14:paraId="392EB249" w14:textId="62E97580" w:rsidR="00EF7A78" w:rsidRPr="00D35226" w:rsidRDefault="00C829B8"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p>
        </w:tc>
        <w:tc>
          <w:tcPr>
            <w:tcW w:w="1275" w:type="dxa"/>
            <w:shd w:val="clear" w:color="auto" w:fill="auto"/>
            <w:vAlign w:val="center"/>
          </w:tcPr>
          <w:p w14:paraId="4F7A6DC4" w14:textId="61E62284"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26D1CA7A" w14:textId="545DC25B"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60</w:t>
            </w:r>
          </w:p>
        </w:tc>
        <w:tc>
          <w:tcPr>
            <w:tcW w:w="1128" w:type="dxa"/>
            <w:shd w:val="clear" w:color="auto" w:fill="auto"/>
            <w:vAlign w:val="center"/>
          </w:tcPr>
          <w:p w14:paraId="59516EBB" w14:textId="7B4D19EC" w:rsidR="00EF7A78" w:rsidRPr="00D35226" w:rsidRDefault="001C24EC"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p>
        </w:tc>
      </w:tr>
      <w:tr w:rsidR="00500648" w:rsidRPr="00D35226" w14:paraId="65955334" w14:textId="77777777" w:rsidTr="00833481">
        <w:trPr>
          <w:trHeight w:hRule="exact" w:val="281"/>
        </w:trPr>
        <w:tc>
          <w:tcPr>
            <w:tcW w:w="2978" w:type="dxa"/>
            <w:shd w:val="clear" w:color="auto" w:fill="auto"/>
          </w:tcPr>
          <w:p w14:paraId="5E23E888" w14:textId="4DF25B78" w:rsidR="00EF7A78" w:rsidRDefault="00EF7A78" w:rsidP="00EF7A78">
            <w:pPr>
              <w:widowControl/>
              <w:autoSpaceDE/>
              <w:autoSpaceDN/>
              <w:adjustRightInd/>
              <w:rPr>
                <w:rFonts w:ascii="Arial" w:hAnsi="Arial" w:cs="Arial"/>
                <w:color w:val="000000"/>
                <w:sz w:val="24"/>
                <w:szCs w:val="24"/>
              </w:rPr>
            </w:pPr>
            <w:r>
              <w:rPr>
                <w:rFonts w:ascii="Arial" w:hAnsi="Arial" w:cs="Arial"/>
                <w:color w:val="000000"/>
                <w:sz w:val="24"/>
                <w:szCs w:val="24"/>
              </w:rPr>
              <w:t>Erik</w:t>
            </w:r>
          </w:p>
        </w:tc>
        <w:tc>
          <w:tcPr>
            <w:tcW w:w="1275" w:type="dxa"/>
            <w:shd w:val="clear" w:color="auto" w:fill="auto"/>
            <w:vAlign w:val="center"/>
          </w:tcPr>
          <w:p w14:paraId="229C87F8" w14:textId="18BDDC1B"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6A18F169" w14:textId="623E9773"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23</w:t>
            </w:r>
            <w:r w:rsidR="00A213B6">
              <w:rPr>
                <w:rFonts w:ascii="Arial" w:hAnsi="Arial" w:cs="Arial"/>
                <w:sz w:val="24"/>
                <w:szCs w:val="24"/>
              </w:rPr>
              <w:t>.</w:t>
            </w:r>
            <w:r>
              <w:rPr>
                <w:rFonts w:ascii="Arial" w:hAnsi="Arial" w:cs="Arial"/>
                <w:sz w:val="24"/>
                <w:szCs w:val="24"/>
              </w:rPr>
              <w:t>515</w:t>
            </w:r>
          </w:p>
        </w:tc>
        <w:tc>
          <w:tcPr>
            <w:tcW w:w="1134" w:type="dxa"/>
            <w:shd w:val="clear" w:color="auto" w:fill="auto"/>
            <w:vAlign w:val="center"/>
          </w:tcPr>
          <w:p w14:paraId="59F22B73" w14:textId="0A6ED42E"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378</w:t>
            </w:r>
          </w:p>
        </w:tc>
        <w:tc>
          <w:tcPr>
            <w:tcW w:w="1275" w:type="dxa"/>
            <w:shd w:val="clear" w:color="auto" w:fill="auto"/>
            <w:vAlign w:val="center"/>
          </w:tcPr>
          <w:p w14:paraId="3A79C09B" w14:textId="73845F53"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6BDECE60" w14:textId="7613933A"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23</w:t>
            </w:r>
            <w:r w:rsidR="00A213B6">
              <w:rPr>
                <w:rFonts w:ascii="Arial" w:hAnsi="Arial" w:cs="Arial"/>
                <w:color w:val="000000"/>
                <w:sz w:val="24"/>
                <w:szCs w:val="24"/>
              </w:rPr>
              <w:t>.</w:t>
            </w:r>
            <w:r>
              <w:rPr>
                <w:rFonts w:ascii="Arial" w:hAnsi="Arial" w:cs="Arial"/>
                <w:color w:val="000000"/>
                <w:sz w:val="24"/>
                <w:szCs w:val="24"/>
              </w:rPr>
              <w:t>465</w:t>
            </w:r>
          </w:p>
        </w:tc>
        <w:tc>
          <w:tcPr>
            <w:tcW w:w="1128" w:type="dxa"/>
            <w:shd w:val="clear" w:color="auto" w:fill="auto"/>
            <w:vAlign w:val="center"/>
          </w:tcPr>
          <w:p w14:paraId="5DA0316F" w14:textId="3FF56A67"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37</w:t>
            </w:r>
            <w:r w:rsidR="001C24EC">
              <w:rPr>
                <w:rFonts w:ascii="Arial" w:hAnsi="Arial" w:cs="Arial"/>
                <w:color w:val="000000"/>
                <w:sz w:val="24"/>
                <w:szCs w:val="24"/>
              </w:rPr>
              <w:t>5</w:t>
            </w:r>
          </w:p>
        </w:tc>
      </w:tr>
      <w:tr w:rsidR="00500648" w:rsidRPr="00D35226" w14:paraId="26C9E894" w14:textId="77777777" w:rsidTr="00833481">
        <w:trPr>
          <w:trHeight w:hRule="exact" w:val="313"/>
        </w:trPr>
        <w:tc>
          <w:tcPr>
            <w:tcW w:w="2978" w:type="dxa"/>
            <w:shd w:val="clear" w:color="auto" w:fill="auto"/>
          </w:tcPr>
          <w:p w14:paraId="04761871" w14:textId="373C80AA" w:rsidR="00EF7A78" w:rsidRDefault="00EF7A78" w:rsidP="00EF7A78">
            <w:pPr>
              <w:widowControl/>
              <w:autoSpaceDE/>
              <w:autoSpaceDN/>
              <w:adjustRightInd/>
              <w:rPr>
                <w:rFonts w:ascii="Arial" w:hAnsi="Arial" w:cs="Arial"/>
                <w:color w:val="000000"/>
                <w:sz w:val="24"/>
                <w:szCs w:val="24"/>
              </w:rPr>
            </w:pPr>
            <w:r w:rsidRPr="00EF7A78">
              <w:rPr>
                <w:rFonts w:ascii="Arial" w:hAnsi="Arial" w:cs="Arial"/>
                <w:color w:val="000000"/>
                <w:sz w:val="24"/>
                <w:szCs w:val="24"/>
              </w:rPr>
              <w:t xml:space="preserve">Yenidünya </w:t>
            </w:r>
          </w:p>
        </w:tc>
        <w:tc>
          <w:tcPr>
            <w:tcW w:w="1275" w:type="dxa"/>
            <w:shd w:val="clear" w:color="auto" w:fill="auto"/>
            <w:vAlign w:val="center"/>
          </w:tcPr>
          <w:p w14:paraId="41945701" w14:textId="56A67257"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2DAA4CA" w14:textId="1644F112" w:rsidR="00EF7A78" w:rsidRPr="008C1FA5" w:rsidRDefault="00191851" w:rsidP="00B81309">
            <w:pPr>
              <w:widowControl/>
              <w:autoSpaceDE/>
              <w:autoSpaceDN/>
              <w:adjustRightInd/>
              <w:jc w:val="right"/>
              <w:rPr>
                <w:rFonts w:ascii="Arial" w:hAnsi="Arial" w:cs="Arial"/>
                <w:sz w:val="24"/>
                <w:szCs w:val="24"/>
              </w:rPr>
            </w:pPr>
            <w:r>
              <w:rPr>
                <w:rFonts w:ascii="Arial" w:hAnsi="Arial" w:cs="Arial"/>
                <w:sz w:val="24"/>
                <w:szCs w:val="24"/>
              </w:rPr>
              <w:t>5</w:t>
            </w:r>
            <w:r w:rsidR="00A213B6">
              <w:rPr>
                <w:rFonts w:ascii="Arial" w:hAnsi="Arial" w:cs="Arial"/>
                <w:sz w:val="24"/>
                <w:szCs w:val="24"/>
              </w:rPr>
              <w:t>.</w:t>
            </w:r>
            <w:r>
              <w:rPr>
                <w:rFonts w:ascii="Arial" w:hAnsi="Arial" w:cs="Arial"/>
                <w:sz w:val="24"/>
                <w:szCs w:val="24"/>
              </w:rPr>
              <w:t>605</w:t>
            </w:r>
          </w:p>
        </w:tc>
        <w:tc>
          <w:tcPr>
            <w:tcW w:w="1134" w:type="dxa"/>
            <w:shd w:val="clear" w:color="auto" w:fill="auto"/>
            <w:vAlign w:val="center"/>
          </w:tcPr>
          <w:p w14:paraId="48F0DB02" w14:textId="53591DA5" w:rsidR="00EF7A78" w:rsidRPr="00D35226" w:rsidRDefault="00191851"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6</w:t>
            </w:r>
            <w:r w:rsidR="00C829B8">
              <w:rPr>
                <w:rFonts w:ascii="Arial" w:hAnsi="Arial" w:cs="Arial"/>
                <w:color w:val="000000"/>
                <w:sz w:val="24"/>
                <w:szCs w:val="24"/>
              </w:rPr>
              <w:t>3</w:t>
            </w:r>
          </w:p>
        </w:tc>
        <w:tc>
          <w:tcPr>
            <w:tcW w:w="1275" w:type="dxa"/>
            <w:shd w:val="clear" w:color="auto" w:fill="auto"/>
            <w:vAlign w:val="center"/>
          </w:tcPr>
          <w:p w14:paraId="5B0EBEDB" w14:textId="3849DADB"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5FBCBD4F" w14:textId="68040DB5"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w:t>
            </w:r>
            <w:r w:rsidR="00A213B6">
              <w:rPr>
                <w:rFonts w:ascii="Arial" w:hAnsi="Arial" w:cs="Arial"/>
                <w:color w:val="000000"/>
                <w:sz w:val="24"/>
                <w:szCs w:val="24"/>
              </w:rPr>
              <w:t>.</w:t>
            </w:r>
            <w:r>
              <w:rPr>
                <w:rFonts w:ascii="Arial" w:hAnsi="Arial" w:cs="Arial"/>
                <w:color w:val="000000"/>
                <w:sz w:val="24"/>
                <w:szCs w:val="24"/>
              </w:rPr>
              <w:t>750</w:t>
            </w:r>
          </w:p>
        </w:tc>
        <w:tc>
          <w:tcPr>
            <w:tcW w:w="1128" w:type="dxa"/>
            <w:shd w:val="clear" w:color="auto" w:fill="auto"/>
            <w:vAlign w:val="center"/>
          </w:tcPr>
          <w:p w14:paraId="66B77329" w14:textId="38B2A5DD" w:rsidR="00EF7A78" w:rsidRPr="00D35226" w:rsidRDefault="00151986"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6</w:t>
            </w:r>
            <w:r w:rsidR="001C24EC">
              <w:rPr>
                <w:rFonts w:ascii="Arial" w:hAnsi="Arial" w:cs="Arial"/>
                <w:color w:val="000000"/>
                <w:sz w:val="24"/>
                <w:szCs w:val="24"/>
              </w:rPr>
              <w:t>4</w:t>
            </w:r>
          </w:p>
        </w:tc>
      </w:tr>
      <w:tr w:rsidR="00500648" w:rsidRPr="00D35226" w14:paraId="2A5E2BBA" w14:textId="77777777" w:rsidTr="00833481">
        <w:trPr>
          <w:trHeight w:hRule="exact" w:val="271"/>
        </w:trPr>
        <w:tc>
          <w:tcPr>
            <w:tcW w:w="2978" w:type="dxa"/>
            <w:shd w:val="clear" w:color="auto" w:fill="auto"/>
          </w:tcPr>
          <w:p w14:paraId="41A02728" w14:textId="498CD1FA"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Ceviz (Kabuklu)</w:t>
            </w:r>
          </w:p>
        </w:tc>
        <w:tc>
          <w:tcPr>
            <w:tcW w:w="1275" w:type="dxa"/>
            <w:shd w:val="clear" w:color="auto" w:fill="auto"/>
            <w:vAlign w:val="center"/>
          </w:tcPr>
          <w:p w14:paraId="380B1282" w14:textId="5454269E"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sz w:val="24"/>
                <w:szCs w:val="24"/>
              </w:rPr>
              <w:t>84</w:t>
            </w:r>
          </w:p>
        </w:tc>
        <w:tc>
          <w:tcPr>
            <w:tcW w:w="1560" w:type="dxa"/>
            <w:shd w:val="clear" w:color="auto" w:fill="auto"/>
            <w:vAlign w:val="center"/>
          </w:tcPr>
          <w:p w14:paraId="1BD1CB10" w14:textId="6DE0EE4B" w:rsidR="001218BF" w:rsidRPr="008C1FA5" w:rsidRDefault="001218BF" w:rsidP="00B81309">
            <w:pPr>
              <w:widowControl/>
              <w:autoSpaceDE/>
              <w:autoSpaceDN/>
              <w:adjustRightInd/>
              <w:jc w:val="right"/>
              <w:rPr>
                <w:rFonts w:ascii="Arial" w:hAnsi="Arial" w:cs="Arial"/>
                <w:sz w:val="24"/>
                <w:szCs w:val="24"/>
              </w:rPr>
            </w:pPr>
            <w:r>
              <w:rPr>
                <w:rFonts w:ascii="Arial" w:hAnsi="Arial" w:cs="Arial"/>
                <w:color w:val="000000"/>
                <w:sz w:val="24"/>
                <w:szCs w:val="24"/>
              </w:rPr>
              <w:t>17</w:t>
            </w:r>
            <w:r w:rsidR="00A213B6">
              <w:rPr>
                <w:rFonts w:ascii="Arial" w:hAnsi="Arial" w:cs="Arial"/>
                <w:color w:val="000000"/>
                <w:sz w:val="24"/>
                <w:szCs w:val="24"/>
              </w:rPr>
              <w:t>.</w:t>
            </w:r>
            <w:r>
              <w:rPr>
                <w:rFonts w:ascii="Arial" w:hAnsi="Arial" w:cs="Arial"/>
                <w:color w:val="000000"/>
                <w:sz w:val="24"/>
                <w:szCs w:val="24"/>
              </w:rPr>
              <w:t>773</w:t>
            </w:r>
          </w:p>
        </w:tc>
        <w:tc>
          <w:tcPr>
            <w:tcW w:w="1134" w:type="dxa"/>
            <w:shd w:val="clear" w:color="auto" w:fill="auto"/>
            <w:vAlign w:val="center"/>
          </w:tcPr>
          <w:p w14:paraId="5A67E360" w14:textId="690FA152"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195</w:t>
            </w:r>
          </w:p>
        </w:tc>
        <w:tc>
          <w:tcPr>
            <w:tcW w:w="1275" w:type="dxa"/>
            <w:shd w:val="clear" w:color="auto" w:fill="auto"/>
            <w:vAlign w:val="center"/>
          </w:tcPr>
          <w:p w14:paraId="5E8ACD6A" w14:textId="1DF17857"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69</w:t>
            </w:r>
          </w:p>
        </w:tc>
        <w:tc>
          <w:tcPr>
            <w:tcW w:w="1560" w:type="dxa"/>
            <w:shd w:val="clear" w:color="auto" w:fill="auto"/>
            <w:vAlign w:val="center"/>
          </w:tcPr>
          <w:p w14:paraId="0DF738CC" w14:textId="7E8EB97C"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16</w:t>
            </w:r>
            <w:r w:rsidR="00A213B6">
              <w:rPr>
                <w:rFonts w:ascii="Arial" w:hAnsi="Arial" w:cs="Arial"/>
                <w:color w:val="000000"/>
                <w:sz w:val="24"/>
                <w:szCs w:val="24"/>
              </w:rPr>
              <w:t>.</w:t>
            </w:r>
            <w:r>
              <w:rPr>
                <w:rFonts w:ascii="Arial" w:hAnsi="Arial" w:cs="Arial"/>
                <w:color w:val="000000"/>
                <w:sz w:val="24"/>
                <w:szCs w:val="24"/>
              </w:rPr>
              <w:t>678</w:t>
            </w:r>
          </w:p>
        </w:tc>
        <w:tc>
          <w:tcPr>
            <w:tcW w:w="1128" w:type="dxa"/>
            <w:shd w:val="clear" w:color="auto" w:fill="auto"/>
            <w:vAlign w:val="center"/>
          </w:tcPr>
          <w:p w14:paraId="604AA30E" w14:textId="4D9E4558"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178</w:t>
            </w:r>
          </w:p>
        </w:tc>
      </w:tr>
      <w:tr w:rsidR="00500648" w:rsidRPr="00D35226" w14:paraId="098C4FDC" w14:textId="77777777" w:rsidTr="00833481">
        <w:trPr>
          <w:trHeight w:hRule="exact" w:val="289"/>
        </w:trPr>
        <w:tc>
          <w:tcPr>
            <w:tcW w:w="2978" w:type="dxa"/>
            <w:shd w:val="clear" w:color="auto" w:fill="auto"/>
          </w:tcPr>
          <w:p w14:paraId="71D0C70F" w14:textId="449FC7AD"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Kestane (kabuklu)</w:t>
            </w:r>
          </w:p>
        </w:tc>
        <w:tc>
          <w:tcPr>
            <w:tcW w:w="1275" w:type="dxa"/>
            <w:shd w:val="clear" w:color="auto" w:fill="auto"/>
            <w:vAlign w:val="center"/>
          </w:tcPr>
          <w:p w14:paraId="7171845B" w14:textId="3192EACA"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2AEF8548" w14:textId="69229A45"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32</w:t>
            </w:r>
            <w:r w:rsidR="00A213B6">
              <w:rPr>
                <w:rFonts w:ascii="Arial" w:hAnsi="Arial" w:cs="Arial"/>
                <w:sz w:val="24"/>
                <w:szCs w:val="24"/>
              </w:rPr>
              <w:t>.</w:t>
            </w:r>
            <w:r>
              <w:rPr>
                <w:rFonts w:ascii="Arial" w:hAnsi="Arial" w:cs="Arial"/>
                <w:sz w:val="24"/>
                <w:szCs w:val="24"/>
              </w:rPr>
              <w:t>640</w:t>
            </w:r>
          </w:p>
        </w:tc>
        <w:tc>
          <w:tcPr>
            <w:tcW w:w="1134" w:type="dxa"/>
            <w:shd w:val="clear" w:color="auto" w:fill="auto"/>
            <w:vAlign w:val="center"/>
          </w:tcPr>
          <w:p w14:paraId="41D8D620" w14:textId="554A6A4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555</w:t>
            </w:r>
          </w:p>
        </w:tc>
        <w:tc>
          <w:tcPr>
            <w:tcW w:w="1275" w:type="dxa"/>
            <w:shd w:val="clear" w:color="auto" w:fill="auto"/>
            <w:vAlign w:val="center"/>
          </w:tcPr>
          <w:p w14:paraId="369B6197" w14:textId="0032320E"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01FBC124" w14:textId="446EB6FE"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32</w:t>
            </w:r>
            <w:r w:rsidR="00A213B6">
              <w:rPr>
                <w:rFonts w:ascii="Arial" w:hAnsi="Arial" w:cs="Arial"/>
                <w:color w:val="000000"/>
                <w:sz w:val="24"/>
                <w:szCs w:val="24"/>
              </w:rPr>
              <w:t>.</w:t>
            </w:r>
            <w:r>
              <w:rPr>
                <w:rFonts w:ascii="Arial" w:hAnsi="Arial" w:cs="Arial"/>
                <w:color w:val="000000"/>
                <w:sz w:val="24"/>
                <w:szCs w:val="24"/>
              </w:rPr>
              <w:t>660</w:t>
            </w:r>
          </w:p>
        </w:tc>
        <w:tc>
          <w:tcPr>
            <w:tcW w:w="1128" w:type="dxa"/>
            <w:shd w:val="clear" w:color="auto" w:fill="auto"/>
            <w:vAlign w:val="center"/>
          </w:tcPr>
          <w:p w14:paraId="322D290B" w14:textId="16BEE247"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554</w:t>
            </w:r>
          </w:p>
        </w:tc>
      </w:tr>
      <w:tr w:rsidR="00500648" w:rsidRPr="00D35226" w14:paraId="6F0E6250" w14:textId="77777777" w:rsidTr="00833481">
        <w:trPr>
          <w:trHeight w:hRule="exact" w:val="296"/>
        </w:trPr>
        <w:tc>
          <w:tcPr>
            <w:tcW w:w="2978" w:type="dxa"/>
            <w:shd w:val="clear" w:color="auto" w:fill="auto"/>
          </w:tcPr>
          <w:p w14:paraId="45027C25" w14:textId="7ABF70FA"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Trabzon Hurması</w:t>
            </w:r>
          </w:p>
        </w:tc>
        <w:tc>
          <w:tcPr>
            <w:tcW w:w="1275" w:type="dxa"/>
            <w:shd w:val="clear" w:color="auto" w:fill="auto"/>
            <w:vAlign w:val="center"/>
          </w:tcPr>
          <w:p w14:paraId="0B617628" w14:textId="356C58C7"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124</w:t>
            </w:r>
          </w:p>
        </w:tc>
        <w:tc>
          <w:tcPr>
            <w:tcW w:w="1560" w:type="dxa"/>
            <w:shd w:val="clear" w:color="auto" w:fill="auto"/>
            <w:vAlign w:val="center"/>
          </w:tcPr>
          <w:p w14:paraId="34FE806C" w14:textId="6F853FFA"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14</w:t>
            </w:r>
            <w:r w:rsidR="00A213B6">
              <w:rPr>
                <w:rFonts w:ascii="Arial" w:hAnsi="Arial" w:cs="Arial"/>
                <w:sz w:val="24"/>
                <w:szCs w:val="24"/>
              </w:rPr>
              <w:t>.</w:t>
            </w:r>
            <w:r>
              <w:rPr>
                <w:rFonts w:ascii="Arial" w:hAnsi="Arial" w:cs="Arial"/>
                <w:sz w:val="24"/>
                <w:szCs w:val="24"/>
              </w:rPr>
              <w:t>445</w:t>
            </w:r>
          </w:p>
        </w:tc>
        <w:tc>
          <w:tcPr>
            <w:tcW w:w="1134" w:type="dxa"/>
            <w:shd w:val="clear" w:color="auto" w:fill="auto"/>
            <w:vAlign w:val="center"/>
          </w:tcPr>
          <w:p w14:paraId="2291894D" w14:textId="63EC431D"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364</w:t>
            </w:r>
          </w:p>
        </w:tc>
        <w:tc>
          <w:tcPr>
            <w:tcW w:w="1275" w:type="dxa"/>
            <w:shd w:val="clear" w:color="auto" w:fill="auto"/>
            <w:vAlign w:val="center"/>
          </w:tcPr>
          <w:p w14:paraId="444D0F30" w14:textId="15AF3DD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109</w:t>
            </w:r>
          </w:p>
        </w:tc>
        <w:tc>
          <w:tcPr>
            <w:tcW w:w="1560" w:type="dxa"/>
            <w:shd w:val="clear" w:color="auto" w:fill="auto"/>
            <w:vAlign w:val="center"/>
          </w:tcPr>
          <w:p w14:paraId="5B4C7176" w14:textId="666F0C4E"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13</w:t>
            </w:r>
            <w:r w:rsidR="00A213B6">
              <w:rPr>
                <w:rFonts w:ascii="Arial" w:hAnsi="Arial" w:cs="Arial"/>
                <w:color w:val="000000"/>
                <w:sz w:val="24"/>
                <w:szCs w:val="24"/>
              </w:rPr>
              <w:t>.</w:t>
            </w:r>
            <w:r>
              <w:rPr>
                <w:rFonts w:ascii="Arial" w:hAnsi="Arial" w:cs="Arial"/>
                <w:color w:val="000000"/>
                <w:sz w:val="24"/>
                <w:szCs w:val="24"/>
              </w:rPr>
              <w:t>560</w:t>
            </w:r>
          </w:p>
        </w:tc>
        <w:tc>
          <w:tcPr>
            <w:tcW w:w="1128" w:type="dxa"/>
            <w:shd w:val="clear" w:color="auto" w:fill="auto"/>
            <w:vAlign w:val="center"/>
          </w:tcPr>
          <w:p w14:paraId="1EA9B195" w14:textId="532373FC"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339</w:t>
            </w:r>
          </w:p>
        </w:tc>
      </w:tr>
      <w:tr w:rsidR="00500648" w:rsidRPr="00D35226" w14:paraId="15A66181" w14:textId="77777777" w:rsidTr="00833481">
        <w:trPr>
          <w:trHeight w:hRule="exact" w:val="287"/>
        </w:trPr>
        <w:tc>
          <w:tcPr>
            <w:tcW w:w="2978" w:type="dxa"/>
            <w:shd w:val="clear" w:color="auto" w:fill="auto"/>
          </w:tcPr>
          <w:p w14:paraId="79919FDE" w14:textId="3614DB9F" w:rsidR="001218BF" w:rsidRDefault="001218BF" w:rsidP="001218BF">
            <w:pPr>
              <w:widowControl/>
              <w:autoSpaceDE/>
              <w:autoSpaceDN/>
              <w:adjustRightInd/>
              <w:rPr>
                <w:rFonts w:ascii="Arial" w:hAnsi="Arial" w:cs="Arial"/>
                <w:color w:val="000000"/>
                <w:sz w:val="24"/>
                <w:szCs w:val="24"/>
              </w:rPr>
            </w:pPr>
            <w:r w:rsidRPr="007F1249">
              <w:rPr>
                <w:rFonts w:ascii="Arial" w:hAnsi="Arial" w:cs="Arial"/>
                <w:color w:val="000000" w:themeColor="text1"/>
                <w:sz w:val="24"/>
                <w:szCs w:val="24"/>
              </w:rPr>
              <w:t>Limon</w:t>
            </w:r>
            <w:r>
              <w:rPr>
                <w:rFonts w:ascii="Arial" w:hAnsi="Arial" w:cs="Arial"/>
                <w:color w:val="000000" w:themeColor="text1"/>
                <w:sz w:val="24"/>
                <w:szCs w:val="24"/>
              </w:rPr>
              <w:t xml:space="preserve"> ve misket limonu</w:t>
            </w:r>
          </w:p>
        </w:tc>
        <w:tc>
          <w:tcPr>
            <w:tcW w:w="1275" w:type="dxa"/>
            <w:shd w:val="clear" w:color="auto" w:fill="auto"/>
            <w:vAlign w:val="center"/>
          </w:tcPr>
          <w:p w14:paraId="62AF0EF8" w14:textId="45967258"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0DE1BBA" w14:textId="65F43DC6"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15</w:t>
            </w:r>
            <w:r w:rsidR="00A213B6">
              <w:rPr>
                <w:rFonts w:ascii="Arial" w:hAnsi="Arial" w:cs="Arial"/>
                <w:sz w:val="24"/>
                <w:szCs w:val="24"/>
              </w:rPr>
              <w:t>.</w:t>
            </w:r>
            <w:r>
              <w:rPr>
                <w:rFonts w:ascii="Arial" w:hAnsi="Arial" w:cs="Arial"/>
                <w:sz w:val="24"/>
                <w:szCs w:val="24"/>
              </w:rPr>
              <w:t>560</w:t>
            </w:r>
          </w:p>
        </w:tc>
        <w:tc>
          <w:tcPr>
            <w:tcW w:w="1134" w:type="dxa"/>
            <w:shd w:val="clear" w:color="auto" w:fill="auto"/>
            <w:vAlign w:val="center"/>
          </w:tcPr>
          <w:p w14:paraId="13DAB465" w14:textId="5CEED759"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254</w:t>
            </w:r>
          </w:p>
        </w:tc>
        <w:tc>
          <w:tcPr>
            <w:tcW w:w="1275" w:type="dxa"/>
            <w:shd w:val="clear" w:color="auto" w:fill="auto"/>
            <w:vAlign w:val="center"/>
          </w:tcPr>
          <w:p w14:paraId="48474A0D" w14:textId="0AFE724E"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71F0B9E0" w14:textId="4D380AF7"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14</w:t>
            </w:r>
            <w:r w:rsidR="00A213B6">
              <w:rPr>
                <w:rFonts w:ascii="Arial" w:hAnsi="Arial" w:cs="Arial"/>
                <w:color w:val="000000"/>
                <w:sz w:val="24"/>
                <w:szCs w:val="24"/>
              </w:rPr>
              <w:t>.</w:t>
            </w:r>
            <w:r>
              <w:rPr>
                <w:rFonts w:ascii="Arial" w:hAnsi="Arial" w:cs="Arial"/>
                <w:color w:val="000000"/>
                <w:sz w:val="24"/>
                <w:szCs w:val="24"/>
              </w:rPr>
              <w:t>860</w:t>
            </w:r>
          </w:p>
        </w:tc>
        <w:tc>
          <w:tcPr>
            <w:tcW w:w="1128" w:type="dxa"/>
            <w:shd w:val="clear" w:color="auto" w:fill="auto"/>
            <w:vAlign w:val="center"/>
          </w:tcPr>
          <w:p w14:paraId="3B17A875" w14:textId="767AB476"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23</w:t>
            </w:r>
            <w:r w:rsidR="001C24EC">
              <w:rPr>
                <w:rFonts w:ascii="Arial" w:hAnsi="Arial" w:cs="Arial"/>
                <w:color w:val="000000"/>
                <w:sz w:val="24"/>
                <w:szCs w:val="24"/>
              </w:rPr>
              <w:t>8</w:t>
            </w:r>
          </w:p>
        </w:tc>
      </w:tr>
      <w:tr w:rsidR="00E85CCD" w:rsidRPr="00E85CCD" w14:paraId="79304DBF" w14:textId="77777777" w:rsidTr="00833481">
        <w:trPr>
          <w:trHeight w:hRule="exact" w:val="277"/>
        </w:trPr>
        <w:tc>
          <w:tcPr>
            <w:tcW w:w="2978" w:type="dxa"/>
            <w:shd w:val="clear" w:color="auto" w:fill="FFFFFF" w:themeFill="background1"/>
          </w:tcPr>
          <w:p w14:paraId="56CF9777" w14:textId="6C776241" w:rsidR="001218BF" w:rsidRPr="00E85CCD" w:rsidRDefault="001218BF" w:rsidP="001218BF">
            <w:pPr>
              <w:widowControl/>
              <w:autoSpaceDE/>
              <w:autoSpaceDN/>
              <w:adjustRightInd/>
              <w:rPr>
                <w:rFonts w:ascii="Arial" w:hAnsi="Arial" w:cs="Arial"/>
                <w:sz w:val="24"/>
                <w:szCs w:val="24"/>
              </w:rPr>
            </w:pPr>
            <w:r w:rsidRPr="00E85CCD">
              <w:rPr>
                <w:rFonts w:ascii="Arial" w:hAnsi="Arial" w:cs="Arial"/>
                <w:sz w:val="24"/>
                <w:szCs w:val="24"/>
              </w:rPr>
              <w:t>Portakal</w:t>
            </w:r>
          </w:p>
        </w:tc>
        <w:tc>
          <w:tcPr>
            <w:tcW w:w="1275" w:type="dxa"/>
            <w:shd w:val="clear" w:color="auto" w:fill="FFFFFF" w:themeFill="background1"/>
            <w:vAlign w:val="center"/>
          </w:tcPr>
          <w:p w14:paraId="74F2A291" w14:textId="1BEAA056" w:rsidR="001218BF" w:rsidRPr="00E85CCD" w:rsidRDefault="001218BF" w:rsidP="00B81309">
            <w:pPr>
              <w:widowControl/>
              <w:autoSpaceDE/>
              <w:autoSpaceDN/>
              <w:adjustRightInd/>
              <w:jc w:val="right"/>
              <w:rPr>
                <w:rFonts w:ascii="Arial" w:hAnsi="Arial" w:cs="Arial"/>
                <w:sz w:val="24"/>
                <w:szCs w:val="24"/>
              </w:rPr>
            </w:pPr>
            <w:r w:rsidRPr="00E85CCD">
              <w:rPr>
                <w:rFonts w:ascii="Arial" w:hAnsi="Arial" w:cs="Arial"/>
                <w:sz w:val="24"/>
                <w:szCs w:val="24"/>
              </w:rPr>
              <w:t>0</w:t>
            </w:r>
          </w:p>
        </w:tc>
        <w:tc>
          <w:tcPr>
            <w:tcW w:w="1560" w:type="dxa"/>
            <w:shd w:val="clear" w:color="auto" w:fill="FFFFFF" w:themeFill="background1"/>
            <w:vAlign w:val="center"/>
          </w:tcPr>
          <w:p w14:paraId="1B539BED" w14:textId="118288E4" w:rsidR="001218BF" w:rsidRPr="00E85CCD" w:rsidRDefault="00E85CCD" w:rsidP="00B81309">
            <w:pPr>
              <w:widowControl/>
              <w:autoSpaceDE/>
              <w:autoSpaceDN/>
              <w:adjustRightInd/>
              <w:jc w:val="right"/>
              <w:rPr>
                <w:rFonts w:ascii="Arial" w:hAnsi="Arial" w:cs="Arial"/>
                <w:sz w:val="24"/>
                <w:szCs w:val="24"/>
              </w:rPr>
            </w:pPr>
            <w:r w:rsidRPr="00E85CCD">
              <w:rPr>
                <w:rFonts w:ascii="Arial" w:hAnsi="Arial" w:cs="Arial"/>
                <w:sz w:val="24"/>
                <w:szCs w:val="24"/>
              </w:rPr>
              <w:t>35.288</w:t>
            </w:r>
          </w:p>
        </w:tc>
        <w:tc>
          <w:tcPr>
            <w:tcW w:w="1134" w:type="dxa"/>
            <w:shd w:val="clear" w:color="auto" w:fill="FFFFFF" w:themeFill="background1"/>
            <w:vAlign w:val="center"/>
          </w:tcPr>
          <w:p w14:paraId="71918153" w14:textId="1AF4F97E" w:rsidR="001218BF" w:rsidRPr="00E85CCD" w:rsidRDefault="00E85CCD" w:rsidP="00B81309">
            <w:pPr>
              <w:widowControl/>
              <w:autoSpaceDE/>
              <w:autoSpaceDN/>
              <w:adjustRightInd/>
              <w:jc w:val="right"/>
              <w:rPr>
                <w:rFonts w:ascii="Arial" w:hAnsi="Arial" w:cs="Arial"/>
                <w:sz w:val="24"/>
                <w:szCs w:val="24"/>
              </w:rPr>
            </w:pPr>
            <w:r w:rsidRPr="00E85CCD">
              <w:rPr>
                <w:rFonts w:ascii="Arial" w:hAnsi="Arial" w:cs="Arial"/>
                <w:sz w:val="24"/>
                <w:szCs w:val="24"/>
              </w:rPr>
              <w:t>656</w:t>
            </w:r>
          </w:p>
        </w:tc>
        <w:tc>
          <w:tcPr>
            <w:tcW w:w="1275" w:type="dxa"/>
            <w:shd w:val="clear" w:color="auto" w:fill="FFFFFF" w:themeFill="background1"/>
            <w:vAlign w:val="center"/>
          </w:tcPr>
          <w:p w14:paraId="761B5020" w14:textId="43883476" w:rsidR="001218BF" w:rsidRPr="00E85CCD" w:rsidRDefault="001218BF" w:rsidP="00B81309">
            <w:pPr>
              <w:widowControl/>
              <w:autoSpaceDE/>
              <w:autoSpaceDN/>
              <w:adjustRightInd/>
              <w:jc w:val="right"/>
              <w:rPr>
                <w:rFonts w:ascii="Arial" w:hAnsi="Arial" w:cs="Arial"/>
                <w:sz w:val="24"/>
                <w:szCs w:val="24"/>
              </w:rPr>
            </w:pPr>
            <w:r w:rsidRPr="00E85CCD">
              <w:rPr>
                <w:rFonts w:ascii="Arial" w:hAnsi="Arial" w:cs="Arial"/>
                <w:sz w:val="24"/>
                <w:szCs w:val="24"/>
              </w:rPr>
              <w:t>0</w:t>
            </w:r>
          </w:p>
        </w:tc>
        <w:tc>
          <w:tcPr>
            <w:tcW w:w="1560" w:type="dxa"/>
            <w:shd w:val="clear" w:color="auto" w:fill="FFFFFF" w:themeFill="background1"/>
            <w:vAlign w:val="center"/>
          </w:tcPr>
          <w:p w14:paraId="10DDC8F3" w14:textId="32D860EF" w:rsidR="001218BF" w:rsidRPr="00E85CCD" w:rsidRDefault="00E85CCD" w:rsidP="00B81309">
            <w:pPr>
              <w:widowControl/>
              <w:autoSpaceDE/>
              <w:autoSpaceDN/>
              <w:adjustRightInd/>
              <w:jc w:val="right"/>
              <w:rPr>
                <w:rFonts w:ascii="Arial" w:hAnsi="Arial" w:cs="Arial"/>
                <w:sz w:val="24"/>
                <w:szCs w:val="24"/>
              </w:rPr>
            </w:pPr>
            <w:r w:rsidRPr="00E85CCD">
              <w:rPr>
                <w:rFonts w:ascii="Arial" w:hAnsi="Arial" w:cs="Arial"/>
                <w:sz w:val="24"/>
                <w:szCs w:val="24"/>
              </w:rPr>
              <w:t>25.969</w:t>
            </w:r>
          </w:p>
        </w:tc>
        <w:tc>
          <w:tcPr>
            <w:tcW w:w="1128" w:type="dxa"/>
            <w:shd w:val="clear" w:color="auto" w:fill="FFFFFF" w:themeFill="background1"/>
            <w:vAlign w:val="center"/>
          </w:tcPr>
          <w:p w14:paraId="2772C65B" w14:textId="01058FF4" w:rsidR="001218BF" w:rsidRPr="00E85CCD" w:rsidRDefault="00E85CCD" w:rsidP="00B81309">
            <w:pPr>
              <w:widowControl/>
              <w:autoSpaceDE/>
              <w:autoSpaceDN/>
              <w:adjustRightInd/>
              <w:jc w:val="right"/>
              <w:rPr>
                <w:rFonts w:ascii="Arial" w:hAnsi="Arial" w:cs="Arial"/>
                <w:sz w:val="24"/>
                <w:szCs w:val="24"/>
              </w:rPr>
            </w:pPr>
            <w:r w:rsidRPr="00E85CCD">
              <w:rPr>
                <w:rFonts w:ascii="Arial" w:hAnsi="Arial" w:cs="Arial"/>
                <w:sz w:val="24"/>
                <w:szCs w:val="24"/>
              </w:rPr>
              <w:t>653</w:t>
            </w:r>
          </w:p>
        </w:tc>
      </w:tr>
      <w:tr w:rsidR="00500648" w:rsidRPr="00D35226" w14:paraId="5D4EA9EE" w14:textId="77777777" w:rsidTr="00833481">
        <w:trPr>
          <w:trHeight w:hRule="exact" w:val="271"/>
        </w:trPr>
        <w:tc>
          <w:tcPr>
            <w:tcW w:w="2978" w:type="dxa"/>
            <w:shd w:val="clear" w:color="auto" w:fill="auto"/>
          </w:tcPr>
          <w:p w14:paraId="6721F061" w14:textId="1E455239"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İncir</w:t>
            </w:r>
          </w:p>
        </w:tc>
        <w:tc>
          <w:tcPr>
            <w:tcW w:w="1275" w:type="dxa"/>
            <w:shd w:val="clear" w:color="auto" w:fill="auto"/>
            <w:vAlign w:val="center"/>
          </w:tcPr>
          <w:p w14:paraId="1C0FB46C" w14:textId="15C142FE"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21895E64" w14:textId="65F2BAC1"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10</w:t>
            </w:r>
            <w:r w:rsidR="00A213B6">
              <w:rPr>
                <w:rFonts w:ascii="Arial" w:hAnsi="Arial" w:cs="Arial"/>
                <w:sz w:val="24"/>
                <w:szCs w:val="24"/>
              </w:rPr>
              <w:t>.</w:t>
            </w:r>
            <w:r>
              <w:rPr>
                <w:rFonts w:ascii="Arial" w:hAnsi="Arial" w:cs="Arial"/>
                <w:sz w:val="24"/>
                <w:szCs w:val="24"/>
              </w:rPr>
              <w:t>441</w:t>
            </w:r>
          </w:p>
        </w:tc>
        <w:tc>
          <w:tcPr>
            <w:tcW w:w="1134" w:type="dxa"/>
            <w:shd w:val="clear" w:color="auto" w:fill="auto"/>
            <w:vAlign w:val="center"/>
          </w:tcPr>
          <w:p w14:paraId="2DF6DCEC" w14:textId="35904118"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123</w:t>
            </w:r>
          </w:p>
        </w:tc>
        <w:tc>
          <w:tcPr>
            <w:tcW w:w="1275" w:type="dxa"/>
            <w:shd w:val="clear" w:color="auto" w:fill="auto"/>
            <w:vAlign w:val="center"/>
          </w:tcPr>
          <w:p w14:paraId="72862538" w14:textId="6A5B0A4F"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1F4ECD3B" w14:textId="7A097E84"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14</w:t>
            </w:r>
            <w:r w:rsidR="00A213B6">
              <w:rPr>
                <w:rFonts w:ascii="Arial" w:hAnsi="Arial" w:cs="Arial"/>
                <w:color w:val="000000"/>
                <w:sz w:val="24"/>
                <w:szCs w:val="24"/>
              </w:rPr>
              <w:t>.</w:t>
            </w:r>
            <w:r>
              <w:rPr>
                <w:rFonts w:ascii="Arial" w:hAnsi="Arial" w:cs="Arial"/>
                <w:color w:val="000000"/>
                <w:sz w:val="24"/>
                <w:szCs w:val="24"/>
              </w:rPr>
              <w:t>781</w:t>
            </w:r>
          </w:p>
        </w:tc>
        <w:tc>
          <w:tcPr>
            <w:tcW w:w="1128" w:type="dxa"/>
            <w:shd w:val="clear" w:color="auto" w:fill="auto"/>
            <w:vAlign w:val="center"/>
          </w:tcPr>
          <w:p w14:paraId="2D241BE3" w14:textId="76EFE561"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w:t>
            </w:r>
            <w:r w:rsidR="001C24EC">
              <w:rPr>
                <w:rFonts w:ascii="Arial" w:hAnsi="Arial" w:cs="Arial"/>
                <w:color w:val="000000"/>
                <w:sz w:val="24"/>
                <w:szCs w:val="24"/>
              </w:rPr>
              <w:t>50</w:t>
            </w:r>
          </w:p>
        </w:tc>
      </w:tr>
      <w:tr w:rsidR="00500648" w:rsidRPr="00D35226" w14:paraId="7A91B5DA" w14:textId="77777777" w:rsidTr="00833481">
        <w:trPr>
          <w:trHeight w:hRule="exact" w:val="289"/>
        </w:trPr>
        <w:tc>
          <w:tcPr>
            <w:tcW w:w="2978" w:type="dxa"/>
            <w:shd w:val="clear" w:color="auto" w:fill="auto"/>
          </w:tcPr>
          <w:p w14:paraId="784FE1EF" w14:textId="52B7BB10"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Greyfurt (altıntop)</w:t>
            </w:r>
          </w:p>
        </w:tc>
        <w:tc>
          <w:tcPr>
            <w:tcW w:w="1275" w:type="dxa"/>
            <w:shd w:val="clear" w:color="auto" w:fill="auto"/>
            <w:vAlign w:val="center"/>
          </w:tcPr>
          <w:p w14:paraId="2B9B88B5" w14:textId="16CA4A3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08D85D67" w14:textId="6891F61F"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450</w:t>
            </w:r>
          </w:p>
        </w:tc>
        <w:tc>
          <w:tcPr>
            <w:tcW w:w="1134" w:type="dxa"/>
            <w:shd w:val="clear" w:color="auto" w:fill="auto"/>
            <w:vAlign w:val="center"/>
          </w:tcPr>
          <w:p w14:paraId="6F83DD21" w14:textId="6F9AE35C"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c>
          <w:tcPr>
            <w:tcW w:w="1275" w:type="dxa"/>
            <w:shd w:val="clear" w:color="auto" w:fill="auto"/>
            <w:vAlign w:val="center"/>
          </w:tcPr>
          <w:p w14:paraId="30C73B57" w14:textId="0B0CF422"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663C5849" w14:textId="07163348"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450</w:t>
            </w:r>
          </w:p>
        </w:tc>
        <w:tc>
          <w:tcPr>
            <w:tcW w:w="1128" w:type="dxa"/>
            <w:shd w:val="clear" w:color="auto" w:fill="auto"/>
            <w:vAlign w:val="center"/>
          </w:tcPr>
          <w:p w14:paraId="3413E700" w14:textId="610353B3"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r>
      <w:tr w:rsidR="00500648" w:rsidRPr="00D35226" w14:paraId="7C537B80" w14:textId="77777777" w:rsidTr="00833481">
        <w:trPr>
          <w:trHeight w:hRule="exact" w:val="265"/>
        </w:trPr>
        <w:tc>
          <w:tcPr>
            <w:tcW w:w="2978" w:type="dxa"/>
            <w:shd w:val="clear" w:color="auto" w:fill="auto"/>
          </w:tcPr>
          <w:p w14:paraId="3480C138" w14:textId="2ED55ADD"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Dut</w:t>
            </w:r>
          </w:p>
        </w:tc>
        <w:tc>
          <w:tcPr>
            <w:tcW w:w="1275" w:type="dxa"/>
            <w:shd w:val="clear" w:color="auto" w:fill="auto"/>
            <w:vAlign w:val="center"/>
          </w:tcPr>
          <w:p w14:paraId="4A814C59" w14:textId="732D4F3C"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5D5AD3BD" w14:textId="2BF3788C"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7</w:t>
            </w:r>
            <w:r w:rsidR="00A213B6">
              <w:rPr>
                <w:rFonts w:ascii="Arial" w:hAnsi="Arial" w:cs="Arial"/>
                <w:sz w:val="24"/>
                <w:szCs w:val="24"/>
              </w:rPr>
              <w:t>.</w:t>
            </w:r>
            <w:r>
              <w:rPr>
                <w:rFonts w:ascii="Arial" w:hAnsi="Arial" w:cs="Arial"/>
                <w:sz w:val="24"/>
                <w:szCs w:val="24"/>
              </w:rPr>
              <w:t>625</w:t>
            </w:r>
          </w:p>
        </w:tc>
        <w:tc>
          <w:tcPr>
            <w:tcW w:w="1134" w:type="dxa"/>
            <w:shd w:val="clear" w:color="auto" w:fill="auto"/>
            <w:vAlign w:val="center"/>
          </w:tcPr>
          <w:p w14:paraId="0079D899" w14:textId="40F5396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115</w:t>
            </w:r>
          </w:p>
        </w:tc>
        <w:tc>
          <w:tcPr>
            <w:tcW w:w="1275" w:type="dxa"/>
            <w:shd w:val="clear" w:color="auto" w:fill="auto"/>
            <w:vAlign w:val="center"/>
          </w:tcPr>
          <w:p w14:paraId="5D771E60" w14:textId="5FB54251"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3DD53CF1" w14:textId="5947978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7</w:t>
            </w:r>
            <w:r w:rsidR="00A213B6">
              <w:rPr>
                <w:rFonts w:ascii="Arial" w:hAnsi="Arial" w:cs="Arial"/>
                <w:color w:val="000000"/>
                <w:sz w:val="24"/>
                <w:szCs w:val="24"/>
              </w:rPr>
              <w:t>.</w:t>
            </w:r>
            <w:r>
              <w:rPr>
                <w:rFonts w:ascii="Arial" w:hAnsi="Arial" w:cs="Arial"/>
                <w:color w:val="000000"/>
                <w:sz w:val="24"/>
                <w:szCs w:val="24"/>
              </w:rPr>
              <w:t>530</w:t>
            </w:r>
          </w:p>
        </w:tc>
        <w:tc>
          <w:tcPr>
            <w:tcW w:w="1128" w:type="dxa"/>
            <w:shd w:val="clear" w:color="auto" w:fill="auto"/>
            <w:vAlign w:val="center"/>
          </w:tcPr>
          <w:p w14:paraId="388FB65A" w14:textId="308436C1"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11</w:t>
            </w:r>
            <w:r w:rsidR="001C24EC">
              <w:rPr>
                <w:rFonts w:ascii="Arial" w:hAnsi="Arial" w:cs="Arial"/>
                <w:color w:val="000000"/>
                <w:sz w:val="24"/>
                <w:szCs w:val="24"/>
              </w:rPr>
              <w:t>4</w:t>
            </w:r>
          </w:p>
        </w:tc>
      </w:tr>
      <w:tr w:rsidR="00500648" w:rsidRPr="00D35226" w14:paraId="1562AA5A" w14:textId="77777777" w:rsidTr="00833481">
        <w:trPr>
          <w:trHeight w:hRule="exact" w:val="296"/>
        </w:trPr>
        <w:tc>
          <w:tcPr>
            <w:tcW w:w="2978" w:type="dxa"/>
            <w:shd w:val="clear" w:color="auto" w:fill="auto"/>
          </w:tcPr>
          <w:p w14:paraId="6F86FAE0" w14:textId="103AA77C" w:rsidR="001218BF" w:rsidRDefault="001218BF" w:rsidP="001218BF">
            <w:pPr>
              <w:widowControl/>
              <w:autoSpaceDE/>
              <w:autoSpaceDN/>
              <w:adjustRightInd/>
              <w:rPr>
                <w:rFonts w:ascii="Arial" w:hAnsi="Arial" w:cs="Arial"/>
                <w:color w:val="000000"/>
                <w:sz w:val="24"/>
                <w:szCs w:val="24"/>
              </w:rPr>
            </w:pPr>
            <w:r>
              <w:rPr>
                <w:rFonts w:ascii="Arial" w:hAnsi="Arial" w:cs="Arial"/>
                <w:color w:val="000000"/>
                <w:sz w:val="24"/>
                <w:szCs w:val="24"/>
              </w:rPr>
              <w:t>Muşmula</w:t>
            </w:r>
          </w:p>
        </w:tc>
        <w:tc>
          <w:tcPr>
            <w:tcW w:w="1275" w:type="dxa"/>
            <w:shd w:val="clear" w:color="auto" w:fill="auto"/>
            <w:vAlign w:val="center"/>
          </w:tcPr>
          <w:p w14:paraId="285356D7" w14:textId="03A3A45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20374C80" w14:textId="23D3E2B1" w:rsidR="001218BF" w:rsidRPr="008C1FA5" w:rsidRDefault="001218BF" w:rsidP="00B81309">
            <w:pPr>
              <w:widowControl/>
              <w:autoSpaceDE/>
              <w:autoSpaceDN/>
              <w:adjustRightInd/>
              <w:jc w:val="right"/>
              <w:rPr>
                <w:rFonts w:ascii="Arial" w:hAnsi="Arial" w:cs="Arial"/>
                <w:sz w:val="24"/>
                <w:szCs w:val="24"/>
              </w:rPr>
            </w:pPr>
            <w:r>
              <w:rPr>
                <w:rFonts w:ascii="Arial" w:hAnsi="Arial" w:cs="Arial"/>
                <w:sz w:val="24"/>
                <w:szCs w:val="24"/>
              </w:rPr>
              <w:t>870</w:t>
            </w:r>
          </w:p>
        </w:tc>
        <w:tc>
          <w:tcPr>
            <w:tcW w:w="1134" w:type="dxa"/>
            <w:shd w:val="clear" w:color="auto" w:fill="auto"/>
            <w:vAlign w:val="center"/>
          </w:tcPr>
          <w:p w14:paraId="047E8E8A" w14:textId="79671BD5"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p>
        </w:tc>
        <w:tc>
          <w:tcPr>
            <w:tcW w:w="1275" w:type="dxa"/>
            <w:shd w:val="clear" w:color="auto" w:fill="auto"/>
            <w:vAlign w:val="center"/>
          </w:tcPr>
          <w:p w14:paraId="062EF4EA" w14:textId="60F7960D"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0</w:t>
            </w:r>
          </w:p>
        </w:tc>
        <w:tc>
          <w:tcPr>
            <w:tcW w:w="1560" w:type="dxa"/>
            <w:shd w:val="clear" w:color="auto" w:fill="auto"/>
            <w:vAlign w:val="center"/>
          </w:tcPr>
          <w:p w14:paraId="52767200" w14:textId="08FFA60C" w:rsidR="001218BF" w:rsidRPr="00D35226" w:rsidRDefault="001218BF"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870</w:t>
            </w:r>
          </w:p>
        </w:tc>
        <w:tc>
          <w:tcPr>
            <w:tcW w:w="1128" w:type="dxa"/>
            <w:shd w:val="clear" w:color="auto" w:fill="auto"/>
            <w:vAlign w:val="center"/>
          </w:tcPr>
          <w:p w14:paraId="25003E4C" w14:textId="0F758654" w:rsidR="001218BF" w:rsidRPr="00D35226" w:rsidRDefault="001C24EC" w:rsidP="00B81309">
            <w:pPr>
              <w:widowControl/>
              <w:autoSpaceDE/>
              <w:autoSpaceDN/>
              <w:adjustRightInd/>
              <w:jc w:val="right"/>
              <w:rPr>
                <w:rFonts w:ascii="Arial" w:hAnsi="Arial" w:cs="Arial"/>
                <w:color w:val="000000"/>
                <w:sz w:val="24"/>
                <w:szCs w:val="24"/>
              </w:rPr>
            </w:pPr>
            <w:r>
              <w:rPr>
                <w:rFonts w:ascii="Arial" w:hAnsi="Arial" w:cs="Arial"/>
                <w:color w:val="000000"/>
                <w:sz w:val="24"/>
                <w:szCs w:val="24"/>
              </w:rPr>
              <w:t>10</w:t>
            </w:r>
          </w:p>
        </w:tc>
      </w:tr>
      <w:tr w:rsidR="00500648" w:rsidRPr="007C74DA" w14:paraId="69B8F4F0" w14:textId="77777777" w:rsidTr="00833481">
        <w:trPr>
          <w:trHeight w:hRule="exact" w:val="280"/>
        </w:trPr>
        <w:tc>
          <w:tcPr>
            <w:tcW w:w="2978" w:type="dxa"/>
            <w:shd w:val="clear" w:color="auto" w:fill="auto"/>
            <w:hideMark/>
          </w:tcPr>
          <w:p w14:paraId="4F3B9B24" w14:textId="77777777" w:rsidR="001218BF" w:rsidRPr="007C74DA" w:rsidRDefault="001218BF" w:rsidP="001218BF">
            <w:pPr>
              <w:widowControl/>
              <w:autoSpaceDE/>
              <w:autoSpaceDN/>
              <w:adjustRightInd/>
              <w:rPr>
                <w:rFonts w:ascii="Arial" w:hAnsi="Arial" w:cs="Arial"/>
                <w:b/>
                <w:bCs/>
                <w:color w:val="000000"/>
                <w:sz w:val="24"/>
                <w:szCs w:val="24"/>
              </w:rPr>
            </w:pPr>
            <w:r w:rsidRPr="007C74DA">
              <w:rPr>
                <w:rFonts w:ascii="Arial" w:hAnsi="Arial" w:cs="Arial"/>
                <w:b/>
                <w:bCs/>
                <w:color w:val="000000"/>
                <w:sz w:val="24"/>
                <w:szCs w:val="24"/>
              </w:rPr>
              <w:t>Toplam</w:t>
            </w:r>
          </w:p>
        </w:tc>
        <w:tc>
          <w:tcPr>
            <w:tcW w:w="1275" w:type="dxa"/>
            <w:shd w:val="clear" w:color="auto" w:fill="auto"/>
            <w:vAlign w:val="center"/>
          </w:tcPr>
          <w:p w14:paraId="3CBB9DCD" w14:textId="34186DC8" w:rsidR="001218BF" w:rsidRPr="007C74DA" w:rsidRDefault="00EB4519" w:rsidP="00B81309">
            <w:pPr>
              <w:widowControl/>
              <w:autoSpaceDE/>
              <w:autoSpaceDN/>
              <w:adjustRightInd/>
              <w:jc w:val="right"/>
              <w:rPr>
                <w:rFonts w:ascii="Arial" w:hAnsi="Arial" w:cs="Arial"/>
                <w:b/>
                <w:bCs/>
                <w:color w:val="000000"/>
                <w:sz w:val="24"/>
                <w:szCs w:val="24"/>
              </w:rPr>
            </w:pPr>
            <w:r>
              <w:rPr>
                <w:rFonts w:ascii="Arial" w:hAnsi="Arial" w:cs="Arial"/>
                <w:b/>
                <w:bCs/>
                <w:color w:val="000000"/>
                <w:sz w:val="24"/>
                <w:szCs w:val="24"/>
              </w:rPr>
              <w:t>552</w:t>
            </w:r>
            <w:r w:rsidR="00ED2E30">
              <w:rPr>
                <w:rFonts w:ascii="Arial" w:hAnsi="Arial" w:cs="Arial"/>
                <w:b/>
                <w:bCs/>
                <w:color w:val="000000"/>
                <w:sz w:val="24"/>
                <w:szCs w:val="24"/>
              </w:rPr>
              <w:t>.</w:t>
            </w:r>
            <w:r>
              <w:rPr>
                <w:rFonts w:ascii="Arial" w:hAnsi="Arial" w:cs="Arial"/>
                <w:b/>
                <w:bCs/>
                <w:color w:val="000000"/>
                <w:sz w:val="24"/>
                <w:szCs w:val="24"/>
              </w:rPr>
              <w:t>391</w:t>
            </w:r>
          </w:p>
        </w:tc>
        <w:tc>
          <w:tcPr>
            <w:tcW w:w="1560" w:type="dxa"/>
            <w:shd w:val="clear" w:color="auto" w:fill="auto"/>
            <w:vAlign w:val="center"/>
          </w:tcPr>
          <w:p w14:paraId="04A1A6A1" w14:textId="4552EEF5" w:rsidR="001218BF" w:rsidRPr="007C74DA" w:rsidRDefault="00EB4519" w:rsidP="00B81309">
            <w:pPr>
              <w:widowControl/>
              <w:autoSpaceDE/>
              <w:autoSpaceDN/>
              <w:adjustRightInd/>
              <w:jc w:val="right"/>
              <w:rPr>
                <w:rFonts w:ascii="Arial" w:hAnsi="Arial" w:cs="Arial"/>
                <w:b/>
                <w:bCs/>
                <w:sz w:val="24"/>
                <w:szCs w:val="24"/>
              </w:rPr>
            </w:pPr>
            <w:r>
              <w:rPr>
                <w:rFonts w:ascii="Arial" w:hAnsi="Arial" w:cs="Arial"/>
                <w:b/>
                <w:bCs/>
                <w:sz w:val="24"/>
                <w:szCs w:val="24"/>
              </w:rPr>
              <w:t>1</w:t>
            </w:r>
            <w:r w:rsidR="00ED2E30">
              <w:rPr>
                <w:rFonts w:ascii="Arial" w:hAnsi="Arial" w:cs="Arial"/>
                <w:b/>
                <w:bCs/>
                <w:sz w:val="24"/>
                <w:szCs w:val="24"/>
              </w:rPr>
              <w:t>.</w:t>
            </w:r>
            <w:r>
              <w:rPr>
                <w:rFonts w:ascii="Arial" w:hAnsi="Arial" w:cs="Arial"/>
                <w:b/>
                <w:bCs/>
                <w:sz w:val="24"/>
                <w:szCs w:val="24"/>
              </w:rPr>
              <w:t>4</w:t>
            </w:r>
            <w:r w:rsidR="00ED2E30">
              <w:rPr>
                <w:rFonts w:ascii="Arial" w:hAnsi="Arial" w:cs="Arial"/>
                <w:b/>
                <w:bCs/>
                <w:sz w:val="24"/>
                <w:szCs w:val="24"/>
              </w:rPr>
              <w:t>68.416</w:t>
            </w:r>
          </w:p>
        </w:tc>
        <w:tc>
          <w:tcPr>
            <w:tcW w:w="1134" w:type="dxa"/>
            <w:shd w:val="clear" w:color="auto" w:fill="auto"/>
            <w:vAlign w:val="center"/>
          </w:tcPr>
          <w:p w14:paraId="48822A35" w14:textId="518447D5" w:rsidR="001218BF" w:rsidRPr="007C74DA" w:rsidRDefault="00EB4519" w:rsidP="00B81309">
            <w:pPr>
              <w:widowControl/>
              <w:autoSpaceDE/>
              <w:autoSpaceDN/>
              <w:adjustRightInd/>
              <w:jc w:val="right"/>
              <w:rPr>
                <w:rFonts w:ascii="Arial" w:hAnsi="Arial" w:cs="Arial"/>
                <w:b/>
                <w:bCs/>
                <w:color w:val="000000"/>
                <w:sz w:val="24"/>
                <w:szCs w:val="24"/>
              </w:rPr>
            </w:pPr>
            <w:r>
              <w:rPr>
                <w:rFonts w:ascii="Arial" w:hAnsi="Arial" w:cs="Arial"/>
                <w:b/>
                <w:bCs/>
                <w:color w:val="000000"/>
                <w:sz w:val="24"/>
                <w:szCs w:val="24"/>
              </w:rPr>
              <w:t>90</w:t>
            </w:r>
            <w:r w:rsidR="00912A8A">
              <w:rPr>
                <w:rFonts w:ascii="Arial" w:hAnsi="Arial" w:cs="Arial"/>
                <w:b/>
                <w:bCs/>
                <w:color w:val="000000"/>
                <w:sz w:val="24"/>
                <w:szCs w:val="24"/>
              </w:rPr>
              <w:t>8</w:t>
            </w:r>
            <w:r w:rsidR="00823E1C">
              <w:rPr>
                <w:rFonts w:ascii="Arial" w:hAnsi="Arial" w:cs="Arial"/>
                <w:b/>
                <w:bCs/>
                <w:color w:val="000000"/>
                <w:sz w:val="24"/>
                <w:szCs w:val="24"/>
              </w:rPr>
              <w:t>.</w:t>
            </w:r>
            <w:r w:rsidR="00912A8A">
              <w:rPr>
                <w:rFonts w:ascii="Arial" w:hAnsi="Arial" w:cs="Arial"/>
                <w:b/>
                <w:bCs/>
                <w:color w:val="000000"/>
                <w:sz w:val="24"/>
                <w:szCs w:val="24"/>
              </w:rPr>
              <w:t>021</w:t>
            </w:r>
          </w:p>
        </w:tc>
        <w:tc>
          <w:tcPr>
            <w:tcW w:w="1275" w:type="dxa"/>
            <w:shd w:val="clear" w:color="auto" w:fill="auto"/>
            <w:vAlign w:val="center"/>
          </w:tcPr>
          <w:p w14:paraId="449A042D" w14:textId="28385B63" w:rsidR="001218BF" w:rsidRPr="007C74DA" w:rsidRDefault="00EB4519" w:rsidP="00B81309">
            <w:pPr>
              <w:widowControl/>
              <w:autoSpaceDE/>
              <w:autoSpaceDN/>
              <w:adjustRightInd/>
              <w:jc w:val="right"/>
              <w:rPr>
                <w:rFonts w:ascii="Arial" w:hAnsi="Arial" w:cs="Arial"/>
                <w:b/>
                <w:bCs/>
                <w:color w:val="000000"/>
                <w:sz w:val="24"/>
                <w:szCs w:val="24"/>
              </w:rPr>
            </w:pPr>
            <w:r>
              <w:rPr>
                <w:rFonts w:ascii="Arial" w:hAnsi="Arial" w:cs="Arial"/>
                <w:b/>
                <w:bCs/>
                <w:color w:val="000000"/>
                <w:sz w:val="24"/>
                <w:szCs w:val="24"/>
              </w:rPr>
              <w:t>551</w:t>
            </w:r>
            <w:r w:rsidR="00ED2E30">
              <w:rPr>
                <w:rFonts w:ascii="Arial" w:hAnsi="Arial" w:cs="Arial"/>
                <w:b/>
                <w:bCs/>
                <w:color w:val="000000"/>
                <w:sz w:val="24"/>
                <w:szCs w:val="24"/>
              </w:rPr>
              <w:t>.</w:t>
            </w:r>
            <w:r>
              <w:rPr>
                <w:rFonts w:ascii="Arial" w:hAnsi="Arial" w:cs="Arial"/>
                <w:b/>
                <w:bCs/>
                <w:color w:val="000000"/>
                <w:sz w:val="24"/>
                <w:szCs w:val="24"/>
              </w:rPr>
              <w:t>809</w:t>
            </w:r>
          </w:p>
        </w:tc>
        <w:tc>
          <w:tcPr>
            <w:tcW w:w="1560" w:type="dxa"/>
            <w:shd w:val="clear" w:color="auto" w:fill="auto"/>
            <w:vAlign w:val="center"/>
          </w:tcPr>
          <w:p w14:paraId="639F12C7" w14:textId="12D036FA" w:rsidR="001218BF" w:rsidRPr="007C74DA" w:rsidRDefault="009905C7" w:rsidP="00B81309">
            <w:pPr>
              <w:widowControl/>
              <w:autoSpaceDE/>
              <w:autoSpaceDN/>
              <w:adjustRightInd/>
              <w:jc w:val="right"/>
              <w:rPr>
                <w:rFonts w:ascii="Arial" w:hAnsi="Arial" w:cs="Arial"/>
                <w:b/>
                <w:bCs/>
                <w:color w:val="000000"/>
                <w:sz w:val="24"/>
                <w:szCs w:val="24"/>
              </w:rPr>
            </w:pPr>
            <w:r>
              <w:rPr>
                <w:rFonts w:ascii="Arial" w:hAnsi="Arial" w:cs="Arial"/>
                <w:b/>
                <w:bCs/>
                <w:color w:val="000000"/>
                <w:sz w:val="24"/>
                <w:szCs w:val="24"/>
              </w:rPr>
              <w:t>1</w:t>
            </w:r>
            <w:r w:rsidR="00ED2E30">
              <w:rPr>
                <w:rFonts w:ascii="Arial" w:hAnsi="Arial" w:cs="Arial"/>
                <w:b/>
                <w:bCs/>
                <w:color w:val="000000"/>
                <w:sz w:val="24"/>
                <w:szCs w:val="24"/>
              </w:rPr>
              <w:t>.</w:t>
            </w:r>
            <w:r>
              <w:rPr>
                <w:rFonts w:ascii="Arial" w:hAnsi="Arial" w:cs="Arial"/>
                <w:b/>
                <w:bCs/>
                <w:color w:val="000000"/>
                <w:sz w:val="24"/>
                <w:szCs w:val="24"/>
              </w:rPr>
              <w:t>176</w:t>
            </w:r>
            <w:r w:rsidR="00ED2E30">
              <w:rPr>
                <w:rFonts w:ascii="Arial" w:hAnsi="Arial" w:cs="Arial"/>
                <w:b/>
                <w:bCs/>
                <w:color w:val="000000"/>
                <w:sz w:val="24"/>
                <w:szCs w:val="24"/>
              </w:rPr>
              <w:t>.</w:t>
            </w:r>
            <w:r>
              <w:rPr>
                <w:rFonts w:ascii="Arial" w:hAnsi="Arial" w:cs="Arial"/>
                <w:b/>
                <w:bCs/>
                <w:color w:val="000000"/>
                <w:sz w:val="24"/>
                <w:szCs w:val="24"/>
              </w:rPr>
              <w:t>359</w:t>
            </w:r>
          </w:p>
        </w:tc>
        <w:tc>
          <w:tcPr>
            <w:tcW w:w="1128" w:type="dxa"/>
            <w:shd w:val="clear" w:color="auto" w:fill="auto"/>
            <w:vAlign w:val="center"/>
          </w:tcPr>
          <w:p w14:paraId="68A053BA" w14:textId="41A49AA0" w:rsidR="001218BF" w:rsidRPr="007C74DA" w:rsidRDefault="006F34D8" w:rsidP="00B81309">
            <w:pPr>
              <w:widowControl/>
              <w:autoSpaceDE/>
              <w:autoSpaceDN/>
              <w:adjustRightInd/>
              <w:jc w:val="right"/>
              <w:rPr>
                <w:rFonts w:ascii="Arial" w:hAnsi="Arial" w:cs="Arial"/>
                <w:b/>
                <w:bCs/>
                <w:color w:val="000000"/>
                <w:sz w:val="24"/>
                <w:szCs w:val="24"/>
              </w:rPr>
            </w:pPr>
            <w:r>
              <w:rPr>
                <w:rFonts w:ascii="Arial" w:hAnsi="Arial" w:cs="Arial"/>
                <w:b/>
                <w:bCs/>
                <w:color w:val="000000"/>
                <w:sz w:val="24"/>
                <w:szCs w:val="24"/>
              </w:rPr>
              <w:t>893.189</w:t>
            </w:r>
          </w:p>
        </w:tc>
      </w:tr>
      <w:bookmarkEnd w:id="72"/>
      <w:bookmarkEnd w:id="73"/>
    </w:tbl>
    <w:p w14:paraId="7D070D85" w14:textId="28FE4EBE" w:rsidR="00430819" w:rsidRDefault="00430819" w:rsidP="008E5B1F">
      <w:pPr>
        <w:spacing w:before="120" w:after="120" w:line="259" w:lineRule="auto"/>
        <w:rPr>
          <w:rFonts w:ascii="Arial" w:hAnsi="Arial" w:cs="Arial"/>
          <w:i/>
          <w:sz w:val="24"/>
          <w:szCs w:val="24"/>
          <w:u w:val="single"/>
        </w:rPr>
      </w:pPr>
    </w:p>
    <w:p w14:paraId="3F1F8B9A" w14:textId="77777777" w:rsidR="00A74467" w:rsidRDefault="00A74467" w:rsidP="008E5B1F">
      <w:pPr>
        <w:spacing w:before="120" w:after="120" w:line="259" w:lineRule="auto"/>
        <w:rPr>
          <w:rFonts w:ascii="Arial" w:hAnsi="Arial" w:cs="Arial"/>
          <w:i/>
          <w:sz w:val="24"/>
          <w:szCs w:val="24"/>
          <w:u w:val="single"/>
        </w:rPr>
      </w:pPr>
    </w:p>
    <w:p w14:paraId="3ADC033A" w14:textId="2DC1C920" w:rsidR="008E5B1F" w:rsidRDefault="008E5B1F" w:rsidP="008E5B1F">
      <w:pPr>
        <w:spacing w:before="120" w:after="120" w:line="259" w:lineRule="auto"/>
        <w:rPr>
          <w:rFonts w:ascii="Arial" w:hAnsi="Arial" w:cs="Arial"/>
          <w:i/>
          <w:sz w:val="24"/>
          <w:szCs w:val="24"/>
          <w:u w:val="single"/>
        </w:rPr>
      </w:pPr>
      <w:r w:rsidRPr="00D35226">
        <w:rPr>
          <w:rFonts w:ascii="Arial" w:hAnsi="Arial" w:cs="Arial"/>
          <w:i/>
          <w:sz w:val="24"/>
          <w:szCs w:val="24"/>
          <w:u w:val="single"/>
        </w:rPr>
        <w:t>Sebze</w:t>
      </w:r>
    </w:p>
    <w:p w14:paraId="104C7943" w14:textId="45140283" w:rsidR="0009745F" w:rsidRDefault="002A6FF5" w:rsidP="0009745F">
      <w:pPr>
        <w:pStyle w:val="ResimYazs"/>
        <w:keepNext/>
        <w:jc w:val="both"/>
        <w:rPr>
          <w:rFonts w:ascii="Arial" w:hAnsi="Arial" w:cs="Arial"/>
          <w:b w:val="0"/>
          <w:bCs w:val="0"/>
          <w:sz w:val="24"/>
          <w:szCs w:val="24"/>
        </w:rPr>
      </w:pPr>
      <w:r w:rsidRPr="00887F26">
        <w:rPr>
          <w:rFonts w:ascii="Arial" w:hAnsi="Arial" w:cs="Arial"/>
          <w:b w:val="0"/>
          <w:bCs w:val="0"/>
          <w:sz w:val="24"/>
          <w:szCs w:val="24"/>
        </w:rPr>
        <w:t>İl</w:t>
      </w:r>
      <w:r>
        <w:rPr>
          <w:rFonts w:ascii="Arial" w:hAnsi="Arial" w:cs="Arial"/>
          <w:b w:val="0"/>
          <w:bCs w:val="0"/>
          <w:sz w:val="24"/>
          <w:szCs w:val="24"/>
        </w:rPr>
        <w:t>imi</w:t>
      </w:r>
      <w:r w:rsidR="008840E6">
        <w:rPr>
          <w:rFonts w:ascii="Arial" w:hAnsi="Arial" w:cs="Arial"/>
          <w:b w:val="0"/>
          <w:bCs w:val="0"/>
          <w:sz w:val="24"/>
          <w:szCs w:val="24"/>
        </w:rPr>
        <w:t>z</w:t>
      </w:r>
      <w:r>
        <w:rPr>
          <w:rFonts w:ascii="Arial" w:hAnsi="Arial" w:cs="Arial"/>
          <w:b w:val="0"/>
          <w:bCs w:val="0"/>
          <w:sz w:val="24"/>
          <w:szCs w:val="24"/>
        </w:rPr>
        <w:t>i</w:t>
      </w:r>
      <w:r w:rsidR="008840E6">
        <w:rPr>
          <w:rFonts w:ascii="Arial" w:hAnsi="Arial" w:cs="Arial"/>
          <w:b w:val="0"/>
          <w:bCs w:val="0"/>
          <w:sz w:val="24"/>
          <w:szCs w:val="24"/>
        </w:rPr>
        <w:t>n</w:t>
      </w:r>
      <w:r>
        <w:rPr>
          <w:rFonts w:ascii="Arial" w:hAnsi="Arial" w:cs="Arial"/>
          <w:b w:val="0"/>
          <w:bCs w:val="0"/>
          <w:sz w:val="24"/>
          <w:szCs w:val="24"/>
        </w:rPr>
        <w:t xml:space="preserve"> arazi yapısı ve sınırlı tarım alanları nedeniyle sebze üretimi genellikle </w:t>
      </w:r>
      <w:r w:rsidR="0009745F">
        <w:rPr>
          <w:rFonts w:ascii="Arial" w:hAnsi="Arial" w:cs="Arial"/>
          <w:b w:val="0"/>
          <w:bCs w:val="0"/>
          <w:sz w:val="24"/>
          <w:szCs w:val="24"/>
        </w:rPr>
        <w:t>küçük ölçekli ve aile tüketimine yönelik yapılmaktadır.</w:t>
      </w:r>
    </w:p>
    <w:p w14:paraId="6F31985A" w14:textId="241F3C53" w:rsidR="0009745F" w:rsidRDefault="0009745F" w:rsidP="0009745F">
      <w:pPr>
        <w:pStyle w:val="ResimYazs"/>
        <w:keepNext/>
        <w:jc w:val="both"/>
        <w:rPr>
          <w:rFonts w:ascii="Arial" w:hAnsi="Arial" w:cs="Arial"/>
          <w:b w:val="0"/>
          <w:bCs w:val="0"/>
          <w:sz w:val="24"/>
          <w:szCs w:val="24"/>
        </w:rPr>
      </w:pPr>
      <w:r>
        <w:rPr>
          <w:rFonts w:ascii="Arial" w:hAnsi="Arial" w:cs="Arial"/>
          <w:b w:val="0"/>
          <w:bCs w:val="0"/>
          <w:sz w:val="24"/>
          <w:szCs w:val="24"/>
        </w:rPr>
        <w:t>Sebze üretimi çoğunlukla çay tarımı yapılan alanların dışında kalan küçük bahçelerde yapılır.</w:t>
      </w:r>
    </w:p>
    <w:p w14:paraId="17AB92E0" w14:textId="075BE65D" w:rsidR="0009745F" w:rsidRDefault="0009745F" w:rsidP="0009745F">
      <w:pPr>
        <w:pStyle w:val="ResimYazs"/>
        <w:keepNext/>
        <w:jc w:val="both"/>
        <w:rPr>
          <w:rFonts w:ascii="Arial" w:hAnsi="Arial" w:cs="Arial"/>
          <w:b w:val="0"/>
          <w:bCs w:val="0"/>
          <w:sz w:val="24"/>
          <w:szCs w:val="24"/>
        </w:rPr>
      </w:pPr>
      <w:r>
        <w:rPr>
          <w:rFonts w:ascii="Arial" w:hAnsi="Arial" w:cs="Arial"/>
          <w:b w:val="0"/>
          <w:bCs w:val="0"/>
          <w:sz w:val="24"/>
          <w:szCs w:val="24"/>
        </w:rPr>
        <w:t>Ticari sebze üretimi sınırlıdır.</w:t>
      </w:r>
    </w:p>
    <w:p w14:paraId="6BA1427E" w14:textId="77777777" w:rsidR="006372BA" w:rsidRPr="006372BA" w:rsidRDefault="006372BA" w:rsidP="006372BA"/>
    <w:p w14:paraId="485569C9" w14:textId="69FD89BC" w:rsidR="008E5B1F" w:rsidRDefault="008E5B1F" w:rsidP="008E5B1F">
      <w:pPr>
        <w:pStyle w:val="ResimYazs"/>
        <w:keepNext/>
        <w:rPr>
          <w:rFonts w:ascii="Arial" w:hAnsi="Arial" w:cs="Arial"/>
          <w:b w:val="0"/>
          <w:sz w:val="24"/>
          <w:szCs w:val="24"/>
        </w:rPr>
      </w:pPr>
      <w:bookmarkStart w:id="74" w:name="_Toc208488759"/>
      <w:r w:rsidRPr="00A42C3D">
        <w:rPr>
          <w:rFonts w:ascii="Arial" w:hAnsi="Arial" w:cs="Arial"/>
          <w:b w:val="0"/>
          <w:sz w:val="24"/>
          <w:szCs w:val="24"/>
        </w:rPr>
        <w:lastRenderedPageBreak/>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10</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w:t>
      </w:r>
      <w:r w:rsidR="00C17FC1">
        <w:rPr>
          <w:rFonts w:ascii="Arial" w:hAnsi="Arial" w:cs="Arial"/>
          <w:b w:val="0"/>
          <w:sz w:val="24"/>
          <w:szCs w:val="24"/>
        </w:rPr>
        <w:t>Rize</w:t>
      </w:r>
      <w:r w:rsidRPr="00A42C3D">
        <w:rPr>
          <w:rFonts w:ascii="Arial" w:hAnsi="Arial" w:cs="Arial"/>
          <w:b w:val="0"/>
          <w:sz w:val="24"/>
          <w:szCs w:val="24"/>
        </w:rPr>
        <w:t xml:space="preserve"> ili Sebze Üretim Verileri</w:t>
      </w:r>
      <w:bookmarkEnd w:id="74"/>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813"/>
        <w:gridCol w:w="1534"/>
        <w:gridCol w:w="2060"/>
        <w:gridCol w:w="1534"/>
        <w:gridCol w:w="2060"/>
      </w:tblGrid>
      <w:tr w:rsidR="008E5B1F" w:rsidRPr="00271156" w14:paraId="7D9CC943" w14:textId="77777777" w:rsidTr="008840E6">
        <w:trPr>
          <w:trHeight w:hRule="exact" w:val="286"/>
          <w:tblHeader/>
        </w:trPr>
        <w:tc>
          <w:tcPr>
            <w:tcW w:w="0" w:type="auto"/>
            <w:vMerge w:val="restart"/>
            <w:shd w:val="clear" w:color="auto" w:fill="BDD6EE" w:themeFill="accent1" w:themeFillTint="66"/>
            <w:vAlign w:val="center"/>
            <w:hideMark/>
          </w:tcPr>
          <w:p w14:paraId="0FC832B1"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Ürünler</w:t>
            </w:r>
          </w:p>
        </w:tc>
        <w:tc>
          <w:tcPr>
            <w:tcW w:w="0" w:type="auto"/>
            <w:gridSpan w:val="2"/>
            <w:shd w:val="clear" w:color="auto" w:fill="BDD6EE" w:themeFill="accent1" w:themeFillTint="66"/>
            <w:vAlign w:val="center"/>
            <w:hideMark/>
          </w:tcPr>
          <w:p w14:paraId="0E4D6EA5" w14:textId="5654A5F1"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w:t>
            </w:r>
            <w:r w:rsidR="00840227">
              <w:rPr>
                <w:rFonts w:ascii="Arial" w:hAnsi="Arial" w:cs="Arial"/>
                <w:b/>
                <w:bCs/>
                <w:color w:val="000000"/>
                <w:sz w:val="24"/>
                <w:szCs w:val="24"/>
              </w:rPr>
              <w:t>4</w:t>
            </w:r>
          </w:p>
        </w:tc>
        <w:tc>
          <w:tcPr>
            <w:tcW w:w="0" w:type="auto"/>
            <w:gridSpan w:val="2"/>
            <w:shd w:val="clear" w:color="auto" w:fill="BDD6EE" w:themeFill="accent1" w:themeFillTint="66"/>
            <w:vAlign w:val="center"/>
            <w:hideMark/>
          </w:tcPr>
          <w:p w14:paraId="4B9A6836" w14:textId="2611C53F"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202</w:t>
            </w:r>
            <w:r w:rsidR="00840227">
              <w:rPr>
                <w:rFonts w:ascii="Arial" w:hAnsi="Arial" w:cs="Arial"/>
                <w:b/>
                <w:bCs/>
                <w:color w:val="000000"/>
                <w:sz w:val="24"/>
                <w:szCs w:val="24"/>
              </w:rPr>
              <w:t>5</w:t>
            </w:r>
          </w:p>
        </w:tc>
      </w:tr>
      <w:tr w:rsidR="008E5B1F" w:rsidRPr="00271156" w14:paraId="13C56912" w14:textId="77777777" w:rsidTr="008840E6">
        <w:trPr>
          <w:trHeight w:hRule="exact" w:val="286"/>
          <w:tblHeader/>
        </w:trPr>
        <w:tc>
          <w:tcPr>
            <w:tcW w:w="0" w:type="auto"/>
            <w:vMerge/>
            <w:shd w:val="clear" w:color="auto" w:fill="BDD6EE" w:themeFill="accent1" w:themeFillTint="66"/>
            <w:vAlign w:val="center"/>
            <w:hideMark/>
          </w:tcPr>
          <w:p w14:paraId="02E213E4" w14:textId="77777777" w:rsidR="008E5B1F" w:rsidRPr="00271156" w:rsidRDefault="008E5B1F" w:rsidP="0018232A">
            <w:pPr>
              <w:widowControl/>
              <w:autoSpaceDE/>
              <w:autoSpaceDN/>
              <w:adjustRightInd/>
              <w:rPr>
                <w:rFonts w:ascii="Arial" w:hAnsi="Arial" w:cs="Arial"/>
                <w:b/>
                <w:bCs/>
                <w:color w:val="000000"/>
                <w:sz w:val="24"/>
                <w:szCs w:val="24"/>
              </w:rPr>
            </w:pPr>
          </w:p>
        </w:tc>
        <w:tc>
          <w:tcPr>
            <w:tcW w:w="0" w:type="auto"/>
            <w:shd w:val="clear" w:color="auto" w:fill="BDD6EE" w:themeFill="accent1" w:themeFillTint="66"/>
            <w:vAlign w:val="center"/>
            <w:hideMark/>
          </w:tcPr>
          <w:p w14:paraId="3621D1BE"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Alan (da)</w:t>
            </w:r>
          </w:p>
        </w:tc>
        <w:tc>
          <w:tcPr>
            <w:tcW w:w="0" w:type="auto"/>
            <w:shd w:val="clear" w:color="auto" w:fill="BDD6EE" w:themeFill="accent1" w:themeFillTint="66"/>
            <w:vAlign w:val="center"/>
            <w:hideMark/>
          </w:tcPr>
          <w:p w14:paraId="4A783D8B"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(Ton)</w:t>
            </w:r>
          </w:p>
        </w:tc>
        <w:tc>
          <w:tcPr>
            <w:tcW w:w="0" w:type="auto"/>
            <w:shd w:val="clear" w:color="auto" w:fill="BDD6EE" w:themeFill="accent1" w:themeFillTint="66"/>
            <w:vAlign w:val="center"/>
            <w:hideMark/>
          </w:tcPr>
          <w:p w14:paraId="01DDCDF9"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Alan (da)</w:t>
            </w:r>
          </w:p>
        </w:tc>
        <w:tc>
          <w:tcPr>
            <w:tcW w:w="0" w:type="auto"/>
            <w:shd w:val="clear" w:color="auto" w:fill="BDD6EE" w:themeFill="accent1" w:themeFillTint="66"/>
            <w:vAlign w:val="center"/>
            <w:hideMark/>
          </w:tcPr>
          <w:p w14:paraId="35338015" w14:textId="77777777" w:rsidR="008E5B1F" w:rsidRPr="00271156" w:rsidRDefault="008E5B1F" w:rsidP="0018232A">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(Ton)</w:t>
            </w:r>
          </w:p>
        </w:tc>
      </w:tr>
      <w:tr w:rsidR="00840227" w:rsidRPr="00D35226" w14:paraId="7C6BC90E" w14:textId="77777777" w:rsidTr="008840E6">
        <w:trPr>
          <w:trHeight w:hRule="exact" w:val="286"/>
        </w:trPr>
        <w:tc>
          <w:tcPr>
            <w:tcW w:w="0" w:type="auto"/>
            <w:shd w:val="clear" w:color="auto" w:fill="auto"/>
            <w:vAlign w:val="center"/>
          </w:tcPr>
          <w:p w14:paraId="175C8DF1" w14:textId="6C09F6CE" w:rsidR="00840227" w:rsidRPr="00D35226" w:rsidRDefault="00840227" w:rsidP="00840227">
            <w:pPr>
              <w:widowControl/>
              <w:autoSpaceDE/>
              <w:autoSpaceDN/>
              <w:adjustRightInd/>
              <w:rPr>
                <w:rFonts w:ascii="Arial" w:hAnsi="Arial" w:cs="Arial"/>
                <w:color w:val="000000"/>
                <w:sz w:val="24"/>
                <w:szCs w:val="24"/>
              </w:rPr>
            </w:pPr>
            <w:r w:rsidRPr="00D35226">
              <w:rPr>
                <w:rFonts w:ascii="Arial" w:hAnsi="Arial" w:cs="Arial"/>
                <w:color w:val="000000"/>
                <w:sz w:val="24"/>
                <w:szCs w:val="24"/>
              </w:rPr>
              <w:t>Fasulye (Taze)</w:t>
            </w:r>
          </w:p>
        </w:tc>
        <w:tc>
          <w:tcPr>
            <w:tcW w:w="0" w:type="auto"/>
            <w:shd w:val="clear" w:color="auto" w:fill="auto"/>
            <w:vAlign w:val="bottom"/>
          </w:tcPr>
          <w:p w14:paraId="54BE0515" w14:textId="554E215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630</w:t>
            </w:r>
          </w:p>
        </w:tc>
        <w:tc>
          <w:tcPr>
            <w:tcW w:w="0" w:type="auto"/>
            <w:shd w:val="clear" w:color="auto" w:fill="auto"/>
            <w:vAlign w:val="bottom"/>
          </w:tcPr>
          <w:p w14:paraId="18D5C8C1" w14:textId="3160EA3B"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372,5</w:t>
            </w:r>
          </w:p>
        </w:tc>
        <w:tc>
          <w:tcPr>
            <w:tcW w:w="0" w:type="auto"/>
            <w:shd w:val="clear" w:color="auto" w:fill="auto"/>
            <w:vAlign w:val="bottom"/>
          </w:tcPr>
          <w:p w14:paraId="5C834A96" w14:textId="6E06B00C"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605</w:t>
            </w:r>
          </w:p>
        </w:tc>
        <w:tc>
          <w:tcPr>
            <w:tcW w:w="0" w:type="auto"/>
            <w:shd w:val="clear" w:color="auto" w:fill="auto"/>
            <w:vAlign w:val="bottom"/>
          </w:tcPr>
          <w:p w14:paraId="33D1385B" w14:textId="119CBBAA"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353,3</w:t>
            </w:r>
          </w:p>
        </w:tc>
      </w:tr>
      <w:tr w:rsidR="00840227" w:rsidRPr="00D35226" w14:paraId="5C051A4D" w14:textId="77777777" w:rsidTr="008840E6">
        <w:trPr>
          <w:trHeight w:hRule="exact" w:val="286"/>
        </w:trPr>
        <w:tc>
          <w:tcPr>
            <w:tcW w:w="0" w:type="auto"/>
            <w:shd w:val="clear" w:color="auto" w:fill="auto"/>
            <w:vAlign w:val="center"/>
          </w:tcPr>
          <w:p w14:paraId="4E0D21A9" w14:textId="44D8339C" w:rsidR="00840227" w:rsidRPr="00D35226" w:rsidRDefault="00840227" w:rsidP="00840227">
            <w:pPr>
              <w:widowControl/>
              <w:autoSpaceDE/>
              <w:autoSpaceDN/>
              <w:adjustRightInd/>
              <w:rPr>
                <w:rFonts w:ascii="Arial" w:hAnsi="Arial" w:cs="Arial"/>
                <w:color w:val="000000"/>
                <w:sz w:val="24"/>
                <w:szCs w:val="24"/>
              </w:rPr>
            </w:pPr>
            <w:r w:rsidRPr="00B105C4">
              <w:rPr>
                <w:rFonts w:ascii="Arial" w:hAnsi="Arial" w:cs="Arial"/>
                <w:color w:val="000000"/>
                <w:sz w:val="24"/>
                <w:szCs w:val="24"/>
              </w:rPr>
              <w:t>Barbunya fasulye</w:t>
            </w:r>
          </w:p>
        </w:tc>
        <w:tc>
          <w:tcPr>
            <w:tcW w:w="0" w:type="auto"/>
            <w:shd w:val="clear" w:color="auto" w:fill="auto"/>
            <w:vAlign w:val="bottom"/>
          </w:tcPr>
          <w:p w14:paraId="68D128BC" w14:textId="3540D31F"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183</w:t>
            </w:r>
          </w:p>
        </w:tc>
        <w:tc>
          <w:tcPr>
            <w:tcW w:w="0" w:type="auto"/>
            <w:shd w:val="clear" w:color="auto" w:fill="auto"/>
            <w:vAlign w:val="bottom"/>
          </w:tcPr>
          <w:p w14:paraId="3B14940E" w14:textId="12F011E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52</w:t>
            </w:r>
          </w:p>
        </w:tc>
        <w:tc>
          <w:tcPr>
            <w:tcW w:w="0" w:type="auto"/>
            <w:shd w:val="clear" w:color="auto" w:fill="auto"/>
            <w:vAlign w:val="bottom"/>
          </w:tcPr>
          <w:p w14:paraId="1F80BC2C" w14:textId="1EEA680A"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181</w:t>
            </w:r>
          </w:p>
        </w:tc>
        <w:tc>
          <w:tcPr>
            <w:tcW w:w="0" w:type="auto"/>
            <w:shd w:val="clear" w:color="auto" w:fill="auto"/>
            <w:vAlign w:val="bottom"/>
          </w:tcPr>
          <w:p w14:paraId="28BFAAB8" w14:textId="21A5FAD0"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50,8</w:t>
            </w:r>
          </w:p>
        </w:tc>
      </w:tr>
      <w:tr w:rsidR="00840227" w:rsidRPr="00D35226" w14:paraId="4D219D53" w14:textId="77777777" w:rsidTr="008840E6">
        <w:trPr>
          <w:trHeight w:hRule="exact" w:val="286"/>
        </w:trPr>
        <w:tc>
          <w:tcPr>
            <w:tcW w:w="0" w:type="auto"/>
            <w:shd w:val="clear" w:color="auto" w:fill="auto"/>
            <w:vAlign w:val="center"/>
          </w:tcPr>
          <w:p w14:paraId="4ACEE46C" w14:textId="7793B35C"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 xml:space="preserve">Bezelye </w:t>
            </w:r>
            <w:r w:rsidRPr="00D35226">
              <w:rPr>
                <w:rFonts w:ascii="Arial" w:hAnsi="Arial" w:cs="Arial"/>
                <w:color w:val="000000"/>
                <w:sz w:val="24"/>
                <w:szCs w:val="24"/>
              </w:rPr>
              <w:t>(</w:t>
            </w:r>
            <w:r>
              <w:rPr>
                <w:rFonts w:ascii="Arial" w:hAnsi="Arial" w:cs="Arial"/>
                <w:color w:val="000000"/>
                <w:sz w:val="24"/>
                <w:szCs w:val="24"/>
              </w:rPr>
              <w:t>Taze</w:t>
            </w:r>
            <w:r w:rsidRPr="00D35226">
              <w:rPr>
                <w:rFonts w:ascii="Arial" w:hAnsi="Arial" w:cs="Arial"/>
                <w:color w:val="000000"/>
                <w:sz w:val="24"/>
                <w:szCs w:val="24"/>
              </w:rPr>
              <w:t>)</w:t>
            </w:r>
          </w:p>
        </w:tc>
        <w:tc>
          <w:tcPr>
            <w:tcW w:w="0" w:type="auto"/>
            <w:shd w:val="clear" w:color="auto" w:fill="auto"/>
            <w:vAlign w:val="bottom"/>
          </w:tcPr>
          <w:p w14:paraId="7E1DE503" w14:textId="7854BA4B"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22</w:t>
            </w:r>
          </w:p>
        </w:tc>
        <w:tc>
          <w:tcPr>
            <w:tcW w:w="0" w:type="auto"/>
            <w:shd w:val="clear" w:color="auto" w:fill="auto"/>
            <w:vAlign w:val="bottom"/>
          </w:tcPr>
          <w:p w14:paraId="5BE7A5DD" w14:textId="657BC269"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15,6</w:t>
            </w:r>
          </w:p>
        </w:tc>
        <w:tc>
          <w:tcPr>
            <w:tcW w:w="0" w:type="auto"/>
            <w:shd w:val="clear" w:color="auto" w:fill="auto"/>
            <w:vAlign w:val="bottom"/>
          </w:tcPr>
          <w:p w14:paraId="60D30033" w14:textId="57DE1707"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20</w:t>
            </w:r>
          </w:p>
        </w:tc>
        <w:tc>
          <w:tcPr>
            <w:tcW w:w="0" w:type="auto"/>
            <w:shd w:val="clear" w:color="auto" w:fill="auto"/>
            <w:vAlign w:val="bottom"/>
          </w:tcPr>
          <w:p w14:paraId="19BB9A78" w14:textId="7E263C0F"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15,4</w:t>
            </w:r>
          </w:p>
        </w:tc>
      </w:tr>
      <w:tr w:rsidR="00840227" w:rsidRPr="00D35226" w14:paraId="0346DB49" w14:textId="77777777" w:rsidTr="008840E6">
        <w:trPr>
          <w:trHeight w:hRule="exact" w:val="286"/>
        </w:trPr>
        <w:tc>
          <w:tcPr>
            <w:tcW w:w="0" w:type="auto"/>
            <w:shd w:val="clear" w:color="auto" w:fill="auto"/>
            <w:vAlign w:val="center"/>
          </w:tcPr>
          <w:p w14:paraId="1D9D47AE" w14:textId="1BDB0775" w:rsidR="00840227" w:rsidRPr="00D35226" w:rsidRDefault="00840227" w:rsidP="00840227">
            <w:pPr>
              <w:widowControl/>
              <w:autoSpaceDE/>
              <w:autoSpaceDN/>
              <w:adjustRightInd/>
              <w:rPr>
                <w:rFonts w:ascii="Arial" w:hAnsi="Arial" w:cs="Arial"/>
                <w:color w:val="000000"/>
                <w:sz w:val="24"/>
                <w:szCs w:val="24"/>
              </w:rPr>
            </w:pPr>
            <w:r w:rsidRPr="00D35226">
              <w:rPr>
                <w:rFonts w:ascii="Arial" w:hAnsi="Arial" w:cs="Arial"/>
                <w:color w:val="000000"/>
                <w:sz w:val="24"/>
                <w:szCs w:val="24"/>
              </w:rPr>
              <w:t>Lahana (</w:t>
            </w:r>
            <w:r>
              <w:rPr>
                <w:rFonts w:ascii="Arial" w:hAnsi="Arial" w:cs="Arial"/>
                <w:color w:val="000000"/>
                <w:sz w:val="24"/>
                <w:szCs w:val="24"/>
              </w:rPr>
              <w:t>Kara</w:t>
            </w:r>
            <w:r w:rsidRPr="00D35226">
              <w:rPr>
                <w:rFonts w:ascii="Arial" w:hAnsi="Arial" w:cs="Arial"/>
                <w:color w:val="000000"/>
                <w:sz w:val="24"/>
                <w:szCs w:val="24"/>
              </w:rPr>
              <w:t>)</w:t>
            </w:r>
          </w:p>
        </w:tc>
        <w:tc>
          <w:tcPr>
            <w:tcW w:w="0" w:type="auto"/>
            <w:shd w:val="clear" w:color="auto" w:fill="auto"/>
            <w:vAlign w:val="bottom"/>
          </w:tcPr>
          <w:p w14:paraId="35D39F79" w14:textId="3CB9DEA8"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1326</w:t>
            </w:r>
          </w:p>
        </w:tc>
        <w:tc>
          <w:tcPr>
            <w:tcW w:w="0" w:type="auto"/>
            <w:shd w:val="clear" w:color="auto" w:fill="auto"/>
            <w:vAlign w:val="bottom"/>
          </w:tcPr>
          <w:p w14:paraId="1299C6D1" w14:textId="419FB3FD"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884,5</w:t>
            </w:r>
          </w:p>
        </w:tc>
        <w:tc>
          <w:tcPr>
            <w:tcW w:w="0" w:type="auto"/>
            <w:shd w:val="clear" w:color="auto" w:fill="auto"/>
            <w:vAlign w:val="bottom"/>
          </w:tcPr>
          <w:p w14:paraId="306CFBF2" w14:textId="26C8CC66"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1271</w:t>
            </w:r>
          </w:p>
        </w:tc>
        <w:tc>
          <w:tcPr>
            <w:tcW w:w="0" w:type="auto"/>
            <w:shd w:val="clear" w:color="auto" w:fill="auto"/>
            <w:vAlign w:val="bottom"/>
          </w:tcPr>
          <w:p w14:paraId="600A3958" w14:textId="00563695"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778,1</w:t>
            </w:r>
          </w:p>
        </w:tc>
      </w:tr>
      <w:tr w:rsidR="00840227" w:rsidRPr="00D35226" w14:paraId="35A04368" w14:textId="77777777" w:rsidTr="008840E6">
        <w:trPr>
          <w:trHeight w:hRule="exact" w:val="286"/>
        </w:trPr>
        <w:tc>
          <w:tcPr>
            <w:tcW w:w="0" w:type="auto"/>
            <w:shd w:val="clear" w:color="auto" w:fill="auto"/>
            <w:vAlign w:val="center"/>
          </w:tcPr>
          <w:p w14:paraId="50572BBA" w14:textId="06789739"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Marul</w:t>
            </w:r>
            <w:r w:rsidRPr="00D35226">
              <w:rPr>
                <w:rFonts w:ascii="Arial" w:hAnsi="Arial" w:cs="Arial"/>
                <w:color w:val="000000"/>
                <w:sz w:val="24"/>
                <w:szCs w:val="24"/>
              </w:rPr>
              <w:t xml:space="preserve"> (</w:t>
            </w:r>
            <w:r>
              <w:rPr>
                <w:rFonts w:ascii="Arial" w:hAnsi="Arial" w:cs="Arial"/>
                <w:color w:val="000000"/>
                <w:sz w:val="24"/>
                <w:szCs w:val="24"/>
              </w:rPr>
              <w:t>Kıvırcık</w:t>
            </w:r>
            <w:r w:rsidRPr="00D35226">
              <w:rPr>
                <w:rFonts w:ascii="Arial" w:hAnsi="Arial" w:cs="Arial"/>
                <w:color w:val="000000"/>
                <w:sz w:val="24"/>
                <w:szCs w:val="24"/>
              </w:rPr>
              <w:t>)</w:t>
            </w:r>
          </w:p>
        </w:tc>
        <w:tc>
          <w:tcPr>
            <w:tcW w:w="0" w:type="auto"/>
            <w:shd w:val="clear" w:color="auto" w:fill="auto"/>
            <w:vAlign w:val="center"/>
          </w:tcPr>
          <w:p w14:paraId="3B355EDB" w14:textId="5B4E15D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c>
          <w:tcPr>
            <w:tcW w:w="0" w:type="auto"/>
            <w:shd w:val="clear" w:color="auto" w:fill="auto"/>
            <w:vAlign w:val="center"/>
          </w:tcPr>
          <w:p w14:paraId="0984D1B3" w14:textId="5DA7A5F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3,9</w:t>
            </w:r>
          </w:p>
        </w:tc>
        <w:tc>
          <w:tcPr>
            <w:tcW w:w="0" w:type="auto"/>
            <w:shd w:val="clear" w:color="auto" w:fill="auto"/>
            <w:vAlign w:val="center"/>
          </w:tcPr>
          <w:p w14:paraId="476D8736" w14:textId="0395C5ED"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c>
          <w:tcPr>
            <w:tcW w:w="0" w:type="auto"/>
            <w:shd w:val="clear" w:color="auto" w:fill="auto"/>
            <w:vAlign w:val="center"/>
          </w:tcPr>
          <w:p w14:paraId="4FE8EB86" w14:textId="23D6D17E"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3,9</w:t>
            </w:r>
          </w:p>
        </w:tc>
      </w:tr>
      <w:tr w:rsidR="00840227" w:rsidRPr="00D35226" w14:paraId="019E6C64" w14:textId="77777777" w:rsidTr="008840E6">
        <w:trPr>
          <w:trHeight w:hRule="exact" w:val="286"/>
        </w:trPr>
        <w:tc>
          <w:tcPr>
            <w:tcW w:w="0" w:type="auto"/>
            <w:shd w:val="clear" w:color="auto" w:fill="auto"/>
            <w:vAlign w:val="center"/>
          </w:tcPr>
          <w:p w14:paraId="6046AA72" w14:textId="032F91B0"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Marul</w:t>
            </w:r>
            <w:r w:rsidRPr="00D35226">
              <w:rPr>
                <w:rFonts w:ascii="Arial" w:hAnsi="Arial" w:cs="Arial"/>
                <w:color w:val="000000"/>
                <w:sz w:val="24"/>
                <w:szCs w:val="24"/>
              </w:rPr>
              <w:t xml:space="preserve"> (</w:t>
            </w:r>
            <w:r>
              <w:rPr>
                <w:rFonts w:ascii="Arial" w:hAnsi="Arial" w:cs="Arial"/>
                <w:color w:val="000000"/>
                <w:sz w:val="24"/>
                <w:szCs w:val="24"/>
              </w:rPr>
              <w:t>Göbekli</w:t>
            </w:r>
            <w:r w:rsidRPr="00D35226">
              <w:rPr>
                <w:rFonts w:ascii="Arial" w:hAnsi="Arial" w:cs="Arial"/>
                <w:color w:val="000000"/>
                <w:sz w:val="24"/>
                <w:szCs w:val="24"/>
              </w:rPr>
              <w:t>)</w:t>
            </w:r>
          </w:p>
        </w:tc>
        <w:tc>
          <w:tcPr>
            <w:tcW w:w="0" w:type="auto"/>
            <w:shd w:val="clear" w:color="auto" w:fill="auto"/>
            <w:vAlign w:val="center"/>
          </w:tcPr>
          <w:p w14:paraId="1205C410" w14:textId="52F4C848"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12</w:t>
            </w:r>
          </w:p>
        </w:tc>
        <w:tc>
          <w:tcPr>
            <w:tcW w:w="0" w:type="auto"/>
            <w:shd w:val="clear" w:color="auto" w:fill="auto"/>
            <w:vAlign w:val="center"/>
          </w:tcPr>
          <w:p w14:paraId="023F5BD4" w14:textId="13B4469B"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7</w:t>
            </w:r>
          </w:p>
        </w:tc>
        <w:tc>
          <w:tcPr>
            <w:tcW w:w="0" w:type="auto"/>
            <w:shd w:val="clear" w:color="auto" w:fill="auto"/>
            <w:vAlign w:val="center"/>
          </w:tcPr>
          <w:p w14:paraId="53B28877" w14:textId="060567A0"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15</w:t>
            </w:r>
          </w:p>
        </w:tc>
        <w:tc>
          <w:tcPr>
            <w:tcW w:w="0" w:type="auto"/>
            <w:shd w:val="clear" w:color="auto" w:fill="auto"/>
            <w:vAlign w:val="center"/>
          </w:tcPr>
          <w:p w14:paraId="032A1CC5" w14:textId="18652B43"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8,8</w:t>
            </w:r>
          </w:p>
        </w:tc>
      </w:tr>
      <w:tr w:rsidR="00840227" w:rsidRPr="00D35226" w14:paraId="56A174C0" w14:textId="77777777" w:rsidTr="008840E6">
        <w:trPr>
          <w:trHeight w:hRule="exact" w:val="286"/>
        </w:trPr>
        <w:tc>
          <w:tcPr>
            <w:tcW w:w="0" w:type="auto"/>
            <w:shd w:val="clear" w:color="auto" w:fill="auto"/>
            <w:vAlign w:val="center"/>
          </w:tcPr>
          <w:p w14:paraId="4E40C951" w14:textId="7C395D69"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Pazı</w:t>
            </w:r>
          </w:p>
        </w:tc>
        <w:tc>
          <w:tcPr>
            <w:tcW w:w="0" w:type="auto"/>
            <w:shd w:val="clear" w:color="auto" w:fill="auto"/>
            <w:vAlign w:val="bottom"/>
          </w:tcPr>
          <w:p w14:paraId="26781167" w14:textId="3FC18E9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35</w:t>
            </w:r>
          </w:p>
        </w:tc>
        <w:tc>
          <w:tcPr>
            <w:tcW w:w="0" w:type="auto"/>
            <w:shd w:val="clear" w:color="auto" w:fill="auto"/>
            <w:vAlign w:val="bottom"/>
          </w:tcPr>
          <w:p w14:paraId="67406240" w14:textId="7F87093E"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18</w:t>
            </w:r>
          </w:p>
        </w:tc>
        <w:tc>
          <w:tcPr>
            <w:tcW w:w="0" w:type="auto"/>
            <w:shd w:val="clear" w:color="auto" w:fill="auto"/>
            <w:vAlign w:val="bottom"/>
          </w:tcPr>
          <w:p w14:paraId="2C06162E" w14:textId="7A7A950B"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38</w:t>
            </w:r>
          </w:p>
        </w:tc>
        <w:tc>
          <w:tcPr>
            <w:tcW w:w="0" w:type="auto"/>
            <w:shd w:val="clear" w:color="auto" w:fill="auto"/>
            <w:vAlign w:val="bottom"/>
          </w:tcPr>
          <w:p w14:paraId="008DAFE4" w14:textId="4BB4BB36"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18</w:t>
            </w:r>
          </w:p>
        </w:tc>
      </w:tr>
      <w:tr w:rsidR="00840227" w:rsidRPr="00D35226" w14:paraId="7FF17660" w14:textId="77777777" w:rsidTr="008840E6">
        <w:trPr>
          <w:trHeight w:hRule="exact" w:val="286"/>
        </w:trPr>
        <w:tc>
          <w:tcPr>
            <w:tcW w:w="0" w:type="auto"/>
            <w:shd w:val="clear" w:color="auto" w:fill="auto"/>
            <w:vAlign w:val="center"/>
          </w:tcPr>
          <w:p w14:paraId="3A09541C" w14:textId="6F7ED5F7"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Maydanoz</w:t>
            </w:r>
          </w:p>
        </w:tc>
        <w:tc>
          <w:tcPr>
            <w:tcW w:w="0" w:type="auto"/>
            <w:shd w:val="clear" w:color="auto" w:fill="auto"/>
            <w:vAlign w:val="center"/>
          </w:tcPr>
          <w:p w14:paraId="12EC774A" w14:textId="6FE34C47"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14</w:t>
            </w:r>
          </w:p>
        </w:tc>
        <w:tc>
          <w:tcPr>
            <w:tcW w:w="0" w:type="auto"/>
            <w:shd w:val="clear" w:color="auto" w:fill="auto"/>
            <w:vAlign w:val="center"/>
          </w:tcPr>
          <w:p w14:paraId="14A8FF71" w14:textId="7DF24131"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4,9</w:t>
            </w:r>
          </w:p>
        </w:tc>
        <w:tc>
          <w:tcPr>
            <w:tcW w:w="0" w:type="auto"/>
            <w:shd w:val="clear" w:color="auto" w:fill="auto"/>
            <w:vAlign w:val="center"/>
          </w:tcPr>
          <w:p w14:paraId="325C5650" w14:textId="51BBE950"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c>
          <w:tcPr>
            <w:tcW w:w="0" w:type="auto"/>
            <w:shd w:val="clear" w:color="auto" w:fill="auto"/>
            <w:vAlign w:val="center"/>
          </w:tcPr>
          <w:p w14:paraId="1B6800C0" w14:textId="30F28D49"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3,8</w:t>
            </w:r>
          </w:p>
        </w:tc>
      </w:tr>
      <w:tr w:rsidR="00840227" w:rsidRPr="00D35226" w14:paraId="639262D4" w14:textId="77777777" w:rsidTr="008840E6">
        <w:trPr>
          <w:trHeight w:hRule="exact" w:val="286"/>
        </w:trPr>
        <w:tc>
          <w:tcPr>
            <w:tcW w:w="0" w:type="auto"/>
            <w:shd w:val="clear" w:color="auto" w:fill="auto"/>
            <w:vAlign w:val="center"/>
          </w:tcPr>
          <w:p w14:paraId="60A79357" w14:textId="64230096"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Dolmalık Biber</w:t>
            </w:r>
          </w:p>
        </w:tc>
        <w:tc>
          <w:tcPr>
            <w:tcW w:w="0" w:type="auto"/>
            <w:shd w:val="clear" w:color="auto" w:fill="auto"/>
            <w:vAlign w:val="center"/>
          </w:tcPr>
          <w:p w14:paraId="17CC6160" w14:textId="2DDA56E1"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41</w:t>
            </w:r>
          </w:p>
        </w:tc>
        <w:tc>
          <w:tcPr>
            <w:tcW w:w="0" w:type="auto"/>
            <w:shd w:val="clear" w:color="auto" w:fill="auto"/>
            <w:vAlign w:val="center"/>
          </w:tcPr>
          <w:p w14:paraId="16C06184" w14:textId="2C43CE28"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16,2</w:t>
            </w:r>
          </w:p>
        </w:tc>
        <w:tc>
          <w:tcPr>
            <w:tcW w:w="0" w:type="auto"/>
            <w:shd w:val="clear" w:color="auto" w:fill="auto"/>
            <w:vAlign w:val="center"/>
          </w:tcPr>
          <w:p w14:paraId="6D69BCEC" w14:textId="404894E5"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31</w:t>
            </w:r>
          </w:p>
        </w:tc>
        <w:tc>
          <w:tcPr>
            <w:tcW w:w="0" w:type="auto"/>
            <w:shd w:val="clear" w:color="auto" w:fill="auto"/>
            <w:vAlign w:val="center"/>
          </w:tcPr>
          <w:p w14:paraId="0C819DE0" w14:textId="3B84F028"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13,6</w:t>
            </w:r>
          </w:p>
        </w:tc>
      </w:tr>
      <w:tr w:rsidR="00840227" w:rsidRPr="00D35226" w14:paraId="68145F44" w14:textId="77777777" w:rsidTr="008840E6">
        <w:trPr>
          <w:trHeight w:hRule="exact" w:val="286"/>
        </w:trPr>
        <w:tc>
          <w:tcPr>
            <w:tcW w:w="0" w:type="auto"/>
            <w:shd w:val="clear" w:color="auto" w:fill="auto"/>
            <w:vAlign w:val="center"/>
          </w:tcPr>
          <w:p w14:paraId="575BFED6" w14:textId="75FDF5A3"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Biber (Sivri)</w:t>
            </w:r>
          </w:p>
        </w:tc>
        <w:tc>
          <w:tcPr>
            <w:tcW w:w="0" w:type="auto"/>
            <w:shd w:val="clear" w:color="auto" w:fill="auto"/>
            <w:vAlign w:val="center"/>
          </w:tcPr>
          <w:p w14:paraId="7F4C2FC8" w14:textId="2AC55684"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44</w:t>
            </w:r>
          </w:p>
        </w:tc>
        <w:tc>
          <w:tcPr>
            <w:tcW w:w="0" w:type="auto"/>
            <w:shd w:val="clear" w:color="auto" w:fill="auto"/>
            <w:vAlign w:val="center"/>
          </w:tcPr>
          <w:p w14:paraId="28D1F5E8" w14:textId="6F94D9CC"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17,1</w:t>
            </w:r>
          </w:p>
        </w:tc>
        <w:tc>
          <w:tcPr>
            <w:tcW w:w="0" w:type="auto"/>
            <w:shd w:val="clear" w:color="auto" w:fill="auto"/>
            <w:vAlign w:val="center"/>
          </w:tcPr>
          <w:p w14:paraId="19D38EA4" w14:textId="3C744AC4"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35</w:t>
            </w:r>
          </w:p>
        </w:tc>
        <w:tc>
          <w:tcPr>
            <w:tcW w:w="0" w:type="auto"/>
            <w:shd w:val="clear" w:color="auto" w:fill="auto"/>
            <w:vAlign w:val="center"/>
          </w:tcPr>
          <w:p w14:paraId="6413D662" w14:textId="54650B28"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15,2</w:t>
            </w:r>
          </w:p>
        </w:tc>
      </w:tr>
      <w:tr w:rsidR="00840227" w:rsidRPr="00D35226" w14:paraId="5600B220" w14:textId="77777777" w:rsidTr="008840E6">
        <w:trPr>
          <w:trHeight w:hRule="exact" w:val="286"/>
        </w:trPr>
        <w:tc>
          <w:tcPr>
            <w:tcW w:w="0" w:type="auto"/>
            <w:shd w:val="clear" w:color="auto" w:fill="auto"/>
            <w:vAlign w:val="center"/>
          </w:tcPr>
          <w:p w14:paraId="758335A2" w14:textId="4369E216"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Hıyar (Sofralık)</w:t>
            </w:r>
          </w:p>
        </w:tc>
        <w:tc>
          <w:tcPr>
            <w:tcW w:w="0" w:type="auto"/>
            <w:shd w:val="clear" w:color="auto" w:fill="auto"/>
            <w:vAlign w:val="center"/>
          </w:tcPr>
          <w:p w14:paraId="45AD7A0B" w14:textId="501336B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189</w:t>
            </w:r>
          </w:p>
        </w:tc>
        <w:tc>
          <w:tcPr>
            <w:tcW w:w="0" w:type="auto"/>
            <w:shd w:val="clear" w:color="auto" w:fill="auto"/>
            <w:vAlign w:val="center"/>
          </w:tcPr>
          <w:p w14:paraId="2B2FCAF1" w14:textId="0C25EFD5"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126,1</w:t>
            </w:r>
          </w:p>
        </w:tc>
        <w:tc>
          <w:tcPr>
            <w:tcW w:w="0" w:type="auto"/>
            <w:shd w:val="clear" w:color="auto" w:fill="auto"/>
            <w:vAlign w:val="center"/>
          </w:tcPr>
          <w:p w14:paraId="63895C4F" w14:textId="266E7574"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167</w:t>
            </w:r>
          </w:p>
        </w:tc>
        <w:tc>
          <w:tcPr>
            <w:tcW w:w="0" w:type="auto"/>
            <w:shd w:val="clear" w:color="auto" w:fill="auto"/>
            <w:vAlign w:val="center"/>
          </w:tcPr>
          <w:p w14:paraId="27A73DF5" w14:textId="769CAA05"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115,1</w:t>
            </w:r>
          </w:p>
        </w:tc>
      </w:tr>
      <w:tr w:rsidR="00840227" w:rsidRPr="00D35226" w14:paraId="5C7D2D42" w14:textId="77777777" w:rsidTr="008840E6">
        <w:trPr>
          <w:trHeight w:hRule="exact" w:val="286"/>
        </w:trPr>
        <w:tc>
          <w:tcPr>
            <w:tcW w:w="0" w:type="auto"/>
            <w:shd w:val="clear" w:color="auto" w:fill="auto"/>
            <w:vAlign w:val="center"/>
          </w:tcPr>
          <w:p w14:paraId="69310CEC" w14:textId="73337B92"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Patlıcan</w:t>
            </w:r>
          </w:p>
        </w:tc>
        <w:tc>
          <w:tcPr>
            <w:tcW w:w="0" w:type="auto"/>
            <w:shd w:val="clear" w:color="auto" w:fill="auto"/>
            <w:vAlign w:val="center"/>
          </w:tcPr>
          <w:p w14:paraId="19C9B226" w14:textId="191896B0"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28</w:t>
            </w:r>
          </w:p>
        </w:tc>
        <w:tc>
          <w:tcPr>
            <w:tcW w:w="0" w:type="auto"/>
            <w:shd w:val="clear" w:color="auto" w:fill="auto"/>
            <w:vAlign w:val="center"/>
          </w:tcPr>
          <w:p w14:paraId="69C40B4F" w14:textId="5F59A126"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16,4</w:t>
            </w:r>
          </w:p>
        </w:tc>
        <w:tc>
          <w:tcPr>
            <w:tcW w:w="0" w:type="auto"/>
            <w:shd w:val="clear" w:color="auto" w:fill="auto"/>
            <w:vAlign w:val="center"/>
          </w:tcPr>
          <w:p w14:paraId="20F2B5AF" w14:textId="0C880606"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13</w:t>
            </w:r>
          </w:p>
        </w:tc>
        <w:tc>
          <w:tcPr>
            <w:tcW w:w="0" w:type="auto"/>
            <w:shd w:val="clear" w:color="auto" w:fill="auto"/>
            <w:vAlign w:val="center"/>
          </w:tcPr>
          <w:p w14:paraId="1A30C834" w14:textId="595BD823"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8,9</w:t>
            </w:r>
          </w:p>
        </w:tc>
      </w:tr>
      <w:tr w:rsidR="00840227" w:rsidRPr="00D35226" w14:paraId="3E37DE7C" w14:textId="77777777" w:rsidTr="008840E6">
        <w:trPr>
          <w:trHeight w:hRule="exact" w:val="286"/>
        </w:trPr>
        <w:tc>
          <w:tcPr>
            <w:tcW w:w="0" w:type="auto"/>
            <w:shd w:val="clear" w:color="auto" w:fill="auto"/>
            <w:vAlign w:val="center"/>
          </w:tcPr>
          <w:p w14:paraId="7EE29B06" w14:textId="337FAD41"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Domates (Sofralık)</w:t>
            </w:r>
          </w:p>
        </w:tc>
        <w:tc>
          <w:tcPr>
            <w:tcW w:w="0" w:type="auto"/>
            <w:shd w:val="clear" w:color="auto" w:fill="auto"/>
            <w:vAlign w:val="center"/>
          </w:tcPr>
          <w:p w14:paraId="56622E30" w14:textId="442657BA"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85</w:t>
            </w:r>
          </w:p>
        </w:tc>
        <w:tc>
          <w:tcPr>
            <w:tcW w:w="0" w:type="auto"/>
            <w:shd w:val="clear" w:color="auto" w:fill="auto"/>
            <w:vAlign w:val="center"/>
          </w:tcPr>
          <w:p w14:paraId="0F92CEC4" w14:textId="0E004E7E"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69,5</w:t>
            </w:r>
          </w:p>
        </w:tc>
        <w:tc>
          <w:tcPr>
            <w:tcW w:w="0" w:type="auto"/>
            <w:shd w:val="clear" w:color="auto" w:fill="auto"/>
            <w:vAlign w:val="center"/>
          </w:tcPr>
          <w:p w14:paraId="0E12FB31" w14:textId="3CCFFC09"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73</w:t>
            </w:r>
          </w:p>
        </w:tc>
        <w:tc>
          <w:tcPr>
            <w:tcW w:w="0" w:type="auto"/>
            <w:shd w:val="clear" w:color="auto" w:fill="auto"/>
            <w:vAlign w:val="center"/>
          </w:tcPr>
          <w:p w14:paraId="093B2CF1" w14:textId="1204AAF5"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47</w:t>
            </w:r>
          </w:p>
        </w:tc>
      </w:tr>
      <w:tr w:rsidR="00840227" w:rsidRPr="00D35226" w14:paraId="6BF1A20B" w14:textId="77777777" w:rsidTr="008840E6">
        <w:trPr>
          <w:trHeight w:hRule="exact" w:val="286"/>
        </w:trPr>
        <w:tc>
          <w:tcPr>
            <w:tcW w:w="0" w:type="auto"/>
            <w:shd w:val="clear" w:color="auto" w:fill="auto"/>
            <w:vAlign w:val="center"/>
          </w:tcPr>
          <w:p w14:paraId="3F4D5638" w14:textId="581F29A2"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Kabak (Bal)</w:t>
            </w:r>
          </w:p>
        </w:tc>
        <w:tc>
          <w:tcPr>
            <w:tcW w:w="0" w:type="auto"/>
            <w:shd w:val="clear" w:color="auto" w:fill="auto"/>
            <w:vAlign w:val="center"/>
          </w:tcPr>
          <w:p w14:paraId="14F17957" w14:textId="3E8D0145"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117</w:t>
            </w:r>
          </w:p>
        </w:tc>
        <w:tc>
          <w:tcPr>
            <w:tcW w:w="0" w:type="auto"/>
            <w:shd w:val="clear" w:color="auto" w:fill="auto"/>
            <w:vAlign w:val="center"/>
          </w:tcPr>
          <w:p w14:paraId="0EC8ADAA" w14:textId="4276909A"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101,4</w:t>
            </w:r>
          </w:p>
        </w:tc>
        <w:tc>
          <w:tcPr>
            <w:tcW w:w="0" w:type="auto"/>
            <w:shd w:val="clear" w:color="auto" w:fill="auto"/>
            <w:vAlign w:val="center"/>
          </w:tcPr>
          <w:p w14:paraId="43BB08EE" w14:textId="59964A4C"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97</w:t>
            </w:r>
          </w:p>
        </w:tc>
        <w:tc>
          <w:tcPr>
            <w:tcW w:w="0" w:type="auto"/>
            <w:shd w:val="clear" w:color="auto" w:fill="auto"/>
            <w:vAlign w:val="center"/>
          </w:tcPr>
          <w:p w14:paraId="795278CF" w14:textId="75AD2417"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87,4</w:t>
            </w:r>
          </w:p>
        </w:tc>
      </w:tr>
      <w:tr w:rsidR="00840227" w:rsidRPr="00D35226" w14:paraId="40E42241" w14:textId="77777777" w:rsidTr="008840E6">
        <w:trPr>
          <w:trHeight w:hRule="exact" w:val="286"/>
        </w:trPr>
        <w:tc>
          <w:tcPr>
            <w:tcW w:w="0" w:type="auto"/>
            <w:shd w:val="clear" w:color="auto" w:fill="auto"/>
            <w:vAlign w:val="center"/>
          </w:tcPr>
          <w:p w14:paraId="6674C26F" w14:textId="0E4E886F"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Kabak (Sakız)</w:t>
            </w:r>
          </w:p>
        </w:tc>
        <w:tc>
          <w:tcPr>
            <w:tcW w:w="0" w:type="auto"/>
            <w:shd w:val="clear" w:color="auto" w:fill="auto"/>
            <w:vAlign w:val="center"/>
          </w:tcPr>
          <w:p w14:paraId="2854120A" w14:textId="75D4CA63"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c>
          <w:tcPr>
            <w:tcW w:w="0" w:type="auto"/>
            <w:shd w:val="clear" w:color="auto" w:fill="auto"/>
            <w:vAlign w:val="center"/>
          </w:tcPr>
          <w:p w14:paraId="3C44CAD2" w14:textId="7F651D6A"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7,2</w:t>
            </w:r>
          </w:p>
        </w:tc>
        <w:tc>
          <w:tcPr>
            <w:tcW w:w="0" w:type="auto"/>
            <w:shd w:val="clear" w:color="auto" w:fill="auto"/>
            <w:vAlign w:val="center"/>
          </w:tcPr>
          <w:p w14:paraId="3625B52E" w14:textId="6526699C"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8</w:t>
            </w:r>
          </w:p>
        </w:tc>
        <w:tc>
          <w:tcPr>
            <w:tcW w:w="0" w:type="auto"/>
            <w:shd w:val="clear" w:color="auto" w:fill="auto"/>
            <w:vAlign w:val="center"/>
          </w:tcPr>
          <w:p w14:paraId="5FA465D9" w14:textId="0DAE7A7D"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7,2</w:t>
            </w:r>
          </w:p>
        </w:tc>
      </w:tr>
      <w:tr w:rsidR="00840227" w:rsidRPr="00D35226" w14:paraId="6A4290F5" w14:textId="77777777" w:rsidTr="008840E6">
        <w:trPr>
          <w:trHeight w:hRule="exact" w:val="286"/>
        </w:trPr>
        <w:tc>
          <w:tcPr>
            <w:tcW w:w="0" w:type="auto"/>
            <w:shd w:val="clear" w:color="auto" w:fill="auto"/>
            <w:vAlign w:val="center"/>
          </w:tcPr>
          <w:p w14:paraId="37E42556" w14:textId="799DC7B4" w:rsidR="00840227" w:rsidRPr="00D35226" w:rsidRDefault="00840227" w:rsidP="00840227">
            <w:pPr>
              <w:widowControl/>
              <w:autoSpaceDE/>
              <w:autoSpaceDN/>
              <w:adjustRightInd/>
              <w:rPr>
                <w:rFonts w:ascii="Arial" w:hAnsi="Arial" w:cs="Arial"/>
                <w:color w:val="000000"/>
                <w:sz w:val="24"/>
                <w:szCs w:val="24"/>
              </w:rPr>
            </w:pPr>
            <w:r>
              <w:rPr>
                <w:rFonts w:ascii="Arial" w:hAnsi="Arial" w:cs="Arial"/>
                <w:color w:val="000000"/>
                <w:sz w:val="24"/>
                <w:szCs w:val="24"/>
              </w:rPr>
              <w:t>Soğan (Taze)</w:t>
            </w:r>
          </w:p>
        </w:tc>
        <w:tc>
          <w:tcPr>
            <w:tcW w:w="0" w:type="auto"/>
            <w:shd w:val="clear" w:color="auto" w:fill="auto"/>
            <w:vAlign w:val="center"/>
          </w:tcPr>
          <w:p w14:paraId="467921B8" w14:textId="35032A5E"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93</w:t>
            </w:r>
          </w:p>
        </w:tc>
        <w:tc>
          <w:tcPr>
            <w:tcW w:w="0" w:type="auto"/>
            <w:shd w:val="clear" w:color="auto" w:fill="auto"/>
            <w:vAlign w:val="center"/>
          </w:tcPr>
          <w:p w14:paraId="300F62A4" w14:textId="557D3A3B" w:rsidR="00840227" w:rsidRPr="00D35226"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37,2</w:t>
            </w:r>
          </w:p>
        </w:tc>
        <w:tc>
          <w:tcPr>
            <w:tcW w:w="0" w:type="auto"/>
            <w:shd w:val="clear" w:color="auto" w:fill="auto"/>
            <w:vAlign w:val="center"/>
          </w:tcPr>
          <w:p w14:paraId="5947FC67" w14:textId="402FBA5B"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77</w:t>
            </w:r>
          </w:p>
        </w:tc>
        <w:tc>
          <w:tcPr>
            <w:tcW w:w="0" w:type="auto"/>
            <w:shd w:val="clear" w:color="auto" w:fill="auto"/>
            <w:vAlign w:val="center"/>
          </w:tcPr>
          <w:p w14:paraId="39AAD88E" w14:textId="020D157F" w:rsidR="00840227" w:rsidRPr="00E477E4" w:rsidRDefault="00840227" w:rsidP="00840227">
            <w:pPr>
              <w:widowControl/>
              <w:autoSpaceDE/>
              <w:autoSpaceDN/>
              <w:adjustRightInd/>
              <w:jc w:val="right"/>
              <w:rPr>
                <w:rFonts w:ascii="Arial" w:hAnsi="Arial" w:cs="Arial"/>
                <w:color w:val="000000"/>
                <w:sz w:val="24"/>
                <w:szCs w:val="24"/>
              </w:rPr>
            </w:pPr>
            <w:r>
              <w:rPr>
                <w:rFonts w:ascii="Arial" w:hAnsi="Arial" w:cs="Arial"/>
                <w:color w:val="000000"/>
                <w:sz w:val="24"/>
                <w:szCs w:val="24"/>
              </w:rPr>
              <w:t>31,4</w:t>
            </w:r>
          </w:p>
        </w:tc>
      </w:tr>
      <w:tr w:rsidR="00840227" w:rsidRPr="00840227" w14:paraId="784A6037" w14:textId="77777777" w:rsidTr="008840E6">
        <w:trPr>
          <w:trHeight w:hRule="exact" w:val="286"/>
        </w:trPr>
        <w:tc>
          <w:tcPr>
            <w:tcW w:w="0" w:type="auto"/>
            <w:shd w:val="clear" w:color="auto" w:fill="auto"/>
            <w:vAlign w:val="center"/>
          </w:tcPr>
          <w:p w14:paraId="35B0DBFF" w14:textId="4AFE53D8" w:rsidR="00840227" w:rsidRPr="00840227" w:rsidRDefault="00840227" w:rsidP="00840227">
            <w:pPr>
              <w:widowControl/>
              <w:autoSpaceDE/>
              <w:autoSpaceDN/>
              <w:adjustRightInd/>
              <w:rPr>
                <w:rFonts w:ascii="Arial" w:hAnsi="Arial" w:cs="Arial"/>
                <w:b/>
                <w:bCs/>
                <w:color w:val="000000"/>
                <w:sz w:val="24"/>
                <w:szCs w:val="24"/>
              </w:rPr>
            </w:pPr>
            <w:r w:rsidRPr="00840227">
              <w:rPr>
                <w:rFonts w:ascii="Arial" w:hAnsi="Arial" w:cs="Arial"/>
                <w:b/>
                <w:bCs/>
                <w:color w:val="000000"/>
                <w:sz w:val="24"/>
                <w:szCs w:val="24"/>
              </w:rPr>
              <w:t>Toplam</w:t>
            </w:r>
          </w:p>
        </w:tc>
        <w:tc>
          <w:tcPr>
            <w:tcW w:w="0" w:type="auto"/>
            <w:shd w:val="clear" w:color="auto" w:fill="auto"/>
            <w:vAlign w:val="center"/>
          </w:tcPr>
          <w:p w14:paraId="5CF4A1CB" w14:textId="19E373D8" w:rsidR="00840227" w:rsidRPr="00840227" w:rsidRDefault="00840227" w:rsidP="00840227">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2835</w:t>
            </w:r>
          </w:p>
        </w:tc>
        <w:tc>
          <w:tcPr>
            <w:tcW w:w="0" w:type="auto"/>
            <w:shd w:val="clear" w:color="auto" w:fill="auto"/>
            <w:vAlign w:val="center"/>
          </w:tcPr>
          <w:p w14:paraId="2FEFBF84" w14:textId="45DFDEF0" w:rsidR="00840227" w:rsidRPr="00840227" w:rsidRDefault="00840227" w:rsidP="00840227">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1749,5</w:t>
            </w:r>
          </w:p>
        </w:tc>
        <w:tc>
          <w:tcPr>
            <w:tcW w:w="0" w:type="auto"/>
            <w:shd w:val="clear" w:color="auto" w:fill="auto"/>
            <w:vAlign w:val="center"/>
          </w:tcPr>
          <w:p w14:paraId="1B92EB78" w14:textId="3878833E" w:rsidR="00840227" w:rsidRPr="00840227" w:rsidRDefault="00840227" w:rsidP="00840227">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2647</w:t>
            </w:r>
          </w:p>
        </w:tc>
        <w:tc>
          <w:tcPr>
            <w:tcW w:w="0" w:type="auto"/>
            <w:shd w:val="clear" w:color="auto" w:fill="auto"/>
            <w:vAlign w:val="center"/>
          </w:tcPr>
          <w:p w14:paraId="6E601D21" w14:textId="024FA424" w:rsidR="00840227" w:rsidRPr="00840227" w:rsidRDefault="00840227" w:rsidP="00840227">
            <w:pPr>
              <w:widowControl/>
              <w:autoSpaceDE/>
              <w:autoSpaceDN/>
              <w:adjustRightInd/>
              <w:jc w:val="right"/>
              <w:rPr>
                <w:rFonts w:ascii="Arial" w:hAnsi="Arial" w:cs="Arial"/>
                <w:b/>
                <w:bCs/>
                <w:color w:val="000000"/>
                <w:sz w:val="24"/>
                <w:szCs w:val="24"/>
              </w:rPr>
            </w:pPr>
            <w:r w:rsidRPr="00840227">
              <w:rPr>
                <w:rFonts w:ascii="Arial" w:hAnsi="Arial" w:cs="Arial"/>
                <w:b/>
                <w:bCs/>
                <w:color w:val="000000"/>
                <w:sz w:val="24"/>
                <w:szCs w:val="24"/>
              </w:rPr>
              <w:t>1557,9</w:t>
            </w:r>
          </w:p>
        </w:tc>
      </w:tr>
    </w:tbl>
    <w:p w14:paraId="4D2CFC6A" w14:textId="77777777" w:rsidR="008840E6" w:rsidRDefault="008840E6" w:rsidP="0065207C">
      <w:pPr>
        <w:pStyle w:val="11"/>
        <w:numPr>
          <w:ilvl w:val="0"/>
          <w:numId w:val="0"/>
        </w:numPr>
        <w:ind w:left="993" w:hanging="426"/>
        <w:rPr>
          <w:rFonts w:ascii="Arial" w:hAnsi="Arial" w:cs="Arial"/>
          <w:sz w:val="24"/>
          <w:szCs w:val="24"/>
          <w:lang w:val="tr-TR"/>
        </w:rPr>
      </w:pPr>
    </w:p>
    <w:p w14:paraId="5C662913" w14:textId="57C5752C" w:rsidR="0035028B" w:rsidRDefault="0035028B" w:rsidP="0065207C">
      <w:pPr>
        <w:pStyle w:val="11"/>
        <w:numPr>
          <w:ilvl w:val="0"/>
          <w:numId w:val="0"/>
        </w:numPr>
        <w:ind w:left="993" w:hanging="426"/>
        <w:rPr>
          <w:rFonts w:ascii="Arial" w:hAnsi="Arial" w:cs="Arial"/>
          <w:b w:val="0"/>
          <w:sz w:val="24"/>
          <w:szCs w:val="24"/>
        </w:rPr>
      </w:pPr>
      <w:r>
        <w:rPr>
          <w:rFonts w:ascii="Arial" w:hAnsi="Arial" w:cs="Arial"/>
          <w:sz w:val="24"/>
          <w:szCs w:val="24"/>
          <w:lang w:val="tr-TR"/>
        </w:rPr>
        <w:t>2.2.</w:t>
      </w:r>
      <w:r w:rsidR="00C17FC1">
        <w:rPr>
          <w:rFonts w:ascii="Arial" w:hAnsi="Arial" w:cs="Arial"/>
          <w:sz w:val="24"/>
          <w:szCs w:val="24"/>
          <w:lang w:val="tr-TR"/>
        </w:rPr>
        <w:t xml:space="preserve">   </w:t>
      </w:r>
      <w:r w:rsidR="008E5B1F" w:rsidRPr="00D35226">
        <w:rPr>
          <w:rFonts w:ascii="Arial" w:hAnsi="Arial" w:cs="Arial"/>
          <w:sz w:val="24"/>
          <w:szCs w:val="24"/>
        </w:rPr>
        <w:t xml:space="preserve">Bitkisel </w:t>
      </w:r>
      <w:r w:rsidR="00FD26FB">
        <w:rPr>
          <w:rFonts w:ascii="Arial" w:hAnsi="Arial" w:cs="Arial"/>
          <w:sz w:val="24"/>
          <w:szCs w:val="24"/>
          <w:lang w:val="tr-TR"/>
        </w:rPr>
        <w:t>Ü</w:t>
      </w:r>
      <w:proofErr w:type="spellStart"/>
      <w:r w:rsidR="008E5B1F" w:rsidRPr="00D35226">
        <w:rPr>
          <w:rFonts w:ascii="Arial" w:hAnsi="Arial" w:cs="Arial"/>
          <w:sz w:val="24"/>
          <w:szCs w:val="24"/>
        </w:rPr>
        <w:t>retim</w:t>
      </w:r>
      <w:proofErr w:type="spellEnd"/>
      <w:r w:rsidR="008E5B1F" w:rsidRPr="00D35226">
        <w:rPr>
          <w:rFonts w:ascii="Arial" w:hAnsi="Arial" w:cs="Arial"/>
          <w:sz w:val="24"/>
          <w:szCs w:val="24"/>
        </w:rPr>
        <w:t xml:space="preserve"> </w:t>
      </w:r>
      <w:r w:rsidR="00FD26FB">
        <w:rPr>
          <w:rFonts w:ascii="Arial" w:hAnsi="Arial" w:cs="Arial"/>
          <w:sz w:val="24"/>
          <w:szCs w:val="24"/>
          <w:lang w:val="tr-TR"/>
        </w:rPr>
        <w:t>D</w:t>
      </w:r>
      <w:proofErr w:type="spellStart"/>
      <w:r w:rsidR="008E5B1F" w:rsidRPr="00D35226">
        <w:rPr>
          <w:rFonts w:ascii="Arial" w:hAnsi="Arial" w:cs="Arial"/>
          <w:sz w:val="24"/>
          <w:szCs w:val="24"/>
        </w:rPr>
        <w:t>esteklemeleri</w:t>
      </w:r>
      <w:bookmarkStart w:id="75" w:name="_Toc208488760"/>
      <w:proofErr w:type="spellEnd"/>
    </w:p>
    <w:p w14:paraId="1C2ECDF2" w14:textId="4583723C" w:rsidR="008E5B1F" w:rsidRDefault="008E5B1F" w:rsidP="008E5B1F">
      <w:pPr>
        <w:pStyle w:val="ResimYazs"/>
        <w:keepNext/>
        <w:rPr>
          <w:rFonts w:ascii="Arial" w:hAnsi="Arial" w:cs="Arial"/>
          <w:b w:val="0"/>
          <w:sz w:val="24"/>
          <w:szCs w:val="24"/>
        </w:rPr>
      </w:pPr>
      <w:r w:rsidRPr="00A42C3D">
        <w:rPr>
          <w:rFonts w:ascii="Arial" w:hAnsi="Arial" w:cs="Arial"/>
          <w:b w:val="0"/>
          <w:sz w:val="24"/>
          <w:szCs w:val="24"/>
        </w:rPr>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11</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Bitkisel Üretime Yönelik Destekleme Dağılımı</w:t>
      </w:r>
      <w:bookmarkEnd w:id="75"/>
      <w:r w:rsidR="00B95915">
        <w:rPr>
          <w:rFonts w:ascii="Arial" w:hAnsi="Arial" w:cs="Arial"/>
          <w:b w:val="0"/>
          <w:sz w:val="24"/>
          <w:szCs w:val="24"/>
        </w:rPr>
        <w:t xml:space="preserve"> (2024)</w:t>
      </w:r>
    </w:p>
    <w:tbl>
      <w:tblPr>
        <w:tblW w:w="10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8"/>
        <w:gridCol w:w="1007"/>
        <w:gridCol w:w="1632"/>
        <w:gridCol w:w="2485"/>
      </w:tblGrid>
      <w:tr w:rsidR="008E5B1F" w:rsidRPr="00271156" w14:paraId="1D82F3BE" w14:textId="77777777" w:rsidTr="008840E6">
        <w:trPr>
          <w:trHeight w:val="568"/>
        </w:trPr>
        <w:tc>
          <w:tcPr>
            <w:tcW w:w="4898" w:type="dxa"/>
            <w:shd w:val="clear" w:color="auto" w:fill="BDD6EE" w:themeFill="accent1" w:themeFillTint="66"/>
            <w:vAlign w:val="center"/>
            <w:hideMark/>
          </w:tcPr>
          <w:p w14:paraId="4A9F7CD4" w14:textId="77777777" w:rsidR="008E5B1F" w:rsidRPr="00271156" w:rsidRDefault="008E5B1F" w:rsidP="0018232A">
            <w:pPr>
              <w:widowControl/>
              <w:autoSpaceDE/>
              <w:autoSpaceDN/>
              <w:adjustRightInd/>
              <w:jc w:val="both"/>
              <w:rPr>
                <w:rFonts w:ascii="Arial" w:hAnsi="Arial" w:cs="Arial"/>
                <w:b/>
                <w:sz w:val="24"/>
                <w:szCs w:val="24"/>
              </w:rPr>
            </w:pPr>
            <w:r w:rsidRPr="00271156">
              <w:rPr>
                <w:rFonts w:ascii="Arial" w:hAnsi="Arial" w:cs="Arial"/>
                <w:b/>
                <w:sz w:val="24"/>
                <w:szCs w:val="24"/>
              </w:rPr>
              <w:t>Destekleme Adı</w:t>
            </w:r>
          </w:p>
        </w:tc>
        <w:tc>
          <w:tcPr>
            <w:tcW w:w="1007" w:type="dxa"/>
            <w:shd w:val="clear" w:color="auto" w:fill="BDD6EE" w:themeFill="accent1" w:themeFillTint="66"/>
            <w:vAlign w:val="center"/>
            <w:hideMark/>
          </w:tcPr>
          <w:p w14:paraId="6384A888" w14:textId="77777777" w:rsidR="008E5B1F" w:rsidRPr="00271156" w:rsidRDefault="008E5B1F" w:rsidP="0018232A">
            <w:pPr>
              <w:widowControl/>
              <w:autoSpaceDE/>
              <w:autoSpaceDN/>
              <w:adjustRightInd/>
              <w:jc w:val="center"/>
              <w:rPr>
                <w:rFonts w:ascii="Arial" w:hAnsi="Arial" w:cs="Arial"/>
                <w:b/>
                <w:sz w:val="24"/>
                <w:szCs w:val="24"/>
              </w:rPr>
            </w:pPr>
            <w:r w:rsidRPr="00271156">
              <w:rPr>
                <w:rFonts w:ascii="Arial" w:hAnsi="Arial" w:cs="Arial"/>
                <w:b/>
                <w:sz w:val="24"/>
                <w:szCs w:val="24"/>
              </w:rPr>
              <w:t>İşletme Sayısı</w:t>
            </w:r>
          </w:p>
        </w:tc>
        <w:tc>
          <w:tcPr>
            <w:tcW w:w="1631" w:type="dxa"/>
            <w:shd w:val="clear" w:color="auto" w:fill="BDD6EE" w:themeFill="accent1" w:themeFillTint="66"/>
            <w:vAlign w:val="center"/>
            <w:hideMark/>
          </w:tcPr>
          <w:p w14:paraId="7342493D" w14:textId="77777777" w:rsidR="008E5B1F" w:rsidRPr="00271156" w:rsidRDefault="008E5B1F" w:rsidP="0018232A">
            <w:pPr>
              <w:widowControl/>
              <w:autoSpaceDE/>
              <w:autoSpaceDN/>
              <w:adjustRightInd/>
              <w:jc w:val="center"/>
              <w:rPr>
                <w:rFonts w:ascii="Arial" w:hAnsi="Arial" w:cs="Arial"/>
                <w:b/>
                <w:sz w:val="24"/>
                <w:szCs w:val="24"/>
              </w:rPr>
            </w:pPr>
            <w:r w:rsidRPr="00271156">
              <w:rPr>
                <w:rFonts w:ascii="Arial" w:hAnsi="Arial" w:cs="Arial"/>
                <w:b/>
                <w:sz w:val="24"/>
                <w:szCs w:val="24"/>
              </w:rPr>
              <w:t>Destekleme Alanı (da)</w:t>
            </w:r>
          </w:p>
        </w:tc>
        <w:tc>
          <w:tcPr>
            <w:tcW w:w="2485" w:type="dxa"/>
            <w:shd w:val="clear" w:color="auto" w:fill="BDD6EE" w:themeFill="accent1" w:themeFillTint="66"/>
            <w:vAlign w:val="center"/>
            <w:hideMark/>
          </w:tcPr>
          <w:p w14:paraId="51008F36" w14:textId="2EFFCEB8" w:rsidR="008E5B1F" w:rsidRPr="00271156" w:rsidRDefault="008E5B1F" w:rsidP="0018232A">
            <w:pPr>
              <w:widowControl/>
              <w:autoSpaceDE/>
              <w:autoSpaceDN/>
              <w:adjustRightInd/>
              <w:jc w:val="center"/>
              <w:rPr>
                <w:rFonts w:ascii="Arial" w:hAnsi="Arial" w:cs="Arial"/>
                <w:b/>
                <w:sz w:val="24"/>
                <w:szCs w:val="24"/>
              </w:rPr>
            </w:pPr>
            <w:r w:rsidRPr="00271156">
              <w:rPr>
                <w:rFonts w:ascii="Arial" w:hAnsi="Arial" w:cs="Arial"/>
                <w:b/>
                <w:sz w:val="24"/>
                <w:szCs w:val="24"/>
              </w:rPr>
              <w:t>Destekleme Tutarı (</w:t>
            </w:r>
            <w:r w:rsidR="008840E6">
              <w:rPr>
                <w:rFonts w:ascii="Arial" w:hAnsi="Arial" w:cs="Arial"/>
                <w:b/>
                <w:sz w:val="24"/>
                <w:szCs w:val="24"/>
              </w:rPr>
              <w:t>₺</w:t>
            </w:r>
            <w:r w:rsidRPr="00271156">
              <w:rPr>
                <w:rFonts w:ascii="Arial" w:hAnsi="Arial" w:cs="Arial"/>
                <w:b/>
                <w:sz w:val="24"/>
                <w:szCs w:val="24"/>
              </w:rPr>
              <w:t>)</w:t>
            </w:r>
          </w:p>
        </w:tc>
      </w:tr>
      <w:tr w:rsidR="00220BED" w:rsidRPr="00D35226" w14:paraId="7D52B23B" w14:textId="77777777" w:rsidTr="008840E6">
        <w:trPr>
          <w:trHeight w:val="295"/>
        </w:trPr>
        <w:tc>
          <w:tcPr>
            <w:tcW w:w="4898" w:type="dxa"/>
            <w:shd w:val="clear" w:color="auto" w:fill="auto"/>
            <w:noWrap/>
            <w:vAlign w:val="center"/>
            <w:hideMark/>
          </w:tcPr>
          <w:p w14:paraId="43CD93CB" w14:textId="77777777" w:rsidR="00220BED" w:rsidRPr="00D35226" w:rsidRDefault="00220BED" w:rsidP="00220BED">
            <w:pPr>
              <w:widowControl/>
              <w:autoSpaceDE/>
              <w:autoSpaceDN/>
              <w:adjustRightInd/>
              <w:rPr>
                <w:rFonts w:ascii="Arial" w:hAnsi="Arial" w:cs="Arial"/>
                <w:sz w:val="24"/>
                <w:szCs w:val="24"/>
              </w:rPr>
            </w:pPr>
            <w:r w:rsidRPr="00D35226">
              <w:rPr>
                <w:rFonts w:ascii="Arial" w:hAnsi="Arial" w:cs="Arial"/>
                <w:sz w:val="24"/>
                <w:szCs w:val="24"/>
              </w:rPr>
              <w:t>Mazot Gübre Dest</w:t>
            </w:r>
            <w:r>
              <w:rPr>
                <w:rFonts w:ascii="Arial" w:hAnsi="Arial" w:cs="Arial"/>
                <w:sz w:val="24"/>
                <w:szCs w:val="24"/>
              </w:rPr>
              <w:t>eği</w:t>
            </w:r>
          </w:p>
        </w:tc>
        <w:tc>
          <w:tcPr>
            <w:tcW w:w="1007" w:type="dxa"/>
            <w:shd w:val="clear" w:color="auto" w:fill="auto"/>
            <w:noWrap/>
            <w:vAlign w:val="center"/>
            <w:hideMark/>
          </w:tcPr>
          <w:p w14:paraId="40ABAF6F" w14:textId="3630305C"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17.897</w:t>
            </w:r>
          </w:p>
        </w:tc>
        <w:tc>
          <w:tcPr>
            <w:tcW w:w="1631" w:type="dxa"/>
            <w:shd w:val="clear" w:color="auto" w:fill="auto"/>
            <w:noWrap/>
            <w:vAlign w:val="center"/>
            <w:hideMark/>
          </w:tcPr>
          <w:p w14:paraId="15760341" w14:textId="5835D7C2"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180.938,11</w:t>
            </w:r>
          </w:p>
        </w:tc>
        <w:tc>
          <w:tcPr>
            <w:tcW w:w="2485" w:type="dxa"/>
            <w:shd w:val="clear" w:color="auto" w:fill="auto"/>
            <w:noWrap/>
            <w:vAlign w:val="center"/>
            <w:hideMark/>
          </w:tcPr>
          <w:p w14:paraId="24A3200B" w14:textId="77777777" w:rsidR="00220BED" w:rsidRPr="006B79F3" w:rsidRDefault="00220BED" w:rsidP="008840E6">
            <w:pPr>
              <w:widowControl/>
              <w:autoSpaceDE/>
              <w:autoSpaceDN/>
              <w:adjustRightInd/>
              <w:jc w:val="right"/>
              <w:rPr>
                <w:rFonts w:ascii="Arial" w:hAnsi="Arial" w:cs="Arial"/>
                <w:bCs/>
                <w:sz w:val="24"/>
                <w:szCs w:val="24"/>
              </w:rPr>
            </w:pPr>
            <w:r w:rsidRPr="006B79F3">
              <w:rPr>
                <w:rFonts w:ascii="Arial" w:hAnsi="Arial" w:cs="Arial"/>
                <w:bCs/>
                <w:sz w:val="24"/>
                <w:szCs w:val="24"/>
              </w:rPr>
              <w:t>18.641.243,98</w:t>
            </w:r>
          </w:p>
          <w:p w14:paraId="6B67847D" w14:textId="4FD18BE3" w:rsidR="00220BED" w:rsidRPr="00D35226" w:rsidRDefault="00220BED" w:rsidP="008840E6">
            <w:pPr>
              <w:widowControl/>
              <w:autoSpaceDE/>
              <w:autoSpaceDN/>
              <w:adjustRightInd/>
              <w:jc w:val="right"/>
              <w:rPr>
                <w:rFonts w:ascii="Arial" w:hAnsi="Arial" w:cs="Arial"/>
                <w:bCs/>
                <w:sz w:val="24"/>
                <w:szCs w:val="24"/>
              </w:rPr>
            </w:pPr>
          </w:p>
        </w:tc>
      </w:tr>
      <w:tr w:rsidR="00220BED" w:rsidRPr="00D35226" w14:paraId="4C24B9C2" w14:textId="77777777" w:rsidTr="008840E6">
        <w:trPr>
          <w:trHeight w:val="290"/>
        </w:trPr>
        <w:tc>
          <w:tcPr>
            <w:tcW w:w="4898" w:type="dxa"/>
            <w:shd w:val="clear" w:color="auto" w:fill="auto"/>
            <w:noWrap/>
            <w:vAlign w:val="center"/>
            <w:hideMark/>
          </w:tcPr>
          <w:p w14:paraId="688C8754" w14:textId="77777777" w:rsidR="00220BED" w:rsidRPr="00D35226" w:rsidRDefault="00220BED" w:rsidP="00220BED">
            <w:pPr>
              <w:widowControl/>
              <w:autoSpaceDE/>
              <w:autoSpaceDN/>
              <w:adjustRightInd/>
              <w:rPr>
                <w:rFonts w:ascii="Arial" w:hAnsi="Arial" w:cs="Arial"/>
                <w:sz w:val="24"/>
                <w:szCs w:val="24"/>
              </w:rPr>
            </w:pPr>
            <w:r w:rsidRPr="00D35226">
              <w:rPr>
                <w:rFonts w:ascii="Arial" w:hAnsi="Arial" w:cs="Arial"/>
                <w:sz w:val="24"/>
                <w:szCs w:val="24"/>
              </w:rPr>
              <w:t>Yem Bitkileri Dest</w:t>
            </w:r>
            <w:r>
              <w:rPr>
                <w:rFonts w:ascii="Arial" w:hAnsi="Arial" w:cs="Arial"/>
                <w:sz w:val="24"/>
                <w:szCs w:val="24"/>
              </w:rPr>
              <w:t>eği</w:t>
            </w:r>
          </w:p>
        </w:tc>
        <w:tc>
          <w:tcPr>
            <w:tcW w:w="1007" w:type="dxa"/>
            <w:shd w:val="clear" w:color="auto" w:fill="auto"/>
            <w:noWrap/>
            <w:vAlign w:val="center"/>
            <w:hideMark/>
          </w:tcPr>
          <w:p w14:paraId="72309221" w14:textId="276F9864"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17.897</w:t>
            </w:r>
          </w:p>
        </w:tc>
        <w:tc>
          <w:tcPr>
            <w:tcW w:w="1631" w:type="dxa"/>
            <w:shd w:val="clear" w:color="auto" w:fill="auto"/>
            <w:noWrap/>
            <w:vAlign w:val="center"/>
            <w:hideMark/>
          </w:tcPr>
          <w:p w14:paraId="4C62FC6A" w14:textId="57547E98"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180.938,11</w:t>
            </w:r>
          </w:p>
        </w:tc>
        <w:tc>
          <w:tcPr>
            <w:tcW w:w="2485" w:type="dxa"/>
            <w:shd w:val="clear" w:color="auto" w:fill="auto"/>
            <w:noWrap/>
            <w:vAlign w:val="center"/>
            <w:hideMark/>
          </w:tcPr>
          <w:p w14:paraId="5F897631" w14:textId="77777777" w:rsidR="00220BED" w:rsidRPr="006B79F3" w:rsidRDefault="00220BED" w:rsidP="008840E6">
            <w:pPr>
              <w:widowControl/>
              <w:autoSpaceDE/>
              <w:autoSpaceDN/>
              <w:adjustRightInd/>
              <w:jc w:val="right"/>
              <w:rPr>
                <w:rFonts w:ascii="Arial" w:hAnsi="Arial" w:cs="Arial"/>
                <w:bCs/>
                <w:sz w:val="24"/>
                <w:szCs w:val="24"/>
              </w:rPr>
            </w:pPr>
            <w:r w:rsidRPr="006B79F3">
              <w:rPr>
                <w:rFonts w:ascii="Arial" w:hAnsi="Arial" w:cs="Arial"/>
                <w:bCs/>
                <w:sz w:val="24"/>
                <w:szCs w:val="24"/>
              </w:rPr>
              <w:t>6.344.975,49</w:t>
            </w:r>
          </w:p>
          <w:p w14:paraId="0C7A553D" w14:textId="4884C0A0" w:rsidR="00220BED" w:rsidRPr="00D35226" w:rsidRDefault="00220BED" w:rsidP="008840E6">
            <w:pPr>
              <w:widowControl/>
              <w:autoSpaceDE/>
              <w:autoSpaceDN/>
              <w:adjustRightInd/>
              <w:jc w:val="right"/>
              <w:rPr>
                <w:rFonts w:ascii="Arial" w:hAnsi="Arial" w:cs="Arial"/>
                <w:bCs/>
                <w:sz w:val="24"/>
                <w:szCs w:val="24"/>
              </w:rPr>
            </w:pPr>
          </w:p>
        </w:tc>
      </w:tr>
      <w:tr w:rsidR="00220BED" w:rsidRPr="00D35226" w14:paraId="72BA8380" w14:textId="77777777" w:rsidTr="008840E6">
        <w:trPr>
          <w:trHeight w:val="290"/>
        </w:trPr>
        <w:tc>
          <w:tcPr>
            <w:tcW w:w="4898" w:type="dxa"/>
            <w:shd w:val="clear" w:color="auto" w:fill="auto"/>
            <w:noWrap/>
            <w:vAlign w:val="center"/>
            <w:hideMark/>
          </w:tcPr>
          <w:p w14:paraId="37F734F3" w14:textId="77777777" w:rsidR="00220BED" w:rsidRPr="00D35226" w:rsidRDefault="00220BED" w:rsidP="00220BED">
            <w:pPr>
              <w:widowControl/>
              <w:autoSpaceDE/>
              <w:autoSpaceDN/>
              <w:adjustRightInd/>
              <w:rPr>
                <w:rFonts w:ascii="Arial" w:hAnsi="Arial" w:cs="Arial"/>
                <w:sz w:val="24"/>
                <w:szCs w:val="24"/>
              </w:rPr>
            </w:pPr>
            <w:r w:rsidRPr="00D35226">
              <w:rPr>
                <w:rFonts w:ascii="Arial" w:hAnsi="Arial" w:cs="Arial"/>
                <w:sz w:val="24"/>
                <w:szCs w:val="24"/>
              </w:rPr>
              <w:t>Küçük Aile İşletmesi Dest</w:t>
            </w:r>
            <w:r>
              <w:rPr>
                <w:rFonts w:ascii="Arial" w:hAnsi="Arial" w:cs="Arial"/>
                <w:sz w:val="24"/>
                <w:szCs w:val="24"/>
              </w:rPr>
              <w:t>eği</w:t>
            </w:r>
          </w:p>
        </w:tc>
        <w:tc>
          <w:tcPr>
            <w:tcW w:w="1007" w:type="dxa"/>
            <w:shd w:val="clear" w:color="auto" w:fill="auto"/>
            <w:noWrap/>
            <w:vAlign w:val="center"/>
            <w:hideMark/>
          </w:tcPr>
          <w:p w14:paraId="21B71037" w14:textId="7C8D1890"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w:t>
            </w:r>
          </w:p>
        </w:tc>
        <w:tc>
          <w:tcPr>
            <w:tcW w:w="1631" w:type="dxa"/>
            <w:shd w:val="clear" w:color="auto" w:fill="auto"/>
            <w:noWrap/>
            <w:vAlign w:val="center"/>
            <w:hideMark/>
          </w:tcPr>
          <w:p w14:paraId="06F5E1D4" w14:textId="74426BA1"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4,521</w:t>
            </w:r>
          </w:p>
        </w:tc>
        <w:tc>
          <w:tcPr>
            <w:tcW w:w="2485" w:type="dxa"/>
            <w:shd w:val="clear" w:color="auto" w:fill="auto"/>
            <w:noWrap/>
            <w:vAlign w:val="center"/>
            <w:hideMark/>
          </w:tcPr>
          <w:p w14:paraId="3327ECBC" w14:textId="77777777" w:rsidR="00220BED" w:rsidRPr="006B79F3" w:rsidRDefault="00220BED" w:rsidP="008840E6">
            <w:pPr>
              <w:widowControl/>
              <w:autoSpaceDE/>
              <w:autoSpaceDN/>
              <w:adjustRightInd/>
              <w:jc w:val="right"/>
              <w:rPr>
                <w:rFonts w:ascii="Arial" w:hAnsi="Arial" w:cs="Arial"/>
                <w:bCs/>
                <w:sz w:val="24"/>
                <w:szCs w:val="24"/>
              </w:rPr>
            </w:pPr>
            <w:r w:rsidRPr="006B79F3">
              <w:rPr>
                <w:rFonts w:ascii="Arial" w:hAnsi="Arial" w:cs="Arial"/>
                <w:bCs/>
                <w:sz w:val="24"/>
                <w:szCs w:val="24"/>
              </w:rPr>
              <w:t>904.20</w:t>
            </w:r>
          </w:p>
          <w:p w14:paraId="21E53F4F" w14:textId="1E42F159" w:rsidR="00220BED" w:rsidRPr="00D35226" w:rsidRDefault="00220BED" w:rsidP="008840E6">
            <w:pPr>
              <w:widowControl/>
              <w:autoSpaceDE/>
              <w:autoSpaceDN/>
              <w:adjustRightInd/>
              <w:jc w:val="right"/>
              <w:rPr>
                <w:rFonts w:ascii="Arial" w:hAnsi="Arial" w:cs="Arial"/>
                <w:bCs/>
                <w:sz w:val="24"/>
                <w:szCs w:val="24"/>
              </w:rPr>
            </w:pPr>
          </w:p>
        </w:tc>
      </w:tr>
      <w:tr w:rsidR="00220BED" w:rsidRPr="00D35226" w14:paraId="51ECC949" w14:textId="77777777" w:rsidTr="008840E6">
        <w:trPr>
          <w:trHeight w:val="290"/>
        </w:trPr>
        <w:tc>
          <w:tcPr>
            <w:tcW w:w="4898" w:type="dxa"/>
            <w:shd w:val="clear" w:color="auto" w:fill="auto"/>
            <w:noWrap/>
            <w:vAlign w:val="center"/>
            <w:hideMark/>
          </w:tcPr>
          <w:p w14:paraId="36913FF2" w14:textId="77777777" w:rsidR="00220BED" w:rsidRPr="00D35226" w:rsidRDefault="00220BED" w:rsidP="00220BED">
            <w:pPr>
              <w:widowControl/>
              <w:autoSpaceDE/>
              <w:autoSpaceDN/>
              <w:adjustRightInd/>
              <w:rPr>
                <w:rFonts w:ascii="Arial" w:hAnsi="Arial" w:cs="Arial"/>
                <w:sz w:val="24"/>
                <w:szCs w:val="24"/>
              </w:rPr>
            </w:pPr>
            <w:r w:rsidRPr="00D35226">
              <w:rPr>
                <w:rFonts w:ascii="Arial" w:hAnsi="Arial" w:cs="Arial"/>
                <w:sz w:val="24"/>
                <w:szCs w:val="24"/>
              </w:rPr>
              <w:t>Organik Tarım Dest</w:t>
            </w:r>
            <w:r>
              <w:rPr>
                <w:rFonts w:ascii="Arial" w:hAnsi="Arial" w:cs="Arial"/>
                <w:sz w:val="24"/>
                <w:szCs w:val="24"/>
              </w:rPr>
              <w:t>eği</w:t>
            </w:r>
          </w:p>
        </w:tc>
        <w:tc>
          <w:tcPr>
            <w:tcW w:w="1007" w:type="dxa"/>
            <w:shd w:val="clear" w:color="auto" w:fill="auto"/>
            <w:noWrap/>
            <w:vAlign w:val="center"/>
            <w:hideMark/>
          </w:tcPr>
          <w:p w14:paraId="7D4F076B" w14:textId="46801540"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1.067</w:t>
            </w:r>
          </w:p>
        </w:tc>
        <w:tc>
          <w:tcPr>
            <w:tcW w:w="1631" w:type="dxa"/>
            <w:shd w:val="clear" w:color="auto" w:fill="auto"/>
            <w:noWrap/>
            <w:vAlign w:val="center"/>
            <w:hideMark/>
          </w:tcPr>
          <w:p w14:paraId="5BDC9246" w14:textId="5C200D40"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6.418,06</w:t>
            </w:r>
          </w:p>
        </w:tc>
        <w:tc>
          <w:tcPr>
            <w:tcW w:w="2485" w:type="dxa"/>
            <w:shd w:val="clear" w:color="auto" w:fill="auto"/>
            <w:noWrap/>
            <w:vAlign w:val="center"/>
            <w:hideMark/>
          </w:tcPr>
          <w:p w14:paraId="54A93747" w14:textId="77777777" w:rsidR="00220BED" w:rsidRPr="006B79F3" w:rsidRDefault="00220BED" w:rsidP="008840E6">
            <w:pPr>
              <w:widowControl/>
              <w:autoSpaceDE/>
              <w:autoSpaceDN/>
              <w:adjustRightInd/>
              <w:jc w:val="right"/>
              <w:rPr>
                <w:rFonts w:ascii="Arial" w:hAnsi="Arial" w:cs="Arial"/>
                <w:bCs/>
                <w:sz w:val="24"/>
                <w:szCs w:val="24"/>
              </w:rPr>
            </w:pPr>
            <w:r w:rsidRPr="006B79F3">
              <w:rPr>
                <w:rFonts w:ascii="Arial" w:hAnsi="Arial" w:cs="Arial"/>
                <w:bCs/>
                <w:sz w:val="24"/>
                <w:szCs w:val="24"/>
              </w:rPr>
              <w:t>585.044,99</w:t>
            </w:r>
          </w:p>
          <w:p w14:paraId="37E471C1" w14:textId="1E307038" w:rsidR="00220BED" w:rsidRPr="00D35226" w:rsidRDefault="00220BED" w:rsidP="008840E6">
            <w:pPr>
              <w:widowControl/>
              <w:autoSpaceDE/>
              <w:autoSpaceDN/>
              <w:adjustRightInd/>
              <w:jc w:val="right"/>
              <w:rPr>
                <w:rFonts w:ascii="Arial" w:hAnsi="Arial" w:cs="Arial"/>
                <w:bCs/>
                <w:sz w:val="24"/>
                <w:szCs w:val="24"/>
              </w:rPr>
            </w:pPr>
          </w:p>
        </w:tc>
      </w:tr>
      <w:tr w:rsidR="00220BED" w:rsidRPr="00D35226" w14:paraId="2F039320" w14:textId="77777777" w:rsidTr="008840E6">
        <w:trPr>
          <w:trHeight w:val="290"/>
        </w:trPr>
        <w:tc>
          <w:tcPr>
            <w:tcW w:w="4898" w:type="dxa"/>
            <w:shd w:val="clear" w:color="auto" w:fill="auto"/>
            <w:noWrap/>
            <w:vAlign w:val="center"/>
            <w:hideMark/>
          </w:tcPr>
          <w:p w14:paraId="1AA90E27" w14:textId="77777777" w:rsidR="00220BED" w:rsidRPr="00D35226" w:rsidRDefault="00220BED" w:rsidP="00220BED">
            <w:pPr>
              <w:widowControl/>
              <w:autoSpaceDE/>
              <w:autoSpaceDN/>
              <w:adjustRightInd/>
              <w:rPr>
                <w:rFonts w:ascii="Arial" w:hAnsi="Arial" w:cs="Arial"/>
                <w:sz w:val="24"/>
                <w:szCs w:val="24"/>
              </w:rPr>
            </w:pPr>
            <w:r w:rsidRPr="00D35226">
              <w:rPr>
                <w:rFonts w:ascii="Arial" w:hAnsi="Arial" w:cs="Arial"/>
                <w:sz w:val="24"/>
                <w:szCs w:val="24"/>
              </w:rPr>
              <w:t xml:space="preserve">Katı Organik </w:t>
            </w:r>
            <w:proofErr w:type="spellStart"/>
            <w:r w:rsidRPr="00D35226">
              <w:rPr>
                <w:rFonts w:ascii="Arial" w:hAnsi="Arial" w:cs="Arial"/>
                <w:sz w:val="24"/>
                <w:szCs w:val="24"/>
              </w:rPr>
              <w:t>Organomineral</w:t>
            </w:r>
            <w:proofErr w:type="spellEnd"/>
            <w:r w:rsidRPr="00D35226">
              <w:rPr>
                <w:rFonts w:ascii="Arial" w:hAnsi="Arial" w:cs="Arial"/>
                <w:sz w:val="24"/>
                <w:szCs w:val="24"/>
              </w:rPr>
              <w:t xml:space="preserve"> Gübre Dest</w:t>
            </w:r>
            <w:r>
              <w:rPr>
                <w:rFonts w:ascii="Arial" w:hAnsi="Arial" w:cs="Arial"/>
                <w:sz w:val="24"/>
                <w:szCs w:val="24"/>
              </w:rPr>
              <w:t>eği</w:t>
            </w:r>
          </w:p>
        </w:tc>
        <w:tc>
          <w:tcPr>
            <w:tcW w:w="1007" w:type="dxa"/>
            <w:shd w:val="clear" w:color="auto" w:fill="auto"/>
            <w:noWrap/>
            <w:vAlign w:val="center"/>
            <w:hideMark/>
          </w:tcPr>
          <w:p w14:paraId="6290A457" w14:textId="5D4B60B0"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1.447</w:t>
            </w:r>
          </w:p>
        </w:tc>
        <w:tc>
          <w:tcPr>
            <w:tcW w:w="1631" w:type="dxa"/>
            <w:shd w:val="clear" w:color="auto" w:fill="auto"/>
            <w:noWrap/>
            <w:vAlign w:val="center"/>
            <w:hideMark/>
          </w:tcPr>
          <w:p w14:paraId="61FD83F5" w14:textId="5355DD4A" w:rsidR="00220BED" w:rsidRPr="00D35226" w:rsidRDefault="00220BED" w:rsidP="008840E6">
            <w:pPr>
              <w:widowControl/>
              <w:autoSpaceDE/>
              <w:autoSpaceDN/>
              <w:adjustRightInd/>
              <w:jc w:val="right"/>
              <w:rPr>
                <w:rFonts w:ascii="Arial" w:hAnsi="Arial" w:cs="Arial"/>
                <w:bCs/>
                <w:sz w:val="24"/>
                <w:szCs w:val="24"/>
              </w:rPr>
            </w:pPr>
            <w:r>
              <w:rPr>
                <w:rFonts w:ascii="Arial" w:hAnsi="Arial" w:cs="Arial"/>
                <w:bCs/>
                <w:sz w:val="24"/>
                <w:szCs w:val="24"/>
              </w:rPr>
              <w:t>9.411,51</w:t>
            </w:r>
          </w:p>
        </w:tc>
        <w:tc>
          <w:tcPr>
            <w:tcW w:w="2485" w:type="dxa"/>
            <w:shd w:val="clear" w:color="auto" w:fill="auto"/>
            <w:noWrap/>
            <w:vAlign w:val="center"/>
            <w:hideMark/>
          </w:tcPr>
          <w:p w14:paraId="201739B9" w14:textId="77777777" w:rsidR="00220BED" w:rsidRPr="00DD6957" w:rsidRDefault="00220BED" w:rsidP="008840E6">
            <w:pPr>
              <w:widowControl/>
              <w:autoSpaceDE/>
              <w:autoSpaceDN/>
              <w:adjustRightInd/>
              <w:jc w:val="right"/>
              <w:rPr>
                <w:rFonts w:ascii="Arial" w:hAnsi="Arial" w:cs="Arial"/>
                <w:bCs/>
                <w:sz w:val="24"/>
                <w:szCs w:val="24"/>
              </w:rPr>
            </w:pPr>
            <w:r w:rsidRPr="00DD6957">
              <w:rPr>
                <w:rFonts w:ascii="Arial" w:hAnsi="Arial" w:cs="Arial"/>
                <w:bCs/>
                <w:sz w:val="24"/>
                <w:szCs w:val="24"/>
              </w:rPr>
              <w:t>376.460,36</w:t>
            </w:r>
          </w:p>
          <w:p w14:paraId="55BC2C7D" w14:textId="7D029A4D" w:rsidR="00220BED" w:rsidRPr="00D35226" w:rsidRDefault="00220BED" w:rsidP="008840E6">
            <w:pPr>
              <w:widowControl/>
              <w:autoSpaceDE/>
              <w:autoSpaceDN/>
              <w:adjustRightInd/>
              <w:jc w:val="right"/>
              <w:rPr>
                <w:rFonts w:ascii="Arial" w:hAnsi="Arial" w:cs="Arial"/>
                <w:bCs/>
                <w:sz w:val="24"/>
                <w:szCs w:val="24"/>
              </w:rPr>
            </w:pPr>
          </w:p>
        </w:tc>
      </w:tr>
      <w:tr w:rsidR="008E5B1F" w:rsidRPr="00D35226" w14:paraId="1B9C10A1" w14:textId="77777777" w:rsidTr="008840E6">
        <w:trPr>
          <w:trHeight w:val="82"/>
        </w:trPr>
        <w:tc>
          <w:tcPr>
            <w:tcW w:w="7537" w:type="dxa"/>
            <w:gridSpan w:val="3"/>
            <w:shd w:val="clear" w:color="auto" w:fill="auto"/>
            <w:noWrap/>
          </w:tcPr>
          <w:p w14:paraId="714FACFB" w14:textId="77777777" w:rsidR="008E5B1F" w:rsidRPr="00D35226" w:rsidRDefault="008E5B1F" w:rsidP="0018232A">
            <w:pPr>
              <w:spacing w:before="120" w:line="240" w:lineRule="exact"/>
              <w:jc w:val="both"/>
              <w:rPr>
                <w:rFonts w:ascii="Arial" w:hAnsi="Arial" w:cs="Arial"/>
                <w:b/>
                <w:sz w:val="24"/>
                <w:szCs w:val="24"/>
              </w:rPr>
            </w:pPr>
            <w:r w:rsidRPr="00D35226">
              <w:rPr>
                <w:rFonts w:ascii="Arial" w:hAnsi="Arial" w:cs="Arial"/>
                <w:b/>
                <w:sz w:val="24"/>
                <w:szCs w:val="24"/>
              </w:rPr>
              <w:t xml:space="preserve">Toplam </w:t>
            </w:r>
          </w:p>
        </w:tc>
        <w:tc>
          <w:tcPr>
            <w:tcW w:w="2485" w:type="dxa"/>
            <w:shd w:val="clear" w:color="auto" w:fill="auto"/>
            <w:noWrap/>
          </w:tcPr>
          <w:p w14:paraId="18AC0DDA" w14:textId="6D120224" w:rsidR="008E5B1F" w:rsidRPr="00D35226" w:rsidRDefault="00220BED" w:rsidP="008840E6">
            <w:pPr>
              <w:widowControl/>
              <w:autoSpaceDE/>
              <w:autoSpaceDN/>
              <w:adjustRightInd/>
              <w:jc w:val="right"/>
              <w:rPr>
                <w:rFonts w:ascii="Arial" w:hAnsi="Arial" w:cs="Arial"/>
                <w:b/>
                <w:sz w:val="24"/>
                <w:szCs w:val="24"/>
              </w:rPr>
            </w:pPr>
            <w:r w:rsidRPr="00DD6957">
              <w:rPr>
                <w:rFonts w:ascii="Arial" w:hAnsi="Arial" w:cs="Arial"/>
                <w:b/>
                <w:bCs/>
                <w:sz w:val="24"/>
                <w:szCs w:val="24"/>
              </w:rPr>
              <w:t>27.967.959,60</w:t>
            </w:r>
            <w:r w:rsidR="008840E6">
              <w:rPr>
                <w:rFonts w:ascii="Arial" w:hAnsi="Arial" w:cs="Arial"/>
                <w:b/>
                <w:bCs/>
                <w:sz w:val="24"/>
                <w:szCs w:val="24"/>
              </w:rPr>
              <w:t xml:space="preserve"> ₺</w:t>
            </w:r>
          </w:p>
        </w:tc>
      </w:tr>
    </w:tbl>
    <w:p w14:paraId="0F1FF73E" w14:textId="2480CB45" w:rsidR="0035028B" w:rsidRPr="0065207C" w:rsidRDefault="0035028B" w:rsidP="0065207C">
      <w:pPr>
        <w:pStyle w:val="11"/>
        <w:numPr>
          <w:ilvl w:val="0"/>
          <w:numId w:val="0"/>
        </w:numPr>
        <w:rPr>
          <w:rFonts w:ascii="Arial" w:hAnsi="Arial" w:cs="Arial"/>
          <w:b w:val="0"/>
          <w:bCs/>
          <w:sz w:val="24"/>
          <w:szCs w:val="24"/>
          <w:lang w:val="tr-TR"/>
        </w:rPr>
      </w:pPr>
      <w:r w:rsidRPr="00532BDD">
        <w:rPr>
          <w:rFonts w:ascii="Arial" w:hAnsi="Arial" w:cs="Arial"/>
          <w:b w:val="0"/>
          <w:bCs/>
          <w:sz w:val="24"/>
          <w:szCs w:val="24"/>
          <w:lang w:val="tr-TR"/>
        </w:rPr>
        <w:t>2025 yılı ödemeleri için kesin icmaller Bakanlığımız tarafından oluşturulmadığından 2024 yılı verileri paylaşılmıştır.</w:t>
      </w:r>
      <w:r>
        <w:rPr>
          <w:rFonts w:ascii="Arial" w:hAnsi="Arial" w:cs="Arial"/>
          <w:b w:val="0"/>
          <w:bCs/>
          <w:sz w:val="24"/>
          <w:szCs w:val="24"/>
          <w:lang w:val="tr-TR"/>
        </w:rPr>
        <w:t xml:space="preserve"> 2026 yılı üretim dönemi için 31.12.2025 tarihine kadar alınan toplam </w:t>
      </w:r>
      <w:r w:rsidRPr="00430819">
        <w:rPr>
          <w:rFonts w:ascii="Arial" w:hAnsi="Arial" w:cs="Arial"/>
          <w:b w:val="0"/>
          <w:bCs/>
          <w:sz w:val="24"/>
          <w:szCs w:val="24"/>
          <w:lang w:val="tr-TR"/>
        </w:rPr>
        <w:t>ÇKS</w:t>
      </w:r>
      <w:r>
        <w:rPr>
          <w:rFonts w:ascii="Arial" w:hAnsi="Arial" w:cs="Arial"/>
          <w:b w:val="0"/>
          <w:bCs/>
          <w:sz w:val="24"/>
          <w:szCs w:val="24"/>
          <w:lang w:val="tr-TR"/>
        </w:rPr>
        <w:t xml:space="preserve"> başvuru sayısı </w:t>
      </w:r>
      <w:r w:rsidRPr="00430819">
        <w:rPr>
          <w:rFonts w:ascii="Arial" w:hAnsi="Arial" w:cs="Arial"/>
          <w:b w:val="0"/>
          <w:bCs/>
          <w:sz w:val="24"/>
          <w:szCs w:val="24"/>
          <w:lang w:val="tr-TR"/>
        </w:rPr>
        <w:t>25.690</w:t>
      </w:r>
      <w:r>
        <w:rPr>
          <w:rFonts w:ascii="Arial" w:hAnsi="Arial" w:cs="Arial"/>
          <w:b w:val="0"/>
          <w:bCs/>
          <w:sz w:val="24"/>
          <w:szCs w:val="24"/>
          <w:lang w:val="tr-TR"/>
        </w:rPr>
        <w:t xml:space="preserve"> kişidir. ÇKS’ de </w:t>
      </w:r>
      <w:r w:rsidRPr="00430819">
        <w:rPr>
          <w:rFonts w:ascii="Arial" w:hAnsi="Arial" w:cs="Arial"/>
          <w:b w:val="0"/>
          <w:bCs/>
          <w:sz w:val="24"/>
          <w:szCs w:val="24"/>
          <w:lang w:val="tr-TR"/>
        </w:rPr>
        <w:t>kayıtlı tarım arazisi toplam 228.731</w:t>
      </w:r>
      <w:r>
        <w:rPr>
          <w:rFonts w:ascii="Arial" w:hAnsi="Arial" w:cs="Arial"/>
          <w:b w:val="0"/>
          <w:bCs/>
          <w:sz w:val="24"/>
          <w:szCs w:val="24"/>
          <w:lang w:val="tr-TR"/>
        </w:rPr>
        <w:t xml:space="preserve"> dekardır.</w:t>
      </w:r>
    </w:p>
    <w:p w14:paraId="4D36BF50" w14:textId="1D54A6E1" w:rsidR="008E5B1F" w:rsidRPr="003462D7" w:rsidRDefault="0035028B" w:rsidP="0065207C">
      <w:pPr>
        <w:pStyle w:val="11"/>
        <w:numPr>
          <w:ilvl w:val="0"/>
          <w:numId w:val="0"/>
        </w:numPr>
        <w:ind w:left="993" w:hanging="426"/>
        <w:rPr>
          <w:rFonts w:ascii="Arial" w:hAnsi="Arial" w:cs="Arial"/>
          <w:sz w:val="24"/>
          <w:szCs w:val="24"/>
        </w:rPr>
      </w:pPr>
      <w:r>
        <w:rPr>
          <w:rFonts w:ascii="Arial" w:hAnsi="Arial" w:cs="Arial"/>
          <w:sz w:val="24"/>
          <w:szCs w:val="24"/>
          <w:lang w:val="tr-TR"/>
        </w:rPr>
        <w:t>2.3</w:t>
      </w:r>
      <w:r w:rsidR="008E5B1F">
        <w:rPr>
          <w:rFonts w:ascii="Arial" w:hAnsi="Arial" w:cs="Arial"/>
          <w:sz w:val="24"/>
          <w:szCs w:val="24"/>
          <w:lang w:val="tr-TR"/>
        </w:rPr>
        <w:t>.</w:t>
      </w:r>
      <w:r w:rsidR="0065207C">
        <w:rPr>
          <w:rFonts w:ascii="Arial" w:hAnsi="Arial" w:cs="Arial"/>
          <w:sz w:val="24"/>
          <w:szCs w:val="24"/>
          <w:lang w:val="tr-TR"/>
        </w:rPr>
        <w:t xml:space="preserve">   </w:t>
      </w:r>
      <w:r w:rsidR="008E5B1F" w:rsidRPr="00D35226">
        <w:rPr>
          <w:rFonts w:ascii="Arial" w:hAnsi="Arial" w:cs="Arial"/>
          <w:sz w:val="24"/>
          <w:szCs w:val="24"/>
        </w:rPr>
        <w:t xml:space="preserve">Organik Tarım ve İyi Tarım Uygulamaları </w:t>
      </w:r>
    </w:p>
    <w:p w14:paraId="48563D33" w14:textId="77777777" w:rsidR="008E5B1F" w:rsidRPr="00D35226" w:rsidRDefault="008E5B1F" w:rsidP="008E5B1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Organik Tarım Faaliyetleri</w:t>
      </w:r>
    </w:p>
    <w:p w14:paraId="3C450E7E" w14:textId="7C4CCE2F" w:rsidR="0035028B" w:rsidRDefault="0035028B" w:rsidP="0035028B">
      <w:pPr>
        <w:pStyle w:val="ResimYazs"/>
        <w:keepNext/>
        <w:spacing w:before="120" w:line="276" w:lineRule="auto"/>
        <w:jc w:val="both"/>
        <w:rPr>
          <w:rFonts w:ascii="Arial" w:hAnsi="Arial" w:cs="Arial"/>
          <w:b w:val="0"/>
          <w:sz w:val="24"/>
          <w:szCs w:val="24"/>
        </w:rPr>
      </w:pPr>
      <w:r w:rsidRPr="00366E99">
        <w:rPr>
          <w:rFonts w:ascii="Arial" w:hAnsi="Arial" w:cs="Arial"/>
          <w:b w:val="0"/>
          <w:sz w:val="24"/>
          <w:szCs w:val="24"/>
        </w:rPr>
        <w:t>Bakanlığımızca yürütülmekte olan "Organik Tarımın Yaygınlaştırılması ve Kontrolü Projesi" kapsamında 202</w:t>
      </w:r>
      <w:r>
        <w:rPr>
          <w:rFonts w:ascii="Arial" w:hAnsi="Arial" w:cs="Arial"/>
          <w:b w:val="0"/>
          <w:sz w:val="24"/>
          <w:szCs w:val="24"/>
        </w:rPr>
        <w:t>5</w:t>
      </w:r>
      <w:r w:rsidRPr="00366E99">
        <w:rPr>
          <w:rFonts w:ascii="Arial" w:hAnsi="Arial" w:cs="Arial"/>
          <w:b w:val="0"/>
          <w:sz w:val="24"/>
          <w:szCs w:val="24"/>
        </w:rPr>
        <w:t xml:space="preserve"> yılında organik ürünlerin izlenmesi, analiz amaçlı numune alınması, etiket kontrolü, denetimler, eğitim, yayım vb. faaliyetler yürütülmektedir.</w:t>
      </w:r>
      <w:r>
        <w:rPr>
          <w:rFonts w:ascii="Arial" w:hAnsi="Arial" w:cs="Arial"/>
          <w:b w:val="0"/>
          <w:sz w:val="24"/>
          <w:szCs w:val="24"/>
        </w:rPr>
        <w:t xml:space="preserve"> </w:t>
      </w:r>
      <w:r w:rsidRPr="00366E99">
        <w:rPr>
          <w:rFonts w:ascii="Arial" w:hAnsi="Arial" w:cs="Arial"/>
          <w:b w:val="0"/>
          <w:sz w:val="24"/>
          <w:szCs w:val="24"/>
        </w:rPr>
        <w:t>2025 yılında 35 adet</w:t>
      </w:r>
      <w:r w:rsidR="008840E6">
        <w:rPr>
          <w:rFonts w:ascii="Arial" w:hAnsi="Arial" w:cs="Arial"/>
          <w:b w:val="0"/>
          <w:sz w:val="24"/>
          <w:szCs w:val="24"/>
        </w:rPr>
        <w:t xml:space="preserve"> </w:t>
      </w:r>
      <w:r w:rsidRPr="00366E99">
        <w:rPr>
          <w:rFonts w:ascii="Arial" w:hAnsi="Arial" w:cs="Arial"/>
          <w:b w:val="0"/>
          <w:sz w:val="24"/>
          <w:szCs w:val="24"/>
        </w:rPr>
        <w:t>işletme denetimi yapılmış, 501 kişiye eğitim verilmiştir.</w:t>
      </w:r>
    </w:p>
    <w:p w14:paraId="298ECFF8" w14:textId="383B7A76" w:rsidR="008840E6" w:rsidRDefault="008840E6" w:rsidP="008840E6"/>
    <w:p w14:paraId="5CD5C50D" w14:textId="0FF568CE" w:rsidR="00A74467" w:rsidRDefault="00A74467" w:rsidP="008840E6"/>
    <w:p w14:paraId="54C25B96" w14:textId="77777777" w:rsidR="00A74467" w:rsidRPr="008840E6" w:rsidRDefault="00A74467" w:rsidP="008840E6"/>
    <w:p w14:paraId="031A380B" w14:textId="52C6AEDF" w:rsidR="00144DB4" w:rsidRDefault="00144DB4" w:rsidP="008E5B1F">
      <w:pPr>
        <w:pStyle w:val="ResimYazs"/>
        <w:keepNext/>
        <w:spacing w:before="120" w:line="276" w:lineRule="auto"/>
        <w:rPr>
          <w:rFonts w:ascii="Arial" w:hAnsi="Arial" w:cs="Arial"/>
          <w:b w:val="0"/>
          <w:sz w:val="24"/>
          <w:szCs w:val="24"/>
        </w:rPr>
      </w:pPr>
      <w:bookmarkStart w:id="76" w:name="_Toc208488761"/>
      <w:r w:rsidRPr="00A42C3D">
        <w:rPr>
          <w:rFonts w:ascii="Arial" w:hAnsi="Arial" w:cs="Arial"/>
          <w:b w:val="0"/>
          <w:sz w:val="24"/>
          <w:szCs w:val="24"/>
        </w:rPr>
        <w:lastRenderedPageBreak/>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12</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Organik </w:t>
      </w:r>
      <w:r>
        <w:rPr>
          <w:rFonts w:ascii="Arial" w:hAnsi="Arial" w:cs="Arial"/>
          <w:b w:val="0"/>
          <w:sz w:val="24"/>
          <w:szCs w:val="24"/>
        </w:rPr>
        <w:t xml:space="preserve">Tarım </w:t>
      </w:r>
      <w:r w:rsidRPr="00A42C3D">
        <w:rPr>
          <w:rFonts w:ascii="Arial" w:hAnsi="Arial" w:cs="Arial"/>
          <w:b w:val="0"/>
          <w:sz w:val="24"/>
          <w:szCs w:val="24"/>
        </w:rPr>
        <w:t>Üretim Verileri</w:t>
      </w:r>
    </w:p>
    <w:tbl>
      <w:tblPr>
        <w:tblStyle w:val="TabloKlavuzu"/>
        <w:tblW w:w="10311" w:type="dxa"/>
        <w:tblLook w:val="04A0" w:firstRow="1" w:lastRow="0" w:firstColumn="1" w:lastColumn="0" w:noHBand="0" w:noVBand="1"/>
      </w:tblPr>
      <w:tblGrid>
        <w:gridCol w:w="2320"/>
        <w:gridCol w:w="2045"/>
        <w:gridCol w:w="3004"/>
        <w:gridCol w:w="2942"/>
      </w:tblGrid>
      <w:tr w:rsidR="00144DB4" w:rsidRPr="00B72917" w14:paraId="7D2EB155" w14:textId="77777777" w:rsidTr="001A00D2">
        <w:trPr>
          <w:cnfStyle w:val="100000000000" w:firstRow="1" w:lastRow="0" w:firstColumn="0" w:lastColumn="0" w:oddVBand="0" w:evenVBand="0" w:oddHBand="0" w:evenHBand="0" w:firstRowFirstColumn="0" w:firstRowLastColumn="0" w:lastRowFirstColumn="0" w:lastRowLastColumn="0"/>
          <w:trHeight w:val="390"/>
        </w:trPr>
        <w:tc>
          <w:tcPr>
            <w:cnfStyle w:val="001000000100" w:firstRow="0" w:lastRow="0" w:firstColumn="1" w:lastColumn="0" w:oddVBand="0" w:evenVBand="0" w:oddHBand="0" w:evenHBand="0" w:firstRowFirstColumn="1" w:firstRowLastColumn="0" w:lastRowFirstColumn="0" w:lastRowLastColumn="0"/>
            <w:tcW w:w="2320" w:type="dxa"/>
            <w:vMerge w:val="restart"/>
            <w:shd w:val="clear" w:color="auto" w:fill="BDD6EE" w:themeFill="accent1" w:themeFillTint="66"/>
            <w:vAlign w:val="center"/>
          </w:tcPr>
          <w:p w14:paraId="1CE37D49" w14:textId="77777777" w:rsidR="00144DB4" w:rsidRPr="00B72917" w:rsidRDefault="00144DB4" w:rsidP="00144DB4">
            <w:pPr>
              <w:spacing w:before="120" w:line="276" w:lineRule="auto"/>
              <w:jc w:val="center"/>
              <w:rPr>
                <w:rFonts w:ascii="Arial" w:hAnsi="Arial" w:cs="Arial"/>
                <w:b/>
                <w:bCs/>
                <w:i w:val="0"/>
                <w:color w:val="auto"/>
                <w:sz w:val="24"/>
                <w:szCs w:val="24"/>
              </w:rPr>
            </w:pPr>
            <w:r w:rsidRPr="00B72917">
              <w:rPr>
                <w:rFonts w:ascii="Arial" w:hAnsi="Arial" w:cs="Arial"/>
                <w:b/>
                <w:bCs/>
                <w:i w:val="0"/>
                <w:color w:val="auto"/>
                <w:sz w:val="24"/>
                <w:szCs w:val="24"/>
              </w:rPr>
              <w:t>Ürün Çeşidi</w:t>
            </w:r>
          </w:p>
        </w:tc>
        <w:tc>
          <w:tcPr>
            <w:tcW w:w="7991" w:type="dxa"/>
            <w:gridSpan w:val="3"/>
            <w:tcBorders>
              <w:bottom w:val="single" w:sz="4" w:space="0" w:color="auto"/>
            </w:tcBorders>
            <w:shd w:val="clear" w:color="auto" w:fill="BDD6EE" w:themeFill="accent1" w:themeFillTint="66"/>
          </w:tcPr>
          <w:p w14:paraId="526B65D6" w14:textId="448FEAD4" w:rsidR="00144DB4" w:rsidRPr="00B72917" w:rsidRDefault="00144DB4" w:rsidP="0018232A">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B72917">
              <w:rPr>
                <w:rFonts w:ascii="Arial" w:hAnsi="Arial" w:cs="Arial"/>
                <w:b/>
                <w:bCs/>
                <w:i w:val="0"/>
                <w:color w:val="auto"/>
                <w:sz w:val="24"/>
                <w:szCs w:val="24"/>
              </w:rPr>
              <w:t>2025 Yılı</w:t>
            </w:r>
          </w:p>
        </w:tc>
      </w:tr>
      <w:tr w:rsidR="00144DB4" w:rsidRPr="007E3A8F" w14:paraId="4EDF5C49" w14:textId="77777777" w:rsidTr="001A00D2">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320" w:type="dxa"/>
            <w:vMerge/>
            <w:shd w:val="clear" w:color="auto" w:fill="C5E0B3" w:themeFill="accent6" w:themeFillTint="66"/>
          </w:tcPr>
          <w:p w14:paraId="03560DFB" w14:textId="77777777" w:rsidR="00144DB4" w:rsidRPr="007E3A8F" w:rsidRDefault="00144DB4" w:rsidP="0018232A">
            <w:pPr>
              <w:spacing w:before="120" w:line="276" w:lineRule="auto"/>
              <w:jc w:val="center"/>
              <w:rPr>
                <w:rFonts w:ascii="Arial" w:hAnsi="Arial" w:cs="Arial"/>
                <w:i w:val="0"/>
                <w:color w:val="auto"/>
                <w:sz w:val="24"/>
                <w:szCs w:val="24"/>
              </w:rPr>
            </w:pPr>
          </w:p>
        </w:tc>
        <w:tc>
          <w:tcPr>
            <w:tcW w:w="2045" w:type="dxa"/>
            <w:tcBorders>
              <w:bottom w:val="single" w:sz="4" w:space="0" w:color="auto"/>
            </w:tcBorders>
            <w:shd w:val="clear" w:color="auto" w:fill="BDD6EE" w:themeFill="accent1" w:themeFillTint="66"/>
          </w:tcPr>
          <w:p w14:paraId="4ECF5A8C" w14:textId="7D1E43EE" w:rsidR="00144DB4" w:rsidRPr="00B72917"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B72917">
              <w:rPr>
                <w:rFonts w:ascii="Arial" w:hAnsi="Arial" w:cs="Arial"/>
                <w:b/>
                <w:bCs/>
                <w:color w:val="auto"/>
                <w:sz w:val="24"/>
                <w:szCs w:val="24"/>
              </w:rPr>
              <w:t>Üretici Sayısı</w:t>
            </w:r>
          </w:p>
        </w:tc>
        <w:tc>
          <w:tcPr>
            <w:tcW w:w="3004" w:type="dxa"/>
            <w:shd w:val="clear" w:color="auto" w:fill="BDD6EE" w:themeFill="accent1" w:themeFillTint="66"/>
          </w:tcPr>
          <w:p w14:paraId="18B90C3C" w14:textId="1943283A" w:rsidR="00144DB4" w:rsidRPr="00B72917"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B72917">
              <w:rPr>
                <w:rFonts w:ascii="Arial" w:hAnsi="Arial" w:cs="Arial"/>
                <w:b/>
                <w:bCs/>
                <w:color w:val="auto"/>
                <w:sz w:val="24"/>
                <w:szCs w:val="24"/>
              </w:rPr>
              <w:t>Alan (da) Kovan Sayısı</w:t>
            </w:r>
          </w:p>
        </w:tc>
        <w:tc>
          <w:tcPr>
            <w:tcW w:w="2942" w:type="dxa"/>
            <w:shd w:val="clear" w:color="auto" w:fill="BDD6EE" w:themeFill="accent1" w:themeFillTint="66"/>
          </w:tcPr>
          <w:p w14:paraId="28F15F3C" w14:textId="72784344" w:rsidR="00144DB4" w:rsidRPr="00B72917"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B72917">
              <w:rPr>
                <w:rFonts w:ascii="Arial" w:hAnsi="Arial" w:cs="Arial"/>
                <w:b/>
                <w:bCs/>
                <w:color w:val="auto"/>
                <w:sz w:val="24"/>
                <w:szCs w:val="24"/>
              </w:rPr>
              <w:t>Üretim Miktar (Ton)</w:t>
            </w:r>
          </w:p>
        </w:tc>
      </w:tr>
      <w:tr w:rsidR="00144DB4" w:rsidRPr="00D35226" w14:paraId="16B4263D" w14:textId="77777777" w:rsidTr="001A00D2">
        <w:trPr>
          <w:trHeight w:val="390"/>
        </w:trPr>
        <w:tc>
          <w:tcPr>
            <w:cnfStyle w:val="001000000000" w:firstRow="0" w:lastRow="0" w:firstColumn="1" w:lastColumn="0" w:oddVBand="0" w:evenVBand="0" w:oddHBand="0" w:evenHBand="0" w:firstRowFirstColumn="0" w:firstRowLastColumn="0" w:lastRowFirstColumn="0" w:lastRowLastColumn="0"/>
            <w:tcW w:w="2320" w:type="dxa"/>
            <w:shd w:val="clear" w:color="auto" w:fill="auto"/>
            <w:vAlign w:val="center"/>
          </w:tcPr>
          <w:p w14:paraId="69E42E0A" w14:textId="77777777" w:rsidR="00144DB4" w:rsidRPr="00144DB4" w:rsidRDefault="00144DB4" w:rsidP="0018232A">
            <w:pPr>
              <w:spacing w:before="120" w:line="276" w:lineRule="auto"/>
              <w:jc w:val="both"/>
              <w:rPr>
                <w:rFonts w:ascii="Arial" w:hAnsi="Arial" w:cs="Arial"/>
                <w:i w:val="0"/>
                <w:color w:val="auto"/>
                <w:sz w:val="24"/>
                <w:szCs w:val="24"/>
              </w:rPr>
            </w:pPr>
            <w:r w:rsidRPr="00144DB4">
              <w:rPr>
                <w:rFonts w:ascii="Arial" w:hAnsi="Arial" w:cs="Arial"/>
                <w:i w:val="0"/>
                <w:color w:val="auto"/>
                <w:sz w:val="24"/>
                <w:szCs w:val="24"/>
              </w:rPr>
              <w:t>Organik Arıcılık</w:t>
            </w:r>
          </w:p>
        </w:tc>
        <w:tc>
          <w:tcPr>
            <w:tcW w:w="2045" w:type="dxa"/>
            <w:shd w:val="clear" w:color="auto" w:fill="auto"/>
            <w:vAlign w:val="center"/>
          </w:tcPr>
          <w:p w14:paraId="00413D40" w14:textId="6A9588C1"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5</w:t>
            </w:r>
          </w:p>
        </w:tc>
        <w:tc>
          <w:tcPr>
            <w:tcW w:w="3004" w:type="dxa"/>
            <w:shd w:val="clear" w:color="auto" w:fill="auto"/>
            <w:vAlign w:val="center"/>
          </w:tcPr>
          <w:p w14:paraId="1F4C1198" w14:textId="1A5D2405"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1.185</w:t>
            </w:r>
          </w:p>
        </w:tc>
        <w:tc>
          <w:tcPr>
            <w:tcW w:w="2942" w:type="dxa"/>
            <w:shd w:val="clear" w:color="auto" w:fill="auto"/>
            <w:vAlign w:val="center"/>
          </w:tcPr>
          <w:p w14:paraId="27D44DA9" w14:textId="4D28A206"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5</w:t>
            </w:r>
          </w:p>
        </w:tc>
      </w:tr>
      <w:tr w:rsidR="00144DB4" w:rsidRPr="00D35226" w14:paraId="44757029" w14:textId="77777777" w:rsidTr="001A00D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20" w:type="dxa"/>
            <w:shd w:val="clear" w:color="auto" w:fill="auto"/>
            <w:vAlign w:val="center"/>
          </w:tcPr>
          <w:p w14:paraId="182B9D79" w14:textId="77777777" w:rsidR="00144DB4" w:rsidRPr="00144DB4" w:rsidRDefault="00144DB4" w:rsidP="0018232A">
            <w:pPr>
              <w:spacing w:before="120" w:line="276" w:lineRule="auto"/>
              <w:jc w:val="both"/>
              <w:rPr>
                <w:rFonts w:ascii="Arial" w:hAnsi="Arial" w:cs="Arial"/>
                <w:i w:val="0"/>
                <w:color w:val="auto"/>
                <w:sz w:val="24"/>
                <w:szCs w:val="24"/>
              </w:rPr>
            </w:pPr>
            <w:r w:rsidRPr="00144DB4">
              <w:rPr>
                <w:rFonts w:ascii="Arial" w:hAnsi="Arial" w:cs="Arial"/>
                <w:i w:val="0"/>
                <w:color w:val="auto"/>
                <w:sz w:val="24"/>
                <w:szCs w:val="24"/>
              </w:rPr>
              <w:t xml:space="preserve">Organik Çay </w:t>
            </w:r>
          </w:p>
        </w:tc>
        <w:tc>
          <w:tcPr>
            <w:tcW w:w="2045" w:type="dxa"/>
            <w:shd w:val="clear" w:color="auto" w:fill="auto"/>
            <w:vAlign w:val="center"/>
          </w:tcPr>
          <w:p w14:paraId="5904DAC5" w14:textId="56CB50A8" w:rsidR="00144DB4" w:rsidRPr="00144DB4"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11.199</w:t>
            </w:r>
          </w:p>
        </w:tc>
        <w:tc>
          <w:tcPr>
            <w:tcW w:w="3004" w:type="dxa"/>
            <w:shd w:val="clear" w:color="auto" w:fill="auto"/>
            <w:vAlign w:val="center"/>
          </w:tcPr>
          <w:p w14:paraId="66FF6A8D" w14:textId="024EA0D1" w:rsidR="00144DB4" w:rsidRPr="00144DB4"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30.763</w:t>
            </w:r>
          </w:p>
        </w:tc>
        <w:tc>
          <w:tcPr>
            <w:tcW w:w="2942" w:type="dxa"/>
            <w:shd w:val="clear" w:color="auto" w:fill="auto"/>
            <w:vAlign w:val="center"/>
          </w:tcPr>
          <w:p w14:paraId="0883D455" w14:textId="0DD67584" w:rsidR="00144DB4" w:rsidRPr="00144DB4"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21.350</w:t>
            </w:r>
          </w:p>
        </w:tc>
      </w:tr>
      <w:tr w:rsidR="00144DB4" w:rsidRPr="00D35226" w14:paraId="3A6674FA" w14:textId="77777777" w:rsidTr="001A00D2">
        <w:trPr>
          <w:trHeight w:val="390"/>
        </w:trPr>
        <w:tc>
          <w:tcPr>
            <w:cnfStyle w:val="001000000000" w:firstRow="0" w:lastRow="0" w:firstColumn="1" w:lastColumn="0" w:oddVBand="0" w:evenVBand="0" w:oddHBand="0" w:evenHBand="0" w:firstRowFirstColumn="0" w:firstRowLastColumn="0" w:lastRowFirstColumn="0" w:lastRowLastColumn="0"/>
            <w:tcW w:w="2320" w:type="dxa"/>
            <w:shd w:val="clear" w:color="auto" w:fill="auto"/>
            <w:vAlign w:val="center"/>
          </w:tcPr>
          <w:p w14:paraId="685C9FF8" w14:textId="77777777" w:rsidR="00144DB4" w:rsidRPr="00144DB4" w:rsidRDefault="00144DB4" w:rsidP="0018232A">
            <w:pPr>
              <w:spacing w:before="120" w:line="276" w:lineRule="auto"/>
              <w:jc w:val="both"/>
              <w:rPr>
                <w:rFonts w:ascii="Arial" w:hAnsi="Arial" w:cs="Arial"/>
                <w:i w:val="0"/>
                <w:color w:val="auto"/>
                <w:sz w:val="24"/>
                <w:szCs w:val="24"/>
              </w:rPr>
            </w:pPr>
            <w:r w:rsidRPr="00144DB4">
              <w:rPr>
                <w:rFonts w:ascii="Arial" w:hAnsi="Arial" w:cs="Arial"/>
                <w:i w:val="0"/>
                <w:color w:val="auto"/>
                <w:sz w:val="24"/>
                <w:szCs w:val="24"/>
              </w:rPr>
              <w:t>Organik Kivi</w:t>
            </w:r>
          </w:p>
        </w:tc>
        <w:tc>
          <w:tcPr>
            <w:tcW w:w="2045" w:type="dxa"/>
            <w:shd w:val="clear" w:color="auto" w:fill="auto"/>
            <w:vAlign w:val="center"/>
          </w:tcPr>
          <w:p w14:paraId="61AF0E05" w14:textId="516CAFC4"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29</w:t>
            </w:r>
          </w:p>
        </w:tc>
        <w:tc>
          <w:tcPr>
            <w:tcW w:w="3004" w:type="dxa"/>
            <w:shd w:val="clear" w:color="auto" w:fill="auto"/>
            <w:vAlign w:val="center"/>
          </w:tcPr>
          <w:p w14:paraId="5A06DE7D" w14:textId="2ED4AEEA"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98</w:t>
            </w:r>
          </w:p>
        </w:tc>
        <w:tc>
          <w:tcPr>
            <w:tcW w:w="2942" w:type="dxa"/>
            <w:shd w:val="clear" w:color="auto" w:fill="auto"/>
            <w:vAlign w:val="center"/>
          </w:tcPr>
          <w:p w14:paraId="0B8CFA2E" w14:textId="465D2887"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325</w:t>
            </w:r>
          </w:p>
        </w:tc>
      </w:tr>
      <w:tr w:rsidR="00144DB4" w:rsidRPr="00D35226" w14:paraId="00FD4F81" w14:textId="77777777" w:rsidTr="001A00D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20" w:type="dxa"/>
            <w:shd w:val="clear" w:color="auto" w:fill="auto"/>
            <w:vAlign w:val="center"/>
          </w:tcPr>
          <w:p w14:paraId="07A2727D" w14:textId="77777777" w:rsidR="00144DB4" w:rsidRPr="00144DB4" w:rsidRDefault="00144DB4" w:rsidP="0018232A">
            <w:pPr>
              <w:spacing w:before="120" w:line="276" w:lineRule="auto"/>
              <w:jc w:val="both"/>
              <w:rPr>
                <w:rFonts w:ascii="Arial" w:hAnsi="Arial" w:cs="Arial"/>
                <w:i w:val="0"/>
                <w:color w:val="auto"/>
                <w:sz w:val="24"/>
                <w:szCs w:val="24"/>
              </w:rPr>
            </w:pPr>
            <w:r w:rsidRPr="00144DB4">
              <w:rPr>
                <w:rFonts w:ascii="Arial" w:hAnsi="Arial" w:cs="Arial"/>
                <w:i w:val="0"/>
                <w:color w:val="auto"/>
                <w:sz w:val="24"/>
                <w:szCs w:val="24"/>
              </w:rPr>
              <w:t>Organik Fındık</w:t>
            </w:r>
          </w:p>
        </w:tc>
        <w:tc>
          <w:tcPr>
            <w:tcW w:w="2045" w:type="dxa"/>
            <w:shd w:val="clear" w:color="auto" w:fill="auto"/>
            <w:vAlign w:val="center"/>
          </w:tcPr>
          <w:p w14:paraId="1D9FEBBD" w14:textId="5D3FF48A" w:rsidR="00144DB4" w:rsidRPr="00144DB4"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94</w:t>
            </w:r>
          </w:p>
        </w:tc>
        <w:tc>
          <w:tcPr>
            <w:tcW w:w="3004" w:type="dxa"/>
            <w:shd w:val="clear" w:color="auto" w:fill="auto"/>
            <w:vAlign w:val="center"/>
          </w:tcPr>
          <w:p w14:paraId="3A4D25F8" w14:textId="4C011C1D" w:rsidR="00144DB4" w:rsidRPr="00144DB4"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895</w:t>
            </w:r>
          </w:p>
        </w:tc>
        <w:tc>
          <w:tcPr>
            <w:tcW w:w="2942" w:type="dxa"/>
            <w:shd w:val="clear" w:color="auto" w:fill="auto"/>
            <w:vAlign w:val="center"/>
          </w:tcPr>
          <w:p w14:paraId="3FECF845" w14:textId="70719F52" w:rsidR="00144DB4" w:rsidRPr="00144DB4"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198</w:t>
            </w:r>
          </w:p>
        </w:tc>
      </w:tr>
      <w:tr w:rsidR="00144DB4" w:rsidRPr="00D35226" w14:paraId="5C9EBA24" w14:textId="77777777" w:rsidTr="001A00D2">
        <w:trPr>
          <w:trHeight w:val="390"/>
        </w:trPr>
        <w:tc>
          <w:tcPr>
            <w:cnfStyle w:val="001000000000" w:firstRow="0" w:lastRow="0" w:firstColumn="1" w:lastColumn="0" w:oddVBand="0" w:evenVBand="0" w:oddHBand="0" w:evenHBand="0" w:firstRowFirstColumn="0" w:firstRowLastColumn="0" w:lastRowFirstColumn="0" w:lastRowLastColumn="0"/>
            <w:tcW w:w="2320" w:type="dxa"/>
            <w:shd w:val="clear" w:color="auto" w:fill="auto"/>
            <w:vAlign w:val="center"/>
          </w:tcPr>
          <w:p w14:paraId="10DFB293" w14:textId="08AE0E84" w:rsidR="00144DB4" w:rsidRPr="00144DB4" w:rsidRDefault="00144DB4" w:rsidP="0018232A">
            <w:pPr>
              <w:spacing w:before="120" w:line="276" w:lineRule="auto"/>
              <w:jc w:val="both"/>
              <w:rPr>
                <w:rFonts w:ascii="Arial" w:hAnsi="Arial" w:cs="Arial"/>
                <w:i w:val="0"/>
                <w:color w:val="auto"/>
                <w:sz w:val="24"/>
                <w:szCs w:val="24"/>
              </w:rPr>
            </w:pPr>
            <w:r w:rsidRPr="00144DB4">
              <w:rPr>
                <w:rFonts w:ascii="Arial" w:hAnsi="Arial" w:cs="Arial"/>
                <w:i w:val="0"/>
                <w:color w:val="auto"/>
                <w:sz w:val="24"/>
                <w:szCs w:val="24"/>
              </w:rPr>
              <w:t xml:space="preserve">Organik </w:t>
            </w:r>
            <w:proofErr w:type="spellStart"/>
            <w:r w:rsidR="00DE238C" w:rsidRPr="00144DB4">
              <w:rPr>
                <w:rFonts w:ascii="Arial" w:hAnsi="Arial" w:cs="Arial"/>
                <w:i w:val="0"/>
                <w:color w:val="auto"/>
                <w:sz w:val="24"/>
                <w:szCs w:val="24"/>
              </w:rPr>
              <w:t>Maviyemiş</w:t>
            </w:r>
            <w:proofErr w:type="spellEnd"/>
          </w:p>
        </w:tc>
        <w:tc>
          <w:tcPr>
            <w:tcW w:w="2045" w:type="dxa"/>
            <w:shd w:val="clear" w:color="auto" w:fill="auto"/>
            <w:vAlign w:val="center"/>
          </w:tcPr>
          <w:p w14:paraId="5588857A" w14:textId="74641C68"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21</w:t>
            </w:r>
          </w:p>
        </w:tc>
        <w:tc>
          <w:tcPr>
            <w:tcW w:w="3004" w:type="dxa"/>
            <w:shd w:val="clear" w:color="auto" w:fill="auto"/>
            <w:vAlign w:val="center"/>
          </w:tcPr>
          <w:p w14:paraId="4173C1B4" w14:textId="2E98E3E1"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26</w:t>
            </w:r>
          </w:p>
        </w:tc>
        <w:tc>
          <w:tcPr>
            <w:tcW w:w="2942" w:type="dxa"/>
            <w:shd w:val="clear" w:color="auto" w:fill="auto"/>
            <w:vAlign w:val="center"/>
          </w:tcPr>
          <w:p w14:paraId="3CB73CA7" w14:textId="7FBAED36" w:rsidR="00144DB4" w:rsidRPr="00144DB4" w:rsidRDefault="00144DB4" w:rsidP="0018232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44DB4">
              <w:rPr>
                <w:rFonts w:ascii="Arial" w:hAnsi="Arial" w:cs="Arial"/>
                <w:color w:val="auto"/>
                <w:sz w:val="24"/>
                <w:szCs w:val="24"/>
              </w:rPr>
              <w:t>23</w:t>
            </w:r>
          </w:p>
        </w:tc>
      </w:tr>
      <w:tr w:rsidR="00144DB4" w:rsidRPr="00DE238C" w14:paraId="18A05164" w14:textId="77777777" w:rsidTr="001A00D2">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320" w:type="dxa"/>
            <w:shd w:val="clear" w:color="auto" w:fill="auto"/>
            <w:vAlign w:val="center"/>
          </w:tcPr>
          <w:p w14:paraId="5057F15C" w14:textId="77777777" w:rsidR="00144DB4" w:rsidRPr="00DE238C" w:rsidRDefault="00144DB4" w:rsidP="0018232A">
            <w:pPr>
              <w:spacing w:before="120" w:line="276" w:lineRule="auto"/>
              <w:jc w:val="both"/>
              <w:rPr>
                <w:rFonts w:ascii="Arial" w:hAnsi="Arial" w:cs="Arial"/>
                <w:i w:val="0"/>
                <w:sz w:val="24"/>
                <w:szCs w:val="24"/>
              </w:rPr>
            </w:pPr>
            <w:r w:rsidRPr="00DE238C">
              <w:rPr>
                <w:rFonts w:ascii="Arial" w:hAnsi="Arial" w:cs="Arial"/>
                <w:i w:val="0"/>
                <w:color w:val="auto"/>
                <w:sz w:val="24"/>
                <w:szCs w:val="24"/>
              </w:rPr>
              <w:t>Toplam</w:t>
            </w:r>
          </w:p>
        </w:tc>
        <w:tc>
          <w:tcPr>
            <w:tcW w:w="2045" w:type="dxa"/>
            <w:shd w:val="clear" w:color="auto" w:fill="auto"/>
            <w:vAlign w:val="center"/>
          </w:tcPr>
          <w:p w14:paraId="3B732F0B" w14:textId="40977A10" w:rsidR="00144DB4" w:rsidRPr="00DE238C"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E238C">
              <w:rPr>
                <w:rFonts w:ascii="Arial" w:hAnsi="Arial" w:cs="Arial"/>
                <w:color w:val="auto"/>
                <w:sz w:val="24"/>
                <w:szCs w:val="24"/>
              </w:rPr>
              <w:t>11.348</w:t>
            </w:r>
          </w:p>
        </w:tc>
        <w:tc>
          <w:tcPr>
            <w:tcW w:w="3004" w:type="dxa"/>
            <w:shd w:val="clear" w:color="auto" w:fill="auto"/>
            <w:vAlign w:val="center"/>
          </w:tcPr>
          <w:p w14:paraId="5E00B254" w14:textId="38BC6D9A" w:rsidR="00144DB4" w:rsidRPr="00DE238C" w:rsidRDefault="00144DB4" w:rsidP="0018232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E238C">
              <w:rPr>
                <w:rFonts w:ascii="Arial" w:hAnsi="Arial" w:cs="Arial"/>
                <w:color w:val="auto"/>
                <w:sz w:val="24"/>
                <w:szCs w:val="24"/>
              </w:rPr>
              <w:t>-</w:t>
            </w:r>
          </w:p>
        </w:tc>
        <w:tc>
          <w:tcPr>
            <w:tcW w:w="2942" w:type="dxa"/>
            <w:shd w:val="clear" w:color="auto" w:fill="auto"/>
            <w:vAlign w:val="center"/>
          </w:tcPr>
          <w:p w14:paraId="5A556213" w14:textId="1C3DDFEC" w:rsidR="00144DB4" w:rsidRPr="00DE238C" w:rsidRDefault="00144DB4" w:rsidP="00144DB4">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E238C">
              <w:rPr>
                <w:rFonts w:ascii="Arial" w:hAnsi="Arial" w:cs="Arial"/>
                <w:color w:val="auto"/>
                <w:sz w:val="24"/>
                <w:szCs w:val="24"/>
              </w:rPr>
              <w:t>21.901</w:t>
            </w:r>
          </w:p>
        </w:tc>
      </w:tr>
    </w:tbl>
    <w:p w14:paraId="79E68E06" w14:textId="78950289" w:rsidR="00144DB4" w:rsidRDefault="00144DB4" w:rsidP="00144DB4"/>
    <w:p w14:paraId="5FA5430B" w14:textId="78747D36" w:rsidR="00144DB4" w:rsidRPr="00144DB4" w:rsidRDefault="00144DB4" w:rsidP="00144DB4">
      <w:pPr>
        <w:pStyle w:val="ResimYazs"/>
        <w:keepNext/>
        <w:spacing w:before="120" w:line="276" w:lineRule="auto"/>
        <w:rPr>
          <w:rFonts w:ascii="Arial" w:hAnsi="Arial" w:cs="Arial"/>
          <w:b w:val="0"/>
          <w:sz w:val="24"/>
          <w:szCs w:val="24"/>
        </w:rPr>
      </w:pPr>
      <w:r w:rsidRPr="00A42C3D">
        <w:rPr>
          <w:rFonts w:ascii="Arial" w:hAnsi="Arial" w:cs="Arial"/>
          <w:b w:val="0"/>
          <w:sz w:val="24"/>
          <w:szCs w:val="24"/>
        </w:rPr>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13</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Organik </w:t>
      </w:r>
      <w:r>
        <w:rPr>
          <w:rFonts w:ascii="Arial" w:hAnsi="Arial" w:cs="Arial"/>
          <w:b w:val="0"/>
          <w:sz w:val="24"/>
          <w:szCs w:val="24"/>
        </w:rPr>
        <w:t>Numune Verileri</w:t>
      </w:r>
    </w:p>
    <w:tbl>
      <w:tblPr>
        <w:tblStyle w:val="TabloKlavuzu"/>
        <w:tblW w:w="10515" w:type="dxa"/>
        <w:tblLook w:val="04A0" w:firstRow="1" w:lastRow="0" w:firstColumn="1" w:lastColumn="0" w:noHBand="0" w:noVBand="1"/>
      </w:tblPr>
      <w:tblGrid>
        <w:gridCol w:w="2346"/>
        <w:gridCol w:w="1756"/>
        <w:gridCol w:w="2195"/>
        <w:gridCol w:w="2106"/>
        <w:gridCol w:w="2112"/>
      </w:tblGrid>
      <w:tr w:rsidR="00144DB4" w:rsidRPr="00B72917" w14:paraId="7DC8DFE2" w14:textId="77777777" w:rsidTr="00BC65BC">
        <w:trPr>
          <w:cnfStyle w:val="100000000000" w:firstRow="1" w:lastRow="0" w:firstColumn="0" w:lastColumn="0" w:oddVBand="0" w:evenVBand="0" w:oddHBand="0" w:evenHBand="0" w:firstRowFirstColumn="0" w:firstRowLastColumn="0" w:lastRowFirstColumn="0" w:lastRowLastColumn="0"/>
          <w:trHeight w:val="418"/>
        </w:trPr>
        <w:tc>
          <w:tcPr>
            <w:cnfStyle w:val="001000000100" w:firstRow="0" w:lastRow="0" w:firstColumn="1" w:lastColumn="0" w:oddVBand="0" w:evenVBand="0" w:oddHBand="0" w:evenHBand="0" w:firstRowFirstColumn="1" w:firstRowLastColumn="0" w:lastRowFirstColumn="0" w:lastRowLastColumn="0"/>
            <w:tcW w:w="2346" w:type="dxa"/>
            <w:shd w:val="clear" w:color="auto" w:fill="BDD6EE" w:themeFill="accent1" w:themeFillTint="66"/>
            <w:vAlign w:val="center"/>
          </w:tcPr>
          <w:p w14:paraId="1B1E61C5" w14:textId="16DF2871" w:rsidR="00144DB4" w:rsidRPr="00B72917" w:rsidRDefault="00144DB4" w:rsidP="001A00D2">
            <w:pPr>
              <w:spacing w:line="240" w:lineRule="exact"/>
              <w:jc w:val="center"/>
              <w:rPr>
                <w:rFonts w:ascii="Arial" w:hAnsi="Arial" w:cs="Arial"/>
                <w:b/>
                <w:bCs/>
                <w:i w:val="0"/>
                <w:color w:val="auto"/>
                <w:sz w:val="24"/>
                <w:szCs w:val="24"/>
              </w:rPr>
            </w:pPr>
            <w:r w:rsidRPr="00B72917">
              <w:rPr>
                <w:rFonts w:ascii="Arial" w:hAnsi="Arial" w:cs="Arial"/>
                <w:b/>
                <w:bCs/>
                <w:i w:val="0"/>
                <w:color w:val="auto"/>
                <w:sz w:val="24"/>
                <w:szCs w:val="24"/>
              </w:rPr>
              <w:t>Organik Numune</w:t>
            </w:r>
          </w:p>
        </w:tc>
        <w:tc>
          <w:tcPr>
            <w:tcW w:w="1756" w:type="dxa"/>
            <w:shd w:val="clear" w:color="auto" w:fill="BDD6EE" w:themeFill="accent1" w:themeFillTint="66"/>
            <w:vAlign w:val="center"/>
          </w:tcPr>
          <w:p w14:paraId="77997884" w14:textId="77777777" w:rsidR="00144DB4" w:rsidRPr="00B72917" w:rsidRDefault="00144DB4" w:rsidP="001A00D2">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B72917">
              <w:rPr>
                <w:rFonts w:ascii="Arial" w:hAnsi="Arial" w:cs="Arial"/>
                <w:b/>
                <w:bCs/>
                <w:i w:val="0"/>
                <w:color w:val="auto"/>
                <w:sz w:val="24"/>
                <w:szCs w:val="24"/>
              </w:rPr>
              <w:t>Analizler</w:t>
            </w:r>
          </w:p>
        </w:tc>
        <w:tc>
          <w:tcPr>
            <w:tcW w:w="2195" w:type="dxa"/>
            <w:shd w:val="clear" w:color="auto" w:fill="BDD6EE" w:themeFill="accent1" w:themeFillTint="66"/>
            <w:vAlign w:val="center"/>
          </w:tcPr>
          <w:p w14:paraId="55B14867" w14:textId="77777777" w:rsidR="00144DB4" w:rsidRPr="00B72917" w:rsidRDefault="00144DB4" w:rsidP="001A00D2">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B72917">
              <w:rPr>
                <w:rFonts w:ascii="Arial" w:hAnsi="Arial" w:cs="Arial"/>
                <w:b/>
                <w:bCs/>
                <w:i w:val="0"/>
                <w:color w:val="auto"/>
                <w:sz w:val="24"/>
                <w:szCs w:val="24"/>
              </w:rPr>
              <w:t>Numune Sayısı</w:t>
            </w:r>
          </w:p>
        </w:tc>
        <w:tc>
          <w:tcPr>
            <w:tcW w:w="2106" w:type="dxa"/>
            <w:shd w:val="clear" w:color="auto" w:fill="BDD6EE" w:themeFill="accent1" w:themeFillTint="66"/>
            <w:vAlign w:val="center"/>
          </w:tcPr>
          <w:p w14:paraId="0D33795A" w14:textId="77777777" w:rsidR="00144DB4" w:rsidRPr="00B72917" w:rsidRDefault="00144DB4" w:rsidP="001A00D2">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B72917">
              <w:rPr>
                <w:rFonts w:ascii="Arial" w:hAnsi="Arial" w:cs="Arial"/>
                <w:b/>
                <w:bCs/>
                <w:i w:val="0"/>
                <w:color w:val="auto"/>
                <w:sz w:val="24"/>
                <w:szCs w:val="24"/>
              </w:rPr>
              <w:t>Laboratuvarlar</w:t>
            </w:r>
          </w:p>
        </w:tc>
        <w:tc>
          <w:tcPr>
            <w:tcW w:w="2112" w:type="dxa"/>
            <w:shd w:val="clear" w:color="auto" w:fill="BDD6EE" w:themeFill="accent1" w:themeFillTint="66"/>
            <w:vAlign w:val="center"/>
          </w:tcPr>
          <w:p w14:paraId="0AC334AF" w14:textId="77777777" w:rsidR="00144DB4" w:rsidRPr="00B72917" w:rsidRDefault="00144DB4" w:rsidP="001A00D2">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B72917">
              <w:rPr>
                <w:rFonts w:ascii="Arial" w:hAnsi="Arial" w:cs="Arial"/>
                <w:b/>
                <w:bCs/>
                <w:i w:val="0"/>
                <w:color w:val="auto"/>
                <w:sz w:val="24"/>
                <w:szCs w:val="24"/>
              </w:rPr>
              <w:t>Sonuç</w:t>
            </w:r>
          </w:p>
        </w:tc>
      </w:tr>
      <w:tr w:rsidR="00144DB4" w:rsidRPr="00D35226" w14:paraId="4817A119" w14:textId="77777777" w:rsidTr="001C070C">
        <w:trPr>
          <w:cnfStyle w:val="000000100000" w:firstRow="0" w:lastRow="0" w:firstColumn="0" w:lastColumn="0" w:oddVBand="0" w:evenVBand="0" w:oddHBand="1"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2346" w:type="dxa"/>
            <w:shd w:val="clear" w:color="auto" w:fill="auto"/>
            <w:vAlign w:val="center"/>
          </w:tcPr>
          <w:p w14:paraId="1E41D7CA" w14:textId="77777777" w:rsidR="00144DB4" w:rsidRPr="00D35226" w:rsidRDefault="00144DB4" w:rsidP="001C070C">
            <w:pPr>
              <w:spacing w:line="240" w:lineRule="exact"/>
              <w:jc w:val="left"/>
              <w:rPr>
                <w:rFonts w:ascii="Arial" w:hAnsi="Arial" w:cs="Arial"/>
                <w:i w:val="0"/>
                <w:color w:val="auto"/>
                <w:sz w:val="24"/>
                <w:szCs w:val="24"/>
              </w:rPr>
            </w:pPr>
            <w:r>
              <w:rPr>
                <w:rFonts w:ascii="Arial" w:hAnsi="Arial" w:cs="Arial"/>
                <w:i w:val="0"/>
                <w:color w:val="auto"/>
                <w:sz w:val="24"/>
                <w:szCs w:val="24"/>
              </w:rPr>
              <w:t>Çay</w:t>
            </w:r>
          </w:p>
        </w:tc>
        <w:tc>
          <w:tcPr>
            <w:tcW w:w="1756" w:type="dxa"/>
            <w:shd w:val="clear" w:color="auto" w:fill="auto"/>
            <w:vAlign w:val="center"/>
          </w:tcPr>
          <w:p w14:paraId="5F002F6E"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Pestisit</w:t>
            </w:r>
          </w:p>
        </w:tc>
        <w:tc>
          <w:tcPr>
            <w:tcW w:w="2195" w:type="dxa"/>
            <w:shd w:val="clear" w:color="auto" w:fill="auto"/>
            <w:vAlign w:val="center"/>
          </w:tcPr>
          <w:p w14:paraId="25288101"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2</w:t>
            </w:r>
          </w:p>
        </w:tc>
        <w:tc>
          <w:tcPr>
            <w:tcW w:w="2106" w:type="dxa"/>
            <w:shd w:val="clear" w:color="auto" w:fill="auto"/>
            <w:vAlign w:val="center"/>
          </w:tcPr>
          <w:p w14:paraId="1DE9C860"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Rize</w:t>
            </w:r>
          </w:p>
        </w:tc>
        <w:tc>
          <w:tcPr>
            <w:tcW w:w="2112" w:type="dxa"/>
            <w:shd w:val="clear" w:color="auto" w:fill="auto"/>
            <w:vAlign w:val="center"/>
          </w:tcPr>
          <w:p w14:paraId="2CB8C984"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Uygun</w:t>
            </w:r>
          </w:p>
        </w:tc>
      </w:tr>
      <w:tr w:rsidR="00144DB4" w:rsidRPr="00D35226" w14:paraId="30322AE7" w14:textId="77777777" w:rsidTr="001C070C">
        <w:trPr>
          <w:trHeight w:hRule="exact" w:val="543"/>
        </w:trPr>
        <w:tc>
          <w:tcPr>
            <w:cnfStyle w:val="001000000000" w:firstRow="0" w:lastRow="0" w:firstColumn="1" w:lastColumn="0" w:oddVBand="0" w:evenVBand="0" w:oddHBand="0" w:evenHBand="0" w:firstRowFirstColumn="0" w:firstRowLastColumn="0" w:lastRowFirstColumn="0" w:lastRowLastColumn="0"/>
            <w:tcW w:w="2346" w:type="dxa"/>
            <w:shd w:val="clear" w:color="auto" w:fill="auto"/>
            <w:vAlign w:val="center"/>
          </w:tcPr>
          <w:p w14:paraId="4D8C153F" w14:textId="77777777" w:rsidR="00144DB4" w:rsidRPr="00D35226" w:rsidRDefault="00144DB4" w:rsidP="001C070C">
            <w:pPr>
              <w:spacing w:line="240" w:lineRule="exact"/>
              <w:jc w:val="left"/>
              <w:rPr>
                <w:rFonts w:ascii="Arial" w:hAnsi="Arial" w:cs="Arial"/>
                <w:i w:val="0"/>
                <w:color w:val="auto"/>
                <w:sz w:val="24"/>
                <w:szCs w:val="24"/>
              </w:rPr>
            </w:pPr>
            <w:r>
              <w:rPr>
                <w:rFonts w:ascii="Arial" w:hAnsi="Arial" w:cs="Arial"/>
                <w:i w:val="0"/>
                <w:color w:val="auto"/>
                <w:sz w:val="24"/>
                <w:szCs w:val="24"/>
              </w:rPr>
              <w:t>Bal</w:t>
            </w:r>
          </w:p>
        </w:tc>
        <w:tc>
          <w:tcPr>
            <w:tcW w:w="1756" w:type="dxa"/>
            <w:shd w:val="clear" w:color="auto" w:fill="auto"/>
            <w:vAlign w:val="center"/>
          </w:tcPr>
          <w:p w14:paraId="1217F193" w14:textId="77777777" w:rsidR="00144DB4" w:rsidRDefault="00144DB4" w:rsidP="001C070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C744AE">
              <w:rPr>
                <w:rFonts w:ascii="Arial" w:hAnsi="Arial" w:cs="Arial"/>
                <w:color w:val="auto"/>
                <w:sz w:val="24"/>
                <w:szCs w:val="24"/>
              </w:rPr>
              <w:t>Pestisit,</w:t>
            </w:r>
          </w:p>
          <w:p w14:paraId="3B9B4628" w14:textId="78B00BAE" w:rsidR="00144DB4" w:rsidRPr="00D35226" w:rsidRDefault="00144DB4" w:rsidP="001C070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C744AE">
              <w:rPr>
                <w:rFonts w:ascii="Arial" w:hAnsi="Arial" w:cs="Arial"/>
                <w:color w:val="auto"/>
                <w:sz w:val="24"/>
                <w:szCs w:val="24"/>
              </w:rPr>
              <w:t>C4,</w:t>
            </w:r>
            <w:r>
              <w:rPr>
                <w:rFonts w:ascii="Arial" w:hAnsi="Arial" w:cs="Arial"/>
                <w:color w:val="auto"/>
                <w:sz w:val="24"/>
                <w:szCs w:val="24"/>
              </w:rPr>
              <w:t xml:space="preserve"> </w:t>
            </w:r>
            <w:r w:rsidRPr="00C744AE">
              <w:rPr>
                <w:rFonts w:ascii="Arial" w:hAnsi="Arial" w:cs="Arial"/>
                <w:color w:val="auto"/>
                <w:sz w:val="24"/>
                <w:szCs w:val="24"/>
              </w:rPr>
              <w:t>C13</w:t>
            </w:r>
          </w:p>
        </w:tc>
        <w:tc>
          <w:tcPr>
            <w:tcW w:w="2195" w:type="dxa"/>
            <w:shd w:val="clear" w:color="auto" w:fill="auto"/>
            <w:vAlign w:val="center"/>
          </w:tcPr>
          <w:p w14:paraId="4EDF3762" w14:textId="77777777" w:rsidR="00144DB4" w:rsidRPr="00D35226" w:rsidRDefault="00144DB4" w:rsidP="001C070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1</w:t>
            </w:r>
          </w:p>
        </w:tc>
        <w:tc>
          <w:tcPr>
            <w:tcW w:w="2106" w:type="dxa"/>
            <w:shd w:val="clear" w:color="auto" w:fill="auto"/>
            <w:vAlign w:val="center"/>
          </w:tcPr>
          <w:p w14:paraId="645C960C" w14:textId="77777777" w:rsidR="00144DB4" w:rsidRPr="00D35226" w:rsidRDefault="00144DB4" w:rsidP="001C070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Konya</w:t>
            </w:r>
          </w:p>
        </w:tc>
        <w:tc>
          <w:tcPr>
            <w:tcW w:w="2112" w:type="dxa"/>
            <w:shd w:val="clear" w:color="auto" w:fill="auto"/>
            <w:vAlign w:val="center"/>
          </w:tcPr>
          <w:p w14:paraId="4EF53655" w14:textId="77777777" w:rsidR="00144DB4" w:rsidRPr="00D35226" w:rsidRDefault="00144DB4" w:rsidP="001C070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Uygun</w:t>
            </w:r>
          </w:p>
        </w:tc>
      </w:tr>
      <w:tr w:rsidR="00144DB4" w:rsidRPr="00D35226" w14:paraId="33895A0E" w14:textId="77777777" w:rsidTr="001C070C">
        <w:trPr>
          <w:cnfStyle w:val="000000100000" w:firstRow="0" w:lastRow="0" w:firstColumn="0" w:lastColumn="0" w:oddVBand="0" w:evenVBand="0" w:oddHBand="1" w:evenHBand="0" w:firstRowFirstColumn="0" w:firstRowLastColumn="0" w:lastRowFirstColumn="0" w:lastRowLastColumn="0"/>
          <w:trHeight w:hRule="exact" w:val="408"/>
        </w:trPr>
        <w:tc>
          <w:tcPr>
            <w:cnfStyle w:val="001000000000" w:firstRow="0" w:lastRow="0" w:firstColumn="1" w:lastColumn="0" w:oddVBand="0" w:evenVBand="0" w:oddHBand="0" w:evenHBand="0" w:firstRowFirstColumn="0" w:firstRowLastColumn="0" w:lastRowFirstColumn="0" w:lastRowLastColumn="0"/>
            <w:tcW w:w="2346" w:type="dxa"/>
            <w:shd w:val="clear" w:color="auto" w:fill="auto"/>
            <w:vAlign w:val="center"/>
          </w:tcPr>
          <w:p w14:paraId="0FA4B976" w14:textId="77777777" w:rsidR="00144DB4" w:rsidRPr="00D35226" w:rsidRDefault="00144DB4" w:rsidP="001C070C">
            <w:pPr>
              <w:spacing w:line="240" w:lineRule="exact"/>
              <w:jc w:val="left"/>
              <w:rPr>
                <w:rFonts w:ascii="Arial" w:hAnsi="Arial" w:cs="Arial"/>
                <w:i w:val="0"/>
                <w:color w:val="auto"/>
                <w:sz w:val="24"/>
                <w:szCs w:val="24"/>
              </w:rPr>
            </w:pPr>
            <w:r>
              <w:rPr>
                <w:rFonts w:ascii="Arial" w:hAnsi="Arial" w:cs="Arial"/>
                <w:i w:val="0"/>
                <w:color w:val="auto"/>
                <w:sz w:val="24"/>
                <w:szCs w:val="24"/>
              </w:rPr>
              <w:t>Kivi</w:t>
            </w:r>
          </w:p>
        </w:tc>
        <w:tc>
          <w:tcPr>
            <w:tcW w:w="1756" w:type="dxa"/>
            <w:shd w:val="clear" w:color="auto" w:fill="auto"/>
            <w:vAlign w:val="center"/>
          </w:tcPr>
          <w:p w14:paraId="3D6B99AB"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Pestisit</w:t>
            </w:r>
          </w:p>
        </w:tc>
        <w:tc>
          <w:tcPr>
            <w:tcW w:w="2195" w:type="dxa"/>
            <w:shd w:val="clear" w:color="auto" w:fill="auto"/>
            <w:vAlign w:val="center"/>
          </w:tcPr>
          <w:p w14:paraId="63F2F8A1"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1</w:t>
            </w:r>
          </w:p>
        </w:tc>
        <w:tc>
          <w:tcPr>
            <w:tcW w:w="2106" w:type="dxa"/>
            <w:shd w:val="clear" w:color="auto" w:fill="auto"/>
            <w:vAlign w:val="center"/>
          </w:tcPr>
          <w:p w14:paraId="7B392B93"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Trabzon</w:t>
            </w:r>
          </w:p>
        </w:tc>
        <w:tc>
          <w:tcPr>
            <w:tcW w:w="2112" w:type="dxa"/>
            <w:shd w:val="clear" w:color="auto" w:fill="auto"/>
            <w:vAlign w:val="center"/>
          </w:tcPr>
          <w:p w14:paraId="5B49A69A" w14:textId="77777777" w:rsidR="00144DB4" w:rsidRPr="00D35226" w:rsidRDefault="00144DB4" w:rsidP="001C070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Uygun</w:t>
            </w:r>
          </w:p>
        </w:tc>
      </w:tr>
      <w:bookmarkEnd w:id="76"/>
    </w:tbl>
    <w:p w14:paraId="674F525D" w14:textId="77777777" w:rsidR="007E3A8F" w:rsidRDefault="007E3A8F" w:rsidP="008E5B1F">
      <w:pPr>
        <w:pStyle w:val="ListeParagraf"/>
        <w:spacing w:before="120" w:after="0"/>
        <w:ind w:left="0"/>
        <w:jc w:val="both"/>
        <w:rPr>
          <w:rFonts w:ascii="Arial" w:hAnsi="Arial" w:cs="Arial"/>
          <w:bCs/>
          <w:i/>
          <w:iCs/>
          <w:sz w:val="24"/>
          <w:szCs w:val="24"/>
          <w:u w:val="single"/>
        </w:rPr>
      </w:pPr>
    </w:p>
    <w:p w14:paraId="40C1C889" w14:textId="3D405024" w:rsidR="008E5B1F" w:rsidRPr="00D35226" w:rsidRDefault="008E5B1F" w:rsidP="008E5B1F">
      <w:pPr>
        <w:pStyle w:val="ListeParagraf"/>
        <w:spacing w:before="120" w:after="0"/>
        <w:ind w:left="0"/>
        <w:jc w:val="both"/>
        <w:rPr>
          <w:rFonts w:ascii="Arial" w:hAnsi="Arial" w:cs="Arial"/>
          <w:bCs/>
          <w:i/>
          <w:iCs/>
          <w:sz w:val="24"/>
          <w:szCs w:val="24"/>
          <w:u w:val="single"/>
        </w:rPr>
      </w:pPr>
      <w:r w:rsidRPr="00D35226">
        <w:rPr>
          <w:rFonts w:ascii="Arial" w:hAnsi="Arial" w:cs="Arial"/>
          <w:bCs/>
          <w:i/>
          <w:iCs/>
          <w:sz w:val="24"/>
          <w:szCs w:val="24"/>
          <w:u w:val="single"/>
        </w:rPr>
        <w:t>İyi Tarım Faaliyetleri</w:t>
      </w:r>
    </w:p>
    <w:p w14:paraId="4A1CC107" w14:textId="705AF893" w:rsidR="00A400D4" w:rsidRDefault="00A400D4" w:rsidP="00A400D4">
      <w:pPr>
        <w:spacing w:before="120" w:line="276" w:lineRule="auto"/>
        <w:jc w:val="both"/>
        <w:rPr>
          <w:rFonts w:ascii="Arial" w:hAnsi="Arial" w:cs="Arial"/>
          <w:sz w:val="24"/>
          <w:szCs w:val="24"/>
          <w:shd w:val="clear" w:color="auto" w:fill="FFFFFF"/>
        </w:rPr>
      </w:pPr>
      <w:r w:rsidRPr="00B143C4">
        <w:rPr>
          <w:rFonts w:ascii="Arial" w:hAnsi="Arial" w:cs="Arial"/>
          <w:sz w:val="24"/>
          <w:szCs w:val="24"/>
          <w:shd w:val="clear" w:color="auto" w:fill="FFFFFF"/>
        </w:rPr>
        <w:t xml:space="preserve">İyi Tarımın Yaygınlaştırılması ve Kontrolü kapsamında İlimizde </w:t>
      </w:r>
      <w:r>
        <w:rPr>
          <w:rFonts w:ascii="Arial" w:hAnsi="Arial" w:cs="Arial"/>
          <w:sz w:val="24"/>
          <w:szCs w:val="24"/>
          <w:shd w:val="clear" w:color="auto" w:fill="FFFFFF"/>
        </w:rPr>
        <w:t xml:space="preserve">yıl içerisinde </w:t>
      </w:r>
      <w:r w:rsidRPr="00B143C4">
        <w:rPr>
          <w:rFonts w:ascii="Arial" w:hAnsi="Arial" w:cs="Arial"/>
          <w:sz w:val="24"/>
          <w:szCs w:val="24"/>
          <w:shd w:val="clear" w:color="auto" w:fill="FFFFFF"/>
        </w:rPr>
        <w:t>12 adet satış yeri</w:t>
      </w:r>
      <w:r>
        <w:rPr>
          <w:rFonts w:ascii="Arial" w:hAnsi="Arial" w:cs="Arial"/>
          <w:sz w:val="24"/>
          <w:szCs w:val="24"/>
          <w:shd w:val="clear" w:color="auto" w:fill="FFFFFF"/>
        </w:rPr>
        <w:t>nde</w:t>
      </w:r>
      <w:r w:rsidRPr="00B143C4">
        <w:rPr>
          <w:rFonts w:ascii="Arial" w:hAnsi="Arial" w:cs="Arial"/>
          <w:sz w:val="24"/>
          <w:szCs w:val="24"/>
          <w:shd w:val="clear" w:color="auto" w:fill="FFFFFF"/>
        </w:rPr>
        <w:t xml:space="preserve"> denetim gerçekleştirilmiştir.</w:t>
      </w:r>
    </w:p>
    <w:p w14:paraId="64ACEE43" w14:textId="7550BE47" w:rsidR="008E5B1F" w:rsidRPr="00D35226" w:rsidRDefault="00B02998" w:rsidP="00B02998">
      <w:pPr>
        <w:pStyle w:val="11"/>
        <w:numPr>
          <w:ilvl w:val="0"/>
          <w:numId w:val="0"/>
        </w:numPr>
        <w:ind w:left="999" w:hanging="432"/>
        <w:rPr>
          <w:rFonts w:ascii="Arial" w:hAnsi="Arial" w:cs="Arial"/>
          <w:sz w:val="24"/>
          <w:szCs w:val="24"/>
        </w:rPr>
      </w:pPr>
      <w:r>
        <w:rPr>
          <w:rFonts w:ascii="Arial" w:hAnsi="Arial" w:cs="Arial"/>
          <w:sz w:val="24"/>
          <w:szCs w:val="24"/>
          <w:lang w:val="tr-TR"/>
        </w:rPr>
        <w:t>2.4.</w:t>
      </w:r>
      <w:r w:rsidR="0065207C">
        <w:rPr>
          <w:rFonts w:ascii="Arial" w:hAnsi="Arial" w:cs="Arial"/>
          <w:sz w:val="24"/>
          <w:szCs w:val="24"/>
          <w:lang w:val="tr-TR"/>
        </w:rPr>
        <w:t xml:space="preserve">   </w:t>
      </w:r>
      <w:r w:rsidR="008E5B1F" w:rsidRPr="00D35226">
        <w:rPr>
          <w:rFonts w:ascii="Arial" w:hAnsi="Arial" w:cs="Arial"/>
          <w:sz w:val="24"/>
          <w:szCs w:val="24"/>
        </w:rPr>
        <w:t>Bitkisel Üretimi</w:t>
      </w:r>
      <w:r w:rsidR="008E5B1F">
        <w:rPr>
          <w:rFonts w:ascii="Arial" w:hAnsi="Arial" w:cs="Arial"/>
          <w:sz w:val="24"/>
          <w:szCs w:val="24"/>
          <w:lang w:val="tr-TR"/>
        </w:rPr>
        <w:t>n</w:t>
      </w:r>
      <w:r w:rsidR="008E5B1F" w:rsidRPr="00D35226">
        <w:rPr>
          <w:rFonts w:ascii="Arial" w:hAnsi="Arial" w:cs="Arial"/>
          <w:sz w:val="24"/>
          <w:szCs w:val="24"/>
        </w:rPr>
        <w:t xml:space="preserve"> Geliştirilmesine Yönelik Çalışmalar</w:t>
      </w:r>
    </w:p>
    <w:p w14:paraId="4A326022" w14:textId="77777777" w:rsidR="00AD1D09" w:rsidRDefault="00AD1D09" w:rsidP="00AD1D09">
      <w:pPr>
        <w:spacing w:before="120" w:line="276" w:lineRule="auto"/>
        <w:jc w:val="both"/>
        <w:rPr>
          <w:rFonts w:ascii="Arial" w:hAnsi="Arial" w:cs="Arial"/>
          <w:sz w:val="24"/>
          <w:szCs w:val="24"/>
        </w:rPr>
      </w:pPr>
      <w:r>
        <w:rPr>
          <w:rFonts w:ascii="Arial" w:hAnsi="Arial" w:cs="Arial"/>
          <w:sz w:val="24"/>
          <w:szCs w:val="24"/>
        </w:rPr>
        <w:t>İlimizde Tarımda Yenilikçi Rekabetçi Uygulamaların Yaygınlaştırılması “Sera Tesisi Kurulması” projesi kapsamında 33 çiftçiye 3.972 m</w:t>
      </w:r>
      <w:r w:rsidRPr="00B544E1">
        <w:rPr>
          <w:rFonts w:ascii="Arial" w:hAnsi="Arial" w:cs="Arial"/>
          <w:sz w:val="24"/>
          <w:szCs w:val="24"/>
          <w:vertAlign w:val="superscript"/>
        </w:rPr>
        <w:t>2</w:t>
      </w:r>
      <w:r>
        <w:rPr>
          <w:rFonts w:ascii="Arial" w:hAnsi="Arial" w:cs="Arial"/>
          <w:sz w:val="24"/>
          <w:szCs w:val="24"/>
        </w:rPr>
        <w:t xml:space="preserve"> alanda sera kurulumu ve “Serada </w:t>
      </w:r>
      <w:proofErr w:type="spellStart"/>
      <w:r>
        <w:rPr>
          <w:rFonts w:ascii="Arial" w:hAnsi="Arial" w:cs="Arial"/>
          <w:sz w:val="24"/>
          <w:szCs w:val="24"/>
        </w:rPr>
        <w:t>Çelikleme</w:t>
      </w:r>
      <w:proofErr w:type="spellEnd"/>
      <w:r>
        <w:rPr>
          <w:rFonts w:ascii="Arial" w:hAnsi="Arial" w:cs="Arial"/>
          <w:sz w:val="24"/>
          <w:szCs w:val="24"/>
        </w:rPr>
        <w:t xml:space="preserve"> Yöntemiyle Klon Çay Yetiştirme Projesi” ile 1 tüzel kişiliğe 384 m</w:t>
      </w:r>
      <w:r w:rsidRPr="00B544E1">
        <w:rPr>
          <w:rFonts w:ascii="Arial" w:hAnsi="Arial" w:cs="Arial"/>
          <w:sz w:val="24"/>
          <w:szCs w:val="24"/>
          <w:vertAlign w:val="superscript"/>
        </w:rPr>
        <w:t>2</w:t>
      </w:r>
      <w:r>
        <w:rPr>
          <w:rFonts w:ascii="Arial" w:hAnsi="Arial" w:cs="Arial"/>
          <w:sz w:val="24"/>
          <w:szCs w:val="24"/>
        </w:rPr>
        <w:t xml:space="preserve"> sera kurulumu gerçekleştirilmiştir.</w:t>
      </w:r>
    </w:p>
    <w:p w14:paraId="099ECC80" w14:textId="35A0923E" w:rsidR="00AD1D09" w:rsidRDefault="00AD1D09" w:rsidP="00AD1D09">
      <w:pPr>
        <w:spacing w:before="120" w:line="276" w:lineRule="auto"/>
        <w:jc w:val="both"/>
        <w:rPr>
          <w:rFonts w:ascii="Arial" w:hAnsi="Arial" w:cs="Arial"/>
          <w:sz w:val="24"/>
          <w:szCs w:val="24"/>
        </w:rPr>
      </w:pPr>
      <w:r>
        <w:rPr>
          <w:rFonts w:ascii="Arial" w:hAnsi="Arial" w:cs="Arial"/>
          <w:sz w:val="24"/>
          <w:szCs w:val="24"/>
        </w:rPr>
        <w:t>“Çay Bahçelerinin Rehabilitasyonu Projesi” kapsamında 2025 yılında 2 da olmak üzere toplamda 15 da alanda damızlık bahçe kurulumu ve 2025 yılında 7,6 da olmak üzere toplamda 10,6 da üretici bahçesi kurulumu gerçekleştirilmiştir.</w:t>
      </w:r>
    </w:p>
    <w:p w14:paraId="2C17FD4E" w14:textId="389A8BE1" w:rsidR="00AD1D09" w:rsidRDefault="00AD1D09" w:rsidP="00AD1D09">
      <w:pPr>
        <w:spacing w:before="120" w:line="276" w:lineRule="auto"/>
        <w:jc w:val="both"/>
        <w:rPr>
          <w:rFonts w:ascii="Arial" w:hAnsi="Arial" w:cs="Arial"/>
          <w:sz w:val="24"/>
          <w:szCs w:val="24"/>
        </w:rPr>
      </w:pPr>
      <w:r w:rsidRPr="004F6D40">
        <w:rPr>
          <w:rFonts w:ascii="Arial" w:hAnsi="Arial" w:cs="Arial"/>
          <w:sz w:val="24"/>
          <w:szCs w:val="24"/>
        </w:rPr>
        <w:t>Tarım ve Orman Bakanlığı Bitkisel Üretim Genel Müdürlüğü tarafından finanse edilen Tarım Arazilerinin Kullanımının Etkinleştirilmesi Projesi (TAKEP) kapsamında, Rize İl Tarım ve Orman Müdürlüğümüzce hazırlanan “</w:t>
      </w:r>
      <w:proofErr w:type="spellStart"/>
      <w:r w:rsidRPr="004F6D40">
        <w:rPr>
          <w:rFonts w:ascii="Arial" w:hAnsi="Arial" w:cs="Arial"/>
          <w:sz w:val="24"/>
          <w:szCs w:val="24"/>
        </w:rPr>
        <w:t>Maviyemiş</w:t>
      </w:r>
      <w:proofErr w:type="spellEnd"/>
      <w:r w:rsidRPr="004F6D40">
        <w:rPr>
          <w:rFonts w:ascii="Arial" w:hAnsi="Arial" w:cs="Arial"/>
          <w:sz w:val="24"/>
          <w:szCs w:val="24"/>
        </w:rPr>
        <w:t xml:space="preserve"> Üretimini Geliştirme Projesi" ile merkez ve ilçelerimizdeki üreticilerimiz için </w:t>
      </w:r>
      <w:proofErr w:type="spellStart"/>
      <w:r w:rsidRPr="004F6D40">
        <w:rPr>
          <w:rFonts w:ascii="Arial" w:hAnsi="Arial" w:cs="Arial"/>
          <w:sz w:val="24"/>
          <w:szCs w:val="24"/>
        </w:rPr>
        <w:t>Maviyemiş</w:t>
      </w:r>
      <w:proofErr w:type="spellEnd"/>
      <w:r w:rsidRPr="004F6D40">
        <w:rPr>
          <w:rFonts w:ascii="Arial" w:hAnsi="Arial" w:cs="Arial"/>
          <w:sz w:val="24"/>
          <w:szCs w:val="24"/>
        </w:rPr>
        <w:t xml:space="preserve"> fidanı teslim töreni gerçekleştirildi.</w:t>
      </w:r>
      <w:r>
        <w:rPr>
          <w:rFonts w:ascii="Arial" w:hAnsi="Arial" w:cs="Arial"/>
          <w:sz w:val="24"/>
          <w:szCs w:val="24"/>
        </w:rPr>
        <w:t xml:space="preserve"> </w:t>
      </w:r>
      <w:r w:rsidRPr="004F6D40">
        <w:rPr>
          <w:rFonts w:ascii="Arial" w:hAnsi="Arial" w:cs="Arial"/>
          <w:sz w:val="24"/>
          <w:szCs w:val="24"/>
        </w:rPr>
        <w:t>Proje kapsamında; Bakanlığımız</w:t>
      </w:r>
      <w:r>
        <w:rPr>
          <w:rFonts w:ascii="Arial" w:hAnsi="Arial" w:cs="Arial"/>
          <w:sz w:val="24"/>
          <w:szCs w:val="24"/>
        </w:rPr>
        <w:t xml:space="preserve"> </w:t>
      </w:r>
      <w:r w:rsidRPr="004F6D40">
        <w:rPr>
          <w:rFonts w:ascii="Arial" w:hAnsi="Arial" w:cs="Arial"/>
          <w:sz w:val="24"/>
          <w:szCs w:val="24"/>
        </w:rPr>
        <w:t>ve üretici katkısı</w:t>
      </w:r>
      <w:r>
        <w:rPr>
          <w:rFonts w:ascii="Arial" w:hAnsi="Arial" w:cs="Arial"/>
          <w:sz w:val="24"/>
          <w:szCs w:val="24"/>
        </w:rPr>
        <w:t xml:space="preserve"> ile </w:t>
      </w:r>
      <w:r w:rsidRPr="004F6D40">
        <w:rPr>
          <w:rFonts w:ascii="Arial" w:hAnsi="Arial" w:cs="Arial"/>
          <w:sz w:val="24"/>
          <w:szCs w:val="24"/>
        </w:rPr>
        <w:t>birlikte toplam 660.000</w:t>
      </w:r>
      <w:r w:rsidR="0030475A">
        <w:rPr>
          <w:rFonts w:ascii="Arial" w:hAnsi="Arial" w:cs="Arial"/>
          <w:sz w:val="24"/>
          <w:szCs w:val="24"/>
        </w:rPr>
        <w:t>,00</w:t>
      </w:r>
      <w:r w:rsidRPr="004F6D40">
        <w:rPr>
          <w:rFonts w:ascii="Arial" w:hAnsi="Arial" w:cs="Arial"/>
          <w:sz w:val="24"/>
          <w:szCs w:val="24"/>
        </w:rPr>
        <w:t xml:space="preserve"> </w:t>
      </w:r>
      <w:r w:rsidR="00486911">
        <w:rPr>
          <w:rFonts w:ascii="Arial" w:hAnsi="Arial" w:cs="Arial"/>
          <w:sz w:val="24"/>
          <w:szCs w:val="24"/>
        </w:rPr>
        <w:t>₺</w:t>
      </w:r>
      <w:r w:rsidRPr="004F6D40">
        <w:rPr>
          <w:rFonts w:ascii="Arial" w:hAnsi="Arial" w:cs="Arial"/>
          <w:sz w:val="24"/>
          <w:szCs w:val="24"/>
        </w:rPr>
        <w:t xml:space="preserve"> bütçe ile il genelinde </w:t>
      </w:r>
      <w:proofErr w:type="gramStart"/>
      <w:r>
        <w:rPr>
          <w:rFonts w:ascii="Arial" w:hAnsi="Arial" w:cs="Arial"/>
          <w:sz w:val="24"/>
          <w:szCs w:val="24"/>
        </w:rPr>
        <w:t>atıl</w:t>
      </w:r>
      <w:proofErr w:type="gramEnd"/>
      <w:r>
        <w:rPr>
          <w:rFonts w:ascii="Arial" w:hAnsi="Arial" w:cs="Arial"/>
          <w:sz w:val="24"/>
          <w:szCs w:val="24"/>
        </w:rPr>
        <w:t xml:space="preserve"> alanların değerlendirilmesi maksadıyla </w:t>
      </w:r>
      <w:r w:rsidRPr="004F6D40">
        <w:rPr>
          <w:rFonts w:ascii="Arial" w:hAnsi="Arial" w:cs="Arial"/>
          <w:sz w:val="24"/>
          <w:szCs w:val="24"/>
        </w:rPr>
        <w:t xml:space="preserve">46 bahçede toplam </w:t>
      </w:r>
      <w:r>
        <w:rPr>
          <w:rFonts w:ascii="Arial" w:hAnsi="Arial" w:cs="Arial"/>
          <w:sz w:val="24"/>
          <w:szCs w:val="24"/>
        </w:rPr>
        <w:t xml:space="preserve">46 üreticimize </w:t>
      </w:r>
      <w:r w:rsidRPr="004F6D40">
        <w:rPr>
          <w:rFonts w:ascii="Arial" w:hAnsi="Arial" w:cs="Arial"/>
          <w:sz w:val="24"/>
          <w:szCs w:val="24"/>
        </w:rPr>
        <w:t xml:space="preserve">9.500 adet </w:t>
      </w:r>
      <w:proofErr w:type="spellStart"/>
      <w:r w:rsidRPr="004F6D40">
        <w:rPr>
          <w:rFonts w:ascii="Arial" w:hAnsi="Arial" w:cs="Arial"/>
          <w:sz w:val="24"/>
          <w:szCs w:val="24"/>
        </w:rPr>
        <w:t>Maviyemiş</w:t>
      </w:r>
      <w:proofErr w:type="spellEnd"/>
      <w:r w:rsidRPr="004F6D40">
        <w:rPr>
          <w:rFonts w:ascii="Arial" w:hAnsi="Arial" w:cs="Arial"/>
          <w:sz w:val="24"/>
          <w:szCs w:val="24"/>
        </w:rPr>
        <w:t xml:space="preserve"> fidan</w:t>
      </w:r>
      <w:r>
        <w:rPr>
          <w:rFonts w:ascii="Arial" w:hAnsi="Arial" w:cs="Arial"/>
          <w:sz w:val="24"/>
          <w:szCs w:val="24"/>
        </w:rPr>
        <w:t>ı</w:t>
      </w:r>
      <w:r w:rsidRPr="004F6D40">
        <w:rPr>
          <w:rFonts w:ascii="Arial" w:hAnsi="Arial" w:cs="Arial"/>
          <w:sz w:val="24"/>
          <w:szCs w:val="24"/>
        </w:rPr>
        <w:t xml:space="preserve"> teslim edilmiştir.</w:t>
      </w:r>
      <w:r>
        <w:rPr>
          <w:rFonts w:ascii="Arial" w:hAnsi="Arial" w:cs="Arial"/>
          <w:sz w:val="24"/>
          <w:szCs w:val="24"/>
        </w:rPr>
        <w:t xml:space="preserve"> </w:t>
      </w:r>
      <w:r w:rsidRPr="004F6D40">
        <w:rPr>
          <w:rFonts w:ascii="Arial" w:hAnsi="Arial" w:cs="Arial"/>
          <w:sz w:val="24"/>
          <w:szCs w:val="24"/>
        </w:rPr>
        <w:t xml:space="preserve">Tarım ve Orman Bakanlığımız tarafından %75 hibe ile finanse edilen projede üreticilerimizden </w:t>
      </w:r>
      <w:proofErr w:type="spellStart"/>
      <w:r w:rsidRPr="004F6D40">
        <w:rPr>
          <w:rFonts w:ascii="Arial" w:hAnsi="Arial" w:cs="Arial"/>
          <w:sz w:val="24"/>
          <w:szCs w:val="24"/>
        </w:rPr>
        <w:t>Maviyemiş</w:t>
      </w:r>
      <w:proofErr w:type="spellEnd"/>
      <w:r w:rsidRPr="004F6D40">
        <w:rPr>
          <w:rFonts w:ascii="Arial" w:hAnsi="Arial" w:cs="Arial"/>
          <w:sz w:val="24"/>
          <w:szCs w:val="24"/>
        </w:rPr>
        <w:t xml:space="preserve"> fidan bedelinin %25'i katkı payı olarak alınmıştır.</w:t>
      </w:r>
    </w:p>
    <w:p w14:paraId="1209842E" w14:textId="3C15DEBF" w:rsidR="008E5B1F" w:rsidRPr="00D35226" w:rsidRDefault="00B02998" w:rsidP="00B02998">
      <w:pPr>
        <w:pStyle w:val="11"/>
        <w:numPr>
          <w:ilvl w:val="0"/>
          <w:numId w:val="0"/>
        </w:numPr>
        <w:ind w:left="999" w:hanging="432"/>
        <w:rPr>
          <w:rFonts w:ascii="Arial" w:hAnsi="Arial" w:cs="Arial"/>
          <w:sz w:val="24"/>
          <w:szCs w:val="24"/>
        </w:rPr>
      </w:pPr>
      <w:r>
        <w:rPr>
          <w:rFonts w:ascii="Arial" w:hAnsi="Arial" w:cs="Arial"/>
          <w:sz w:val="24"/>
          <w:szCs w:val="24"/>
          <w:lang w:val="tr-TR"/>
        </w:rPr>
        <w:lastRenderedPageBreak/>
        <w:t>2.5.</w:t>
      </w:r>
      <w:r w:rsidR="0065207C">
        <w:rPr>
          <w:rFonts w:ascii="Arial" w:hAnsi="Arial" w:cs="Arial"/>
          <w:sz w:val="24"/>
          <w:szCs w:val="24"/>
          <w:lang w:val="tr-TR"/>
        </w:rPr>
        <w:t xml:space="preserve">   </w:t>
      </w:r>
      <w:r w:rsidR="008E5B1F" w:rsidRPr="00D35226">
        <w:rPr>
          <w:rFonts w:ascii="Arial" w:hAnsi="Arial" w:cs="Arial"/>
          <w:sz w:val="24"/>
          <w:szCs w:val="24"/>
        </w:rPr>
        <w:t xml:space="preserve">Bitki sağlığı ile Bitki Sağlığı Uygulama Programları </w:t>
      </w:r>
    </w:p>
    <w:p w14:paraId="78CBF28B" w14:textId="77777777" w:rsidR="008A5F5D" w:rsidRPr="008A5F5D" w:rsidRDefault="00AD1D09" w:rsidP="008A5F5D">
      <w:pPr>
        <w:jc w:val="both"/>
        <w:rPr>
          <w:rFonts w:ascii="Arial" w:hAnsi="Arial" w:cs="Arial"/>
          <w:b/>
          <w:bCs/>
          <w:sz w:val="24"/>
          <w:szCs w:val="24"/>
        </w:rPr>
      </w:pPr>
      <w:r w:rsidRPr="00AD1D09">
        <w:rPr>
          <w:rFonts w:ascii="Arial" w:hAnsi="Arial" w:cs="Arial"/>
          <w:bCs/>
          <w:i/>
          <w:iCs/>
          <w:sz w:val="24"/>
          <w:szCs w:val="24"/>
          <w:u w:val="single"/>
        </w:rPr>
        <w:t>Kahverengi Kokarca (</w:t>
      </w:r>
      <w:proofErr w:type="spellStart"/>
      <w:r w:rsidRPr="00AD1D09">
        <w:rPr>
          <w:rFonts w:ascii="Arial" w:hAnsi="Arial" w:cs="Arial"/>
          <w:bCs/>
          <w:i/>
          <w:iCs/>
          <w:sz w:val="24"/>
          <w:szCs w:val="24"/>
          <w:u w:val="single"/>
        </w:rPr>
        <w:t>Halyomorpha</w:t>
      </w:r>
      <w:proofErr w:type="spellEnd"/>
      <w:r w:rsidRPr="00AD1D09">
        <w:rPr>
          <w:rFonts w:ascii="Arial" w:hAnsi="Arial" w:cs="Arial"/>
          <w:bCs/>
          <w:i/>
          <w:iCs/>
          <w:sz w:val="24"/>
          <w:szCs w:val="24"/>
          <w:u w:val="single"/>
        </w:rPr>
        <w:t xml:space="preserve"> </w:t>
      </w:r>
      <w:proofErr w:type="spellStart"/>
      <w:r w:rsidRPr="00AD1D09">
        <w:rPr>
          <w:rFonts w:ascii="Arial" w:hAnsi="Arial" w:cs="Arial"/>
          <w:bCs/>
          <w:i/>
          <w:iCs/>
          <w:sz w:val="24"/>
          <w:szCs w:val="24"/>
          <w:u w:val="single"/>
        </w:rPr>
        <w:t>halys</w:t>
      </w:r>
      <w:proofErr w:type="spellEnd"/>
      <w:r w:rsidRPr="00AD1D09">
        <w:rPr>
          <w:rFonts w:ascii="Arial" w:hAnsi="Arial" w:cs="Arial"/>
          <w:bCs/>
          <w:i/>
          <w:iCs/>
          <w:sz w:val="24"/>
          <w:szCs w:val="24"/>
          <w:u w:val="single"/>
        </w:rPr>
        <w:t xml:space="preserve">.) </w:t>
      </w:r>
      <w:proofErr w:type="gramStart"/>
      <w:r w:rsidRPr="00AD1D09">
        <w:rPr>
          <w:rFonts w:ascii="Arial" w:hAnsi="Arial" w:cs="Arial"/>
          <w:bCs/>
          <w:i/>
          <w:iCs/>
          <w:sz w:val="24"/>
          <w:szCs w:val="24"/>
          <w:u w:val="single"/>
        </w:rPr>
        <w:t>Mücadelesi</w:t>
      </w:r>
      <w:r w:rsidRPr="008A5F5D">
        <w:rPr>
          <w:rFonts w:ascii="Arial" w:hAnsi="Arial" w:cs="Arial"/>
          <w:bCs/>
          <w:i/>
          <w:iCs/>
          <w:sz w:val="24"/>
          <w:szCs w:val="24"/>
          <w:u w:val="single"/>
        </w:rPr>
        <w:t>:</w:t>
      </w:r>
      <w:r w:rsidR="00A74467" w:rsidRPr="008A5F5D">
        <w:rPr>
          <w:rFonts w:ascii="Arial" w:hAnsi="Arial" w:cs="Arial"/>
          <w:bCs/>
          <w:i/>
          <w:iCs/>
          <w:sz w:val="24"/>
          <w:szCs w:val="24"/>
          <w:u w:val="single"/>
        </w:rPr>
        <w:t xml:space="preserve">   </w:t>
      </w:r>
      <w:proofErr w:type="gramEnd"/>
      <w:r w:rsidR="008A5F5D" w:rsidRPr="008A5F5D">
        <w:rPr>
          <w:rFonts w:ascii="Arial" w:hAnsi="Arial" w:cs="Arial"/>
          <w:sz w:val="24"/>
          <w:szCs w:val="24"/>
        </w:rPr>
        <w:t xml:space="preserve">2024-2025 üretim döneminde kışlak mücadelesi kapsamında 2493 yapıda toplamda 1010 litre </w:t>
      </w:r>
      <w:proofErr w:type="spellStart"/>
      <w:r w:rsidR="008A5F5D" w:rsidRPr="008A5F5D">
        <w:rPr>
          <w:rFonts w:ascii="Arial" w:hAnsi="Arial" w:cs="Arial"/>
          <w:sz w:val="24"/>
          <w:szCs w:val="24"/>
        </w:rPr>
        <w:t>biyosidal</w:t>
      </w:r>
      <w:proofErr w:type="spellEnd"/>
      <w:r w:rsidR="008A5F5D" w:rsidRPr="008A5F5D">
        <w:rPr>
          <w:rFonts w:ascii="Arial" w:hAnsi="Arial" w:cs="Arial"/>
          <w:sz w:val="24"/>
          <w:szCs w:val="24"/>
        </w:rPr>
        <w:t xml:space="preserve"> ürün ile ilaçlama yapılmıştır. 2025 Yılı </w:t>
      </w:r>
      <w:proofErr w:type="spellStart"/>
      <w:r w:rsidR="008A5F5D" w:rsidRPr="008A5F5D">
        <w:rPr>
          <w:rFonts w:ascii="Arial" w:hAnsi="Arial" w:cs="Arial"/>
          <w:sz w:val="24"/>
          <w:szCs w:val="24"/>
        </w:rPr>
        <w:t>Survey</w:t>
      </w:r>
      <w:proofErr w:type="spellEnd"/>
      <w:r w:rsidR="008A5F5D" w:rsidRPr="008A5F5D">
        <w:rPr>
          <w:rFonts w:ascii="Arial" w:hAnsi="Arial" w:cs="Arial"/>
          <w:sz w:val="24"/>
          <w:szCs w:val="24"/>
        </w:rPr>
        <w:t xml:space="preserve"> programı kapsamında Karadeniz Tarımsal Araştırma Enstitüsü tarafından gönderilen yapışkan tuzaklar 24 </w:t>
      </w:r>
      <w:proofErr w:type="spellStart"/>
      <w:r w:rsidR="008A5F5D" w:rsidRPr="008A5F5D">
        <w:rPr>
          <w:rFonts w:ascii="Arial" w:hAnsi="Arial" w:cs="Arial"/>
          <w:sz w:val="24"/>
          <w:szCs w:val="24"/>
        </w:rPr>
        <w:t>lokasyonda</w:t>
      </w:r>
      <w:proofErr w:type="spellEnd"/>
      <w:r w:rsidR="008A5F5D" w:rsidRPr="008A5F5D">
        <w:rPr>
          <w:rFonts w:ascii="Arial" w:hAnsi="Arial" w:cs="Arial"/>
          <w:sz w:val="24"/>
          <w:szCs w:val="24"/>
        </w:rPr>
        <w:t xml:space="preserve"> asılarak kontrolleri yapılmaktadır. 2025 yılı Kahverengi Kokarcanın kışlaklardan çıkış yaptığı İlkbahar dönemi cezbet-öldür yöntemi amaçlı 425 adet </w:t>
      </w:r>
      <w:proofErr w:type="spellStart"/>
      <w:r w:rsidR="008A5F5D" w:rsidRPr="008A5F5D">
        <w:rPr>
          <w:rFonts w:ascii="Arial" w:hAnsi="Arial" w:cs="Arial"/>
          <w:sz w:val="24"/>
          <w:szCs w:val="24"/>
        </w:rPr>
        <w:t>funnel</w:t>
      </w:r>
      <w:proofErr w:type="spellEnd"/>
      <w:r w:rsidR="008A5F5D" w:rsidRPr="008A5F5D">
        <w:rPr>
          <w:rFonts w:ascii="Arial" w:hAnsi="Arial" w:cs="Arial"/>
          <w:sz w:val="24"/>
          <w:szCs w:val="24"/>
        </w:rPr>
        <w:t xml:space="preserve"> tipi tuzak merkez ve ilçelerde asılmıştır. Cezbet-öldür yöntemi için asılan </w:t>
      </w:r>
      <w:proofErr w:type="spellStart"/>
      <w:r w:rsidR="008A5F5D" w:rsidRPr="008A5F5D">
        <w:rPr>
          <w:rFonts w:ascii="Arial" w:hAnsi="Arial" w:cs="Arial"/>
          <w:sz w:val="24"/>
          <w:szCs w:val="24"/>
        </w:rPr>
        <w:t>feromonların</w:t>
      </w:r>
      <w:proofErr w:type="spellEnd"/>
      <w:r w:rsidR="008A5F5D" w:rsidRPr="008A5F5D">
        <w:rPr>
          <w:rFonts w:ascii="Arial" w:hAnsi="Arial" w:cs="Arial"/>
          <w:sz w:val="24"/>
          <w:szCs w:val="24"/>
        </w:rPr>
        <w:t xml:space="preserve"> bulunduğu tuzak bitkilerde Fındıklı İlçesinde yoğunluk tespit edilen 50 bitkide ilaçlama yapılmış olup cezbet-öldür yöntemi </w:t>
      </w:r>
      <w:proofErr w:type="gramStart"/>
      <w:r w:rsidR="008A5F5D" w:rsidRPr="008A5F5D">
        <w:rPr>
          <w:rFonts w:ascii="Arial" w:hAnsi="Arial" w:cs="Arial"/>
          <w:sz w:val="24"/>
          <w:szCs w:val="24"/>
        </w:rPr>
        <w:t>Mayıs</w:t>
      </w:r>
      <w:proofErr w:type="gramEnd"/>
      <w:r w:rsidR="008A5F5D" w:rsidRPr="008A5F5D">
        <w:rPr>
          <w:rFonts w:ascii="Arial" w:hAnsi="Arial" w:cs="Arial"/>
          <w:sz w:val="24"/>
          <w:szCs w:val="24"/>
        </w:rPr>
        <w:t xml:space="preserve"> sonu itibariyle sonlandırılmıştır. Diğer </w:t>
      </w:r>
      <w:proofErr w:type="spellStart"/>
      <w:r w:rsidR="008A5F5D" w:rsidRPr="008A5F5D">
        <w:rPr>
          <w:rFonts w:ascii="Arial" w:hAnsi="Arial" w:cs="Arial"/>
          <w:sz w:val="24"/>
          <w:szCs w:val="24"/>
        </w:rPr>
        <w:t>lokasyonlarda</w:t>
      </w:r>
      <w:proofErr w:type="spellEnd"/>
      <w:r w:rsidR="008A5F5D" w:rsidRPr="008A5F5D">
        <w:rPr>
          <w:rFonts w:ascii="Arial" w:hAnsi="Arial" w:cs="Arial"/>
          <w:sz w:val="24"/>
          <w:szCs w:val="24"/>
        </w:rPr>
        <w:t xml:space="preserve"> ilaçlama yapılacak zararlı yoğunluğu tespit edilmemiştir. Biyolojik Mücadele amaçlı 2023 yılında 1.000 adet, 2024 yılında 10.000 adet, 2025 yılında 50.000 adet olmak üzere toplamda 61.000 adet Samuray Arıcığının salımı Fındıklı, Pazar, Ardeşen, Çayeli, Güneysu, Derepazarı, İyidere İlçeleri ve merkezde gerçekleştirilmiştir. İl merkezi ve ilçelerimizde haftanın belirli günlerinde ve Cuma Buluşmaları kapsamında üreticilerimize sahada eğitimler verilmeye devam etmektedir.  İl Özel İdaresi kanalıyla ve genel bütçeden olmak üzere toplamda tahsis edilen 4.800.000,00 ₺ ödenek ile: 4000 adet tuzak, 4000 adet bidon (10 litre), 6988 adet </w:t>
      </w:r>
      <w:proofErr w:type="spellStart"/>
      <w:r w:rsidR="008A5F5D" w:rsidRPr="008A5F5D">
        <w:rPr>
          <w:rFonts w:ascii="Arial" w:hAnsi="Arial" w:cs="Arial"/>
          <w:sz w:val="24"/>
          <w:szCs w:val="24"/>
        </w:rPr>
        <w:t>feromon</w:t>
      </w:r>
      <w:proofErr w:type="spellEnd"/>
      <w:r w:rsidR="008A5F5D" w:rsidRPr="008A5F5D">
        <w:rPr>
          <w:rFonts w:ascii="Arial" w:hAnsi="Arial" w:cs="Arial"/>
          <w:sz w:val="24"/>
          <w:szCs w:val="24"/>
        </w:rPr>
        <w:t xml:space="preserve">, 22,8 litre </w:t>
      </w:r>
      <w:proofErr w:type="spellStart"/>
      <w:r w:rsidR="008A5F5D" w:rsidRPr="008A5F5D">
        <w:rPr>
          <w:rFonts w:ascii="Arial" w:hAnsi="Arial" w:cs="Arial"/>
          <w:sz w:val="24"/>
          <w:szCs w:val="24"/>
        </w:rPr>
        <w:t>insektisit</w:t>
      </w:r>
      <w:proofErr w:type="spellEnd"/>
      <w:r w:rsidR="008A5F5D" w:rsidRPr="008A5F5D">
        <w:rPr>
          <w:rFonts w:ascii="Arial" w:hAnsi="Arial" w:cs="Arial"/>
          <w:sz w:val="24"/>
          <w:szCs w:val="24"/>
        </w:rPr>
        <w:t xml:space="preserve">, 300 litre konsantre </w:t>
      </w:r>
      <w:proofErr w:type="spellStart"/>
      <w:r w:rsidR="008A5F5D" w:rsidRPr="008A5F5D">
        <w:rPr>
          <w:rFonts w:ascii="Arial" w:hAnsi="Arial" w:cs="Arial"/>
          <w:sz w:val="24"/>
          <w:szCs w:val="24"/>
        </w:rPr>
        <w:t>biyosidal</w:t>
      </w:r>
      <w:proofErr w:type="spellEnd"/>
      <w:r w:rsidR="008A5F5D" w:rsidRPr="008A5F5D">
        <w:rPr>
          <w:rFonts w:ascii="Arial" w:hAnsi="Arial" w:cs="Arial"/>
          <w:sz w:val="24"/>
          <w:szCs w:val="24"/>
        </w:rPr>
        <w:t xml:space="preserve"> ürün, 8316 litre sprey şeklinde süspansiyon </w:t>
      </w:r>
      <w:proofErr w:type="spellStart"/>
      <w:r w:rsidR="008A5F5D" w:rsidRPr="008A5F5D">
        <w:rPr>
          <w:rFonts w:ascii="Arial" w:hAnsi="Arial" w:cs="Arial"/>
          <w:sz w:val="24"/>
          <w:szCs w:val="24"/>
        </w:rPr>
        <w:t>biyosidal</w:t>
      </w:r>
      <w:proofErr w:type="spellEnd"/>
      <w:r w:rsidR="008A5F5D" w:rsidRPr="008A5F5D">
        <w:rPr>
          <w:rFonts w:ascii="Arial" w:hAnsi="Arial" w:cs="Arial"/>
          <w:sz w:val="24"/>
          <w:szCs w:val="24"/>
        </w:rPr>
        <w:t xml:space="preserve"> ürün alımı yapılmış ve İlçe Müdürlüklerine teslimi gerçekleştirilmiştir. Ayrıca 20 adet pülverizatör, 70 adet tulum, 500 adet maske, 10 adet gözlük, 1000 adet eldiven ve 40 adet sergi bezi alımı yapılmıştır. Hava sıcaklıklarının düşmesi ile birlikte kışlak mücadelesi kapsamında </w:t>
      </w:r>
      <w:proofErr w:type="spellStart"/>
      <w:r w:rsidR="008A5F5D" w:rsidRPr="008A5F5D">
        <w:rPr>
          <w:rFonts w:ascii="Arial" w:hAnsi="Arial" w:cs="Arial"/>
          <w:sz w:val="24"/>
          <w:szCs w:val="24"/>
        </w:rPr>
        <w:t>biyosidal</w:t>
      </w:r>
      <w:proofErr w:type="spellEnd"/>
      <w:r w:rsidR="008A5F5D" w:rsidRPr="008A5F5D">
        <w:rPr>
          <w:rFonts w:ascii="Arial" w:hAnsi="Arial" w:cs="Arial"/>
          <w:sz w:val="24"/>
          <w:szCs w:val="24"/>
        </w:rPr>
        <w:t xml:space="preserve"> ürün uygulaması devam etmekte olup sıcaklıkların yükselmesiyle arazide mücadele çalışmaları devam ettirilmektedir. Ayrıca mahalle ve köylerde konu uzmanı teknik personeller tarafından bilgilendirme toplantıları gerçekleştirilmektedir. 2025 yılında 2715 üretici ile eğitim ve bilgilendirme çalışması yapılmıştır.</w:t>
      </w:r>
    </w:p>
    <w:p w14:paraId="73A828DD" w14:textId="71A0B5EF" w:rsidR="00AD1D09" w:rsidRPr="00056C43" w:rsidRDefault="00AD1D09" w:rsidP="00AD1D09">
      <w:pPr>
        <w:spacing w:before="120" w:line="276" w:lineRule="auto"/>
        <w:jc w:val="both"/>
        <w:rPr>
          <w:rFonts w:ascii="Arial" w:hAnsi="Arial" w:cs="Arial"/>
          <w:sz w:val="24"/>
          <w:szCs w:val="24"/>
        </w:rPr>
      </w:pPr>
      <w:r w:rsidRPr="00E35C23">
        <w:rPr>
          <w:rFonts w:ascii="Arial" w:hAnsi="Arial" w:cs="Arial"/>
          <w:i/>
          <w:iCs/>
          <w:sz w:val="24"/>
          <w:szCs w:val="24"/>
          <w:u w:val="single"/>
        </w:rPr>
        <w:t>Güz tırtılı (</w:t>
      </w:r>
      <w:proofErr w:type="spellStart"/>
      <w:r w:rsidRPr="00E35C23">
        <w:rPr>
          <w:rFonts w:ascii="Arial" w:hAnsi="Arial" w:cs="Arial"/>
          <w:i/>
          <w:iCs/>
          <w:sz w:val="24"/>
          <w:szCs w:val="24"/>
          <w:u w:val="single"/>
        </w:rPr>
        <w:t>Spodoptera</w:t>
      </w:r>
      <w:proofErr w:type="spellEnd"/>
      <w:r w:rsidRPr="00E35C23">
        <w:rPr>
          <w:rFonts w:ascii="Arial" w:hAnsi="Arial" w:cs="Arial"/>
          <w:i/>
          <w:iCs/>
          <w:sz w:val="24"/>
          <w:szCs w:val="24"/>
          <w:u w:val="single"/>
        </w:rPr>
        <w:t xml:space="preserve"> </w:t>
      </w:r>
      <w:proofErr w:type="spellStart"/>
      <w:r w:rsidRPr="00E35C23">
        <w:rPr>
          <w:rFonts w:ascii="Arial" w:hAnsi="Arial" w:cs="Arial"/>
          <w:i/>
          <w:iCs/>
          <w:sz w:val="24"/>
          <w:szCs w:val="24"/>
          <w:u w:val="single"/>
        </w:rPr>
        <w:t>frugiperda</w:t>
      </w:r>
      <w:proofErr w:type="spellEnd"/>
      <w:r w:rsidRPr="00E35C23">
        <w:rPr>
          <w:rFonts w:ascii="Arial" w:hAnsi="Arial" w:cs="Arial"/>
          <w:i/>
          <w:iCs/>
          <w:sz w:val="24"/>
          <w:szCs w:val="24"/>
          <w:u w:val="single"/>
        </w:rPr>
        <w:t xml:space="preserve">) </w:t>
      </w:r>
      <w:proofErr w:type="gramStart"/>
      <w:r w:rsidRPr="00E35C23">
        <w:rPr>
          <w:rFonts w:ascii="Arial" w:hAnsi="Arial" w:cs="Arial"/>
          <w:i/>
          <w:iCs/>
          <w:sz w:val="24"/>
          <w:szCs w:val="24"/>
          <w:u w:val="single"/>
        </w:rPr>
        <w:t>Mücadelesi:</w:t>
      </w:r>
      <w:r w:rsidR="00A74467">
        <w:rPr>
          <w:rFonts w:ascii="Arial" w:hAnsi="Arial" w:cs="Arial"/>
          <w:i/>
          <w:iCs/>
          <w:sz w:val="24"/>
          <w:szCs w:val="24"/>
        </w:rPr>
        <w:t xml:space="preserve">   </w:t>
      </w:r>
      <w:proofErr w:type="gramEnd"/>
      <w:r>
        <w:rPr>
          <w:rFonts w:ascii="Arial" w:hAnsi="Arial" w:cs="Arial"/>
          <w:sz w:val="24"/>
          <w:szCs w:val="24"/>
        </w:rPr>
        <w:t>Z</w:t>
      </w:r>
      <w:r w:rsidRPr="00056C43">
        <w:rPr>
          <w:rFonts w:ascii="Arial" w:hAnsi="Arial" w:cs="Arial"/>
          <w:sz w:val="24"/>
          <w:szCs w:val="24"/>
        </w:rPr>
        <w:t>ararlı ile ilgili</w:t>
      </w:r>
      <w:r w:rsidRPr="00056C43">
        <w:t xml:space="preserve"> </w:t>
      </w:r>
      <w:r>
        <w:rPr>
          <w:rFonts w:ascii="Arial" w:hAnsi="Arial" w:cs="Arial"/>
          <w:sz w:val="24"/>
          <w:szCs w:val="24"/>
        </w:rPr>
        <w:t>k</w:t>
      </w:r>
      <w:r w:rsidRPr="00056C43">
        <w:rPr>
          <w:rFonts w:ascii="Arial" w:hAnsi="Arial" w:cs="Arial"/>
          <w:sz w:val="24"/>
          <w:szCs w:val="24"/>
        </w:rPr>
        <w:t xml:space="preserve">arantina kapsamında </w:t>
      </w:r>
      <w:r>
        <w:rPr>
          <w:rFonts w:ascii="Arial" w:hAnsi="Arial" w:cs="Arial"/>
          <w:sz w:val="24"/>
          <w:szCs w:val="24"/>
        </w:rPr>
        <w:t>m</w:t>
      </w:r>
      <w:r w:rsidRPr="00056C43">
        <w:rPr>
          <w:rFonts w:ascii="Arial" w:hAnsi="Arial" w:cs="Arial"/>
          <w:sz w:val="24"/>
          <w:szCs w:val="24"/>
        </w:rPr>
        <w:t xml:space="preserve">erkez ve İlçe </w:t>
      </w:r>
      <w:r>
        <w:rPr>
          <w:rFonts w:ascii="Arial" w:hAnsi="Arial" w:cs="Arial"/>
          <w:sz w:val="24"/>
          <w:szCs w:val="24"/>
        </w:rPr>
        <w:t>t</w:t>
      </w:r>
      <w:r w:rsidRPr="00056C43">
        <w:rPr>
          <w:rFonts w:ascii="Arial" w:hAnsi="Arial" w:cs="Arial"/>
          <w:sz w:val="24"/>
          <w:szCs w:val="24"/>
        </w:rPr>
        <w:t xml:space="preserve">arım ve </w:t>
      </w:r>
      <w:r>
        <w:rPr>
          <w:rFonts w:ascii="Arial" w:hAnsi="Arial" w:cs="Arial"/>
          <w:sz w:val="24"/>
          <w:szCs w:val="24"/>
        </w:rPr>
        <w:t>o</w:t>
      </w:r>
      <w:r w:rsidRPr="00056C43">
        <w:rPr>
          <w:rFonts w:ascii="Arial" w:hAnsi="Arial" w:cs="Arial"/>
          <w:sz w:val="24"/>
          <w:szCs w:val="24"/>
        </w:rPr>
        <w:t xml:space="preserve">rman Müdürlüklerimizle birlikte 2025 yılı içerisinde </w:t>
      </w:r>
      <w:proofErr w:type="spellStart"/>
      <w:r w:rsidRPr="00056C43">
        <w:rPr>
          <w:rFonts w:ascii="Arial" w:hAnsi="Arial" w:cs="Arial"/>
          <w:sz w:val="24"/>
          <w:szCs w:val="24"/>
        </w:rPr>
        <w:t>survey</w:t>
      </w:r>
      <w:proofErr w:type="spellEnd"/>
      <w:r w:rsidRPr="00056C43">
        <w:rPr>
          <w:rFonts w:ascii="Arial" w:hAnsi="Arial" w:cs="Arial"/>
          <w:sz w:val="24"/>
          <w:szCs w:val="24"/>
        </w:rPr>
        <w:t xml:space="preserve"> çalışmaları yapılmıştır, zararlıya rastlanılmamıştır.</w:t>
      </w:r>
    </w:p>
    <w:p w14:paraId="1534AD75" w14:textId="2A2CE79B" w:rsidR="00AD1D09" w:rsidRDefault="00AD1D09" w:rsidP="00AD1D09">
      <w:pPr>
        <w:spacing w:before="120" w:line="276" w:lineRule="auto"/>
        <w:jc w:val="both"/>
        <w:rPr>
          <w:rFonts w:ascii="Arial" w:hAnsi="Arial" w:cs="Arial"/>
          <w:sz w:val="24"/>
          <w:szCs w:val="24"/>
        </w:rPr>
      </w:pPr>
      <w:r w:rsidRPr="00E35C23">
        <w:rPr>
          <w:rFonts w:ascii="Arial" w:hAnsi="Arial" w:cs="Arial"/>
          <w:i/>
          <w:iCs/>
          <w:sz w:val="24"/>
          <w:szCs w:val="24"/>
          <w:u w:val="single"/>
        </w:rPr>
        <w:t>Akdeniz meyve sineği (</w:t>
      </w:r>
      <w:proofErr w:type="spellStart"/>
      <w:r w:rsidRPr="00E35C23">
        <w:rPr>
          <w:rFonts w:ascii="Arial" w:hAnsi="Arial" w:cs="Arial"/>
          <w:i/>
          <w:iCs/>
          <w:sz w:val="24"/>
          <w:szCs w:val="24"/>
          <w:u w:val="single"/>
        </w:rPr>
        <w:t>Candidatus</w:t>
      </w:r>
      <w:proofErr w:type="spellEnd"/>
      <w:r w:rsidRPr="00E35C23">
        <w:rPr>
          <w:rFonts w:ascii="Arial" w:hAnsi="Arial" w:cs="Arial"/>
          <w:i/>
          <w:iCs/>
          <w:sz w:val="24"/>
          <w:szCs w:val="24"/>
          <w:u w:val="single"/>
        </w:rPr>
        <w:t xml:space="preserve"> </w:t>
      </w:r>
      <w:proofErr w:type="spellStart"/>
      <w:r w:rsidRPr="00E35C23">
        <w:rPr>
          <w:rFonts w:ascii="Arial" w:hAnsi="Arial" w:cs="Arial"/>
          <w:i/>
          <w:iCs/>
          <w:sz w:val="24"/>
          <w:szCs w:val="24"/>
          <w:u w:val="single"/>
        </w:rPr>
        <w:t>liberibacter</w:t>
      </w:r>
      <w:proofErr w:type="spellEnd"/>
      <w:r w:rsidRPr="00E35C23">
        <w:rPr>
          <w:rFonts w:ascii="Arial" w:hAnsi="Arial" w:cs="Arial"/>
          <w:i/>
          <w:iCs/>
          <w:sz w:val="24"/>
          <w:szCs w:val="24"/>
          <w:u w:val="single"/>
        </w:rPr>
        <w:t xml:space="preserve"> </w:t>
      </w:r>
      <w:proofErr w:type="spellStart"/>
      <w:r w:rsidRPr="00E35C23">
        <w:rPr>
          <w:rFonts w:ascii="Arial" w:hAnsi="Arial" w:cs="Arial"/>
          <w:i/>
          <w:iCs/>
          <w:sz w:val="24"/>
          <w:szCs w:val="24"/>
          <w:u w:val="single"/>
        </w:rPr>
        <w:t>spp</w:t>
      </w:r>
      <w:proofErr w:type="spellEnd"/>
      <w:r w:rsidRPr="00E35C23">
        <w:rPr>
          <w:rFonts w:ascii="Arial" w:hAnsi="Arial" w:cs="Arial"/>
          <w:i/>
          <w:iCs/>
          <w:sz w:val="24"/>
          <w:szCs w:val="24"/>
          <w:u w:val="single"/>
        </w:rPr>
        <w:t xml:space="preserve">.) </w:t>
      </w:r>
      <w:proofErr w:type="gramStart"/>
      <w:r w:rsidRPr="00E35C23">
        <w:rPr>
          <w:rFonts w:ascii="Arial" w:hAnsi="Arial" w:cs="Arial"/>
          <w:i/>
          <w:iCs/>
          <w:sz w:val="24"/>
          <w:szCs w:val="24"/>
          <w:u w:val="single"/>
        </w:rPr>
        <w:t>Mücadelesi:</w:t>
      </w:r>
      <w:r>
        <w:rPr>
          <w:rFonts w:ascii="Arial" w:hAnsi="Arial" w:cs="Arial"/>
          <w:sz w:val="24"/>
          <w:szCs w:val="24"/>
        </w:rPr>
        <w:t xml:space="preserve"> </w:t>
      </w:r>
      <w:r w:rsidR="001A00D2">
        <w:rPr>
          <w:rFonts w:ascii="Arial" w:hAnsi="Arial" w:cs="Arial"/>
          <w:sz w:val="24"/>
          <w:szCs w:val="24"/>
        </w:rPr>
        <w:t xml:space="preserve"> </w:t>
      </w:r>
      <w:r>
        <w:rPr>
          <w:rFonts w:ascii="Arial" w:hAnsi="Arial" w:cs="Arial"/>
          <w:sz w:val="24"/>
          <w:szCs w:val="24"/>
        </w:rPr>
        <w:t>Zararlısı</w:t>
      </w:r>
      <w:proofErr w:type="gramEnd"/>
      <w:r>
        <w:rPr>
          <w:rFonts w:ascii="Arial" w:hAnsi="Arial" w:cs="Arial"/>
          <w:sz w:val="24"/>
          <w:szCs w:val="24"/>
        </w:rPr>
        <w:t xml:space="preserve"> ile ilgili d</w:t>
      </w:r>
      <w:r w:rsidRPr="00C779A2">
        <w:rPr>
          <w:rFonts w:ascii="Arial" w:hAnsi="Arial" w:cs="Arial"/>
          <w:sz w:val="24"/>
          <w:szCs w:val="24"/>
        </w:rPr>
        <w:t xml:space="preserve">ış karantina kapsamındaki hastalık sebebiyle 2025 yılı içerisinde İlimiz İlçelerine Adana Biyolojik Mücadele Araştırma Enstitüsü tarafından gönderilen 10 adet tuzak, 80 adet </w:t>
      </w:r>
      <w:proofErr w:type="spellStart"/>
      <w:r w:rsidRPr="00C779A2">
        <w:rPr>
          <w:rFonts w:ascii="Arial" w:hAnsi="Arial" w:cs="Arial"/>
          <w:sz w:val="24"/>
          <w:szCs w:val="24"/>
        </w:rPr>
        <w:t>feromon</w:t>
      </w:r>
      <w:proofErr w:type="spellEnd"/>
      <w:r w:rsidRPr="00C779A2">
        <w:rPr>
          <w:rFonts w:ascii="Arial" w:hAnsi="Arial" w:cs="Arial"/>
          <w:sz w:val="24"/>
          <w:szCs w:val="24"/>
        </w:rPr>
        <w:t xml:space="preserve"> dağıtımı yapılmıştır.</w:t>
      </w:r>
      <w:r>
        <w:rPr>
          <w:rFonts w:ascii="Arial" w:hAnsi="Arial" w:cs="Arial"/>
          <w:sz w:val="24"/>
          <w:szCs w:val="24"/>
        </w:rPr>
        <w:t xml:space="preserve"> </w:t>
      </w:r>
      <w:proofErr w:type="spellStart"/>
      <w:r>
        <w:rPr>
          <w:rFonts w:ascii="Arial" w:hAnsi="Arial" w:cs="Arial"/>
          <w:sz w:val="24"/>
          <w:szCs w:val="24"/>
        </w:rPr>
        <w:t>Sürvey</w:t>
      </w:r>
      <w:proofErr w:type="spellEnd"/>
      <w:r>
        <w:rPr>
          <w:rFonts w:ascii="Arial" w:hAnsi="Arial" w:cs="Arial"/>
          <w:sz w:val="24"/>
          <w:szCs w:val="24"/>
        </w:rPr>
        <w:t xml:space="preserve"> çalışmaları sürdürülmektedir.</w:t>
      </w:r>
    </w:p>
    <w:p w14:paraId="20EF2F0F" w14:textId="23DF227B" w:rsidR="00AD1D09" w:rsidRDefault="00AD1D09" w:rsidP="00AD1D09">
      <w:pPr>
        <w:spacing w:before="120" w:line="276" w:lineRule="auto"/>
        <w:jc w:val="both"/>
        <w:rPr>
          <w:rFonts w:ascii="Arial" w:hAnsi="Arial" w:cs="Arial"/>
          <w:sz w:val="24"/>
          <w:szCs w:val="24"/>
        </w:rPr>
      </w:pPr>
      <w:proofErr w:type="spellStart"/>
      <w:r w:rsidRPr="00E35C23">
        <w:rPr>
          <w:rFonts w:ascii="Arial" w:hAnsi="Arial" w:cs="Arial"/>
          <w:i/>
          <w:iCs/>
          <w:sz w:val="24"/>
          <w:szCs w:val="24"/>
          <w:u w:val="single"/>
        </w:rPr>
        <w:t>Turunçgil</w:t>
      </w:r>
      <w:proofErr w:type="spellEnd"/>
      <w:r w:rsidRPr="00E35C23">
        <w:rPr>
          <w:rFonts w:ascii="Arial" w:hAnsi="Arial" w:cs="Arial"/>
          <w:i/>
          <w:iCs/>
          <w:sz w:val="24"/>
          <w:szCs w:val="24"/>
          <w:u w:val="single"/>
        </w:rPr>
        <w:t xml:space="preserve"> yeşillenme hastalığı (</w:t>
      </w:r>
      <w:proofErr w:type="spellStart"/>
      <w:r w:rsidRPr="00E35C23">
        <w:rPr>
          <w:rFonts w:ascii="Arial" w:hAnsi="Arial" w:cs="Arial"/>
          <w:i/>
          <w:iCs/>
          <w:sz w:val="24"/>
          <w:szCs w:val="24"/>
          <w:u w:val="single"/>
        </w:rPr>
        <w:t>Candidatus</w:t>
      </w:r>
      <w:proofErr w:type="spellEnd"/>
      <w:r w:rsidRPr="00E35C23">
        <w:rPr>
          <w:rFonts w:ascii="Arial" w:hAnsi="Arial" w:cs="Arial"/>
          <w:i/>
          <w:iCs/>
          <w:sz w:val="24"/>
          <w:szCs w:val="24"/>
          <w:u w:val="single"/>
        </w:rPr>
        <w:t xml:space="preserve"> </w:t>
      </w:r>
      <w:proofErr w:type="spellStart"/>
      <w:r w:rsidRPr="00E35C23">
        <w:rPr>
          <w:rFonts w:ascii="Arial" w:hAnsi="Arial" w:cs="Arial"/>
          <w:i/>
          <w:iCs/>
          <w:sz w:val="24"/>
          <w:szCs w:val="24"/>
          <w:u w:val="single"/>
        </w:rPr>
        <w:t>liberibacter</w:t>
      </w:r>
      <w:proofErr w:type="spellEnd"/>
      <w:r w:rsidRPr="00E35C23">
        <w:rPr>
          <w:rFonts w:ascii="Arial" w:hAnsi="Arial" w:cs="Arial"/>
          <w:i/>
          <w:iCs/>
          <w:sz w:val="24"/>
          <w:szCs w:val="24"/>
          <w:u w:val="single"/>
        </w:rPr>
        <w:t xml:space="preserve"> </w:t>
      </w:r>
      <w:proofErr w:type="spellStart"/>
      <w:r w:rsidRPr="00E35C23">
        <w:rPr>
          <w:rFonts w:ascii="Arial" w:hAnsi="Arial" w:cs="Arial"/>
          <w:i/>
          <w:iCs/>
          <w:sz w:val="24"/>
          <w:szCs w:val="24"/>
          <w:u w:val="single"/>
        </w:rPr>
        <w:t>spp</w:t>
      </w:r>
      <w:proofErr w:type="spellEnd"/>
      <w:r w:rsidRPr="00E35C23">
        <w:rPr>
          <w:rFonts w:ascii="Arial" w:hAnsi="Arial" w:cs="Arial"/>
          <w:i/>
          <w:iCs/>
          <w:sz w:val="24"/>
          <w:szCs w:val="24"/>
        </w:rPr>
        <w:t>.</w:t>
      </w:r>
      <w:proofErr w:type="gramStart"/>
      <w:r w:rsidRPr="00E35C23">
        <w:rPr>
          <w:rFonts w:ascii="Arial" w:hAnsi="Arial" w:cs="Arial"/>
          <w:i/>
          <w:iCs/>
          <w:sz w:val="24"/>
          <w:szCs w:val="24"/>
        </w:rPr>
        <w:t>):</w:t>
      </w:r>
      <w:r w:rsidR="001A00D2">
        <w:rPr>
          <w:rFonts w:ascii="Arial" w:hAnsi="Arial" w:cs="Arial"/>
          <w:i/>
          <w:iCs/>
          <w:sz w:val="24"/>
          <w:szCs w:val="24"/>
        </w:rPr>
        <w:t xml:space="preserve">  </w:t>
      </w:r>
      <w:r>
        <w:rPr>
          <w:rFonts w:ascii="Arial" w:hAnsi="Arial" w:cs="Arial"/>
          <w:sz w:val="24"/>
          <w:szCs w:val="24"/>
        </w:rPr>
        <w:t>Hastalık</w:t>
      </w:r>
      <w:proofErr w:type="gramEnd"/>
      <w:r>
        <w:rPr>
          <w:rFonts w:ascii="Arial" w:hAnsi="Arial" w:cs="Arial"/>
          <w:b/>
          <w:bCs/>
          <w:i/>
          <w:iCs/>
          <w:sz w:val="24"/>
          <w:szCs w:val="24"/>
        </w:rPr>
        <w:t xml:space="preserve"> </w:t>
      </w:r>
      <w:r w:rsidRPr="00D45185">
        <w:rPr>
          <w:rFonts w:ascii="Arial" w:hAnsi="Arial" w:cs="Arial"/>
          <w:sz w:val="24"/>
          <w:szCs w:val="24"/>
        </w:rPr>
        <w:t>kapsamında 2025 yılı içerisinde ilimiz merkez ve ilçelerinde Karadeniz Araştırma Enstitüsü tarafından 10 adet tuzak dağıtımı yapılmıştır.</w:t>
      </w:r>
      <w:r>
        <w:rPr>
          <w:rFonts w:ascii="Arial" w:hAnsi="Arial" w:cs="Arial"/>
          <w:sz w:val="24"/>
          <w:szCs w:val="24"/>
        </w:rPr>
        <w:t xml:space="preserve"> </w:t>
      </w:r>
      <w:proofErr w:type="spellStart"/>
      <w:r>
        <w:rPr>
          <w:rFonts w:ascii="Arial" w:hAnsi="Arial" w:cs="Arial"/>
          <w:sz w:val="24"/>
          <w:szCs w:val="24"/>
        </w:rPr>
        <w:t>Sürvey</w:t>
      </w:r>
      <w:proofErr w:type="spellEnd"/>
      <w:r>
        <w:rPr>
          <w:rFonts w:ascii="Arial" w:hAnsi="Arial" w:cs="Arial"/>
          <w:sz w:val="24"/>
          <w:szCs w:val="24"/>
        </w:rPr>
        <w:t xml:space="preserve"> çalışmaları sürdürülmektedir.</w:t>
      </w:r>
    </w:p>
    <w:p w14:paraId="12ED05DA" w14:textId="7F44224E" w:rsidR="00AD1D09" w:rsidRDefault="00AD1D09" w:rsidP="00AD1D09">
      <w:pPr>
        <w:spacing w:before="120" w:line="276" w:lineRule="auto"/>
        <w:jc w:val="both"/>
        <w:rPr>
          <w:rFonts w:ascii="Arial" w:hAnsi="Arial" w:cs="Arial"/>
          <w:sz w:val="24"/>
          <w:szCs w:val="24"/>
        </w:rPr>
      </w:pPr>
      <w:r w:rsidRPr="00E35C23">
        <w:rPr>
          <w:rFonts w:ascii="Arial" w:hAnsi="Arial" w:cs="Arial"/>
          <w:i/>
          <w:iCs/>
          <w:sz w:val="24"/>
          <w:szCs w:val="24"/>
          <w:u w:val="single"/>
        </w:rPr>
        <w:t xml:space="preserve">Tarla Faresi </w:t>
      </w:r>
      <w:proofErr w:type="gramStart"/>
      <w:r w:rsidRPr="00E35C23">
        <w:rPr>
          <w:rFonts w:ascii="Arial" w:hAnsi="Arial" w:cs="Arial"/>
          <w:i/>
          <w:iCs/>
          <w:sz w:val="24"/>
          <w:szCs w:val="24"/>
          <w:u w:val="single"/>
        </w:rPr>
        <w:t>Mücadelesi</w:t>
      </w:r>
      <w:r w:rsidRPr="00E35C23">
        <w:rPr>
          <w:rFonts w:ascii="Arial" w:hAnsi="Arial" w:cs="Arial"/>
          <w:i/>
          <w:iCs/>
          <w:sz w:val="24"/>
          <w:szCs w:val="24"/>
        </w:rPr>
        <w:t>:</w:t>
      </w:r>
      <w:r w:rsidRPr="00D35226">
        <w:rPr>
          <w:rFonts w:ascii="Arial" w:hAnsi="Arial" w:cs="Arial"/>
          <w:sz w:val="24"/>
          <w:szCs w:val="24"/>
        </w:rPr>
        <w:t xml:space="preserve"> </w:t>
      </w:r>
      <w:r w:rsidR="00A74467">
        <w:rPr>
          <w:rFonts w:ascii="Arial" w:hAnsi="Arial" w:cs="Arial"/>
          <w:sz w:val="24"/>
          <w:szCs w:val="24"/>
        </w:rPr>
        <w:t xml:space="preserve"> </w:t>
      </w:r>
      <w:r w:rsidRPr="00D35226">
        <w:rPr>
          <w:rFonts w:ascii="Arial" w:hAnsi="Arial" w:cs="Arial"/>
          <w:sz w:val="24"/>
          <w:szCs w:val="24"/>
        </w:rPr>
        <w:t>İl</w:t>
      </w:r>
      <w:proofErr w:type="gramEnd"/>
      <w:r w:rsidRPr="00D35226">
        <w:rPr>
          <w:rFonts w:ascii="Arial" w:hAnsi="Arial" w:cs="Arial"/>
          <w:sz w:val="24"/>
          <w:szCs w:val="24"/>
        </w:rPr>
        <w:t xml:space="preserve"> müdürlüğümüz tarafından temin edilen </w:t>
      </w:r>
      <w:r>
        <w:rPr>
          <w:rFonts w:ascii="Arial" w:hAnsi="Arial" w:cs="Arial"/>
          <w:sz w:val="24"/>
          <w:szCs w:val="24"/>
        </w:rPr>
        <w:t>170</w:t>
      </w:r>
      <w:r w:rsidRPr="00D35226">
        <w:rPr>
          <w:rFonts w:ascii="Arial" w:hAnsi="Arial" w:cs="Arial"/>
          <w:sz w:val="24"/>
          <w:szCs w:val="24"/>
        </w:rPr>
        <w:t xml:space="preserve"> </w:t>
      </w:r>
      <w:r>
        <w:rPr>
          <w:rFonts w:ascii="Arial" w:hAnsi="Arial" w:cs="Arial"/>
          <w:sz w:val="24"/>
          <w:szCs w:val="24"/>
        </w:rPr>
        <w:t>k</w:t>
      </w:r>
      <w:r w:rsidRPr="00D35226">
        <w:rPr>
          <w:rFonts w:ascii="Arial" w:hAnsi="Arial" w:cs="Arial"/>
          <w:sz w:val="24"/>
          <w:szCs w:val="24"/>
        </w:rPr>
        <w:t>g</w:t>
      </w:r>
      <w:r>
        <w:rPr>
          <w:rFonts w:ascii="Arial" w:hAnsi="Arial" w:cs="Arial"/>
          <w:sz w:val="24"/>
          <w:szCs w:val="24"/>
        </w:rPr>
        <w:t xml:space="preserve"> fare </w:t>
      </w:r>
      <w:proofErr w:type="spellStart"/>
      <w:r>
        <w:rPr>
          <w:rFonts w:ascii="Arial" w:hAnsi="Arial" w:cs="Arial"/>
          <w:sz w:val="24"/>
          <w:szCs w:val="24"/>
        </w:rPr>
        <w:t>zehirinin</w:t>
      </w:r>
      <w:proofErr w:type="spellEnd"/>
      <w:r>
        <w:rPr>
          <w:rFonts w:ascii="Arial" w:hAnsi="Arial" w:cs="Arial"/>
          <w:sz w:val="24"/>
          <w:szCs w:val="24"/>
        </w:rPr>
        <w:t xml:space="preserve"> 2025 yılında 91 kg kısmının üreticiye satışı gerçekleştirilmiştir. Mücadele ilgili gerekli bilgilendirmeler üreticilerimize yapılmaktadır.</w:t>
      </w:r>
    </w:p>
    <w:p w14:paraId="6DB76E17" w14:textId="73E50810" w:rsidR="008E5B1F" w:rsidRDefault="00AD1D09" w:rsidP="008E5B1F">
      <w:pPr>
        <w:spacing w:before="120" w:line="276" w:lineRule="auto"/>
        <w:jc w:val="both"/>
        <w:rPr>
          <w:rFonts w:ascii="Arial" w:hAnsi="Arial" w:cs="Arial"/>
          <w:sz w:val="24"/>
          <w:szCs w:val="24"/>
        </w:rPr>
      </w:pPr>
      <w:r w:rsidRPr="00E35C23">
        <w:rPr>
          <w:rFonts w:ascii="Arial" w:hAnsi="Arial" w:cs="Arial"/>
          <w:i/>
          <w:iCs/>
          <w:sz w:val="24"/>
          <w:szCs w:val="24"/>
          <w:u w:val="single"/>
        </w:rPr>
        <w:t>Yalancı Kelebek (</w:t>
      </w:r>
      <w:proofErr w:type="spellStart"/>
      <w:r w:rsidRPr="00E35C23">
        <w:rPr>
          <w:rFonts w:ascii="Arial" w:hAnsi="Arial" w:cs="Arial"/>
          <w:i/>
          <w:iCs/>
          <w:sz w:val="24"/>
          <w:szCs w:val="24"/>
          <w:u w:val="single"/>
        </w:rPr>
        <w:t>Ricania</w:t>
      </w:r>
      <w:proofErr w:type="spellEnd"/>
      <w:r w:rsidRPr="00E35C23">
        <w:rPr>
          <w:rFonts w:ascii="Arial" w:hAnsi="Arial" w:cs="Arial"/>
          <w:i/>
          <w:iCs/>
          <w:sz w:val="24"/>
          <w:szCs w:val="24"/>
          <w:u w:val="single"/>
        </w:rPr>
        <w:t xml:space="preserve"> </w:t>
      </w:r>
      <w:proofErr w:type="spellStart"/>
      <w:r w:rsidRPr="00E35C23">
        <w:rPr>
          <w:rFonts w:ascii="Arial" w:hAnsi="Arial" w:cs="Arial"/>
          <w:i/>
          <w:iCs/>
          <w:sz w:val="24"/>
          <w:szCs w:val="24"/>
          <w:u w:val="single"/>
        </w:rPr>
        <w:t>japonica</w:t>
      </w:r>
      <w:proofErr w:type="spellEnd"/>
      <w:r w:rsidRPr="00E35C23">
        <w:rPr>
          <w:rFonts w:ascii="Arial" w:hAnsi="Arial" w:cs="Arial"/>
          <w:i/>
          <w:iCs/>
          <w:sz w:val="24"/>
          <w:szCs w:val="24"/>
          <w:u w:val="single"/>
        </w:rPr>
        <w:t>.</w:t>
      </w:r>
      <w:proofErr w:type="gramStart"/>
      <w:r w:rsidRPr="00E35C23">
        <w:rPr>
          <w:rFonts w:ascii="Arial" w:hAnsi="Arial" w:cs="Arial"/>
          <w:i/>
          <w:iCs/>
          <w:sz w:val="24"/>
          <w:szCs w:val="24"/>
          <w:u w:val="single"/>
        </w:rPr>
        <w:t>):</w:t>
      </w:r>
      <w:r>
        <w:rPr>
          <w:rFonts w:ascii="Arial" w:hAnsi="Arial" w:cs="Arial"/>
          <w:sz w:val="24"/>
          <w:szCs w:val="24"/>
        </w:rPr>
        <w:t xml:space="preserve"> </w:t>
      </w:r>
      <w:r w:rsidR="00A74467">
        <w:rPr>
          <w:rFonts w:ascii="Arial" w:hAnsi="Arial" w:cs="Arial"/>
          <w:sz w:val="24"/>
          <w:szCs w:val="24"/>
        </w:rPr>
        <w:t xml:space="preserve"> </w:t>
      </w:r>
      <w:r>
        <w:rPr>
          <w:rFonts w:ascii="Arial" w:hAnsi="Arial" w:cs="Arial"/>
          <w:sz w:val="24"/>
          <w:szCs w:val="24"/>
        </w:rPr>
        <w:t>Zararlı</w:t>
      </w:r>
      <w:proofErr w:type="gramEnd"/>
      <w:r>
        <w:rPr>
          <w:rFonts w:ascii="Arial" w:hAnsi="Arial" w:cs="Arial"/>
          <w:sz w:val="24"/>
          <w:szCs w:val="24"/>
        </w:rPr>
        <w:t xml:space="preserve"> ile ilgili olarak yıl içerisinde bahçe kontrolleri devam etmekte olup, yapılan tespitler ve üretici başvuruları neticesinde popülasyonunun arttığı gözlemlenen zararlı ile ilgili olarak Bakanlığımız Gıda Kontrol Genel Müdürlüğünden bitki koruma ürünü tavsiyesi talep edilmiş ve yapılan eğitimler ile mücadele konusunda üreticilerimize gerekli bilgilendirme faaliyetleri gerçekleştirilmiştir.</w:t>
      </w:r>
    </w:p>
    <w:p w14:paraId="712319CC" w14:textId="77777777" w:rsidR="008A5F5D" w:rsidRDefault="008A5F5D" w:rsidP="00B02998">
      <w:pPr>
        <w:pStyle w:val="11"/>
        <w:numPr>
          <w:ilvl w:val="0"/>
          <w:numId w:val="0"/>
        </w:numPr>
        <w:ind w:left="999" w:hanging="432"/>
        <w:rPr>
          <w:rFonts w:ascii="Arial" w:hAnsi="Arial" w:cs="Arial"/>
          <w:sz w:val="24"/>
          <w:szCs w:val="24"/>
          <w:lang w:val="tr-TR"/>
        </w:rPr>
      </w:pPr>
    </w:p>
    <w:p w14:paraId="53130279" w14:textId="77777777" w:rsidR="008A5F5D" w:rsidRDefault="008A5F5D" w:rsidP="00B02998">
      <w:pPr>
        <w:pStyle w:val="11"/>
        <w:numPr>
          <w:ilvl w:val="0"/>
          <w:numId w:val="0"/>
        </w:numPr>
        <w:ind w:left="999" w:hanging="432"/>
        <w:rPr>
          <w:rFonts w:ascii="Arial" w:hAnsi="Arial" w:cs="Arial"/>
          <w:sz w:val="24"/>
          <w:szCs w:val="24"/>
          <w:lang w:val="tr-TR"/>
        </w:rPr>
      </w:pPr>
    </w:p>
    <w:p w14:paraId="31075E5E" w14:textId="6AA18FB5" w:rsidR="008E5B1F" w:rsidRPr="00D35226" w:rsidRDefault="00B02998" w:rsidP="00B02998">
      <w:pPr>
        <w:pStyle w:val="11"/>
        <w:numPr>
          <w:ilvl w:val="0"/>
          <w:numId w:val="0"/>
        </w:numPr>
        <w:ind w:left="999" w:hanging="432"/>
        <w:rPr>
          <w:rFonts w:ascii="Arial" w:hAnsi="Arial" w:cs="Arial"/>
          <w:sz w:val="24"/>
          <w:szCs w:val="24"/>
        </w:rPr>
      </w:pPr>
      <w:r>
        <w:rPr>
          <w:rFonts w:ascii="Arial" w:hAnsi="Arial" w:cs="Arial"/>
          <w:sz w:val="24"/>
          <w:szCs w:val="24"/>
          <w:lang w:val="tr-TR"/>
        </w:rPr>
        <w:lastRenderedPageBreak/>
        <w:t>2.6.</w:t>
      </w:r>
      <w:r w:rsidR="0065207C">
        <w:rPr>
          <w:rFonts w:ascii="Arial" w:hAnsi="Arial" w:cs="Arial"/>
          <w:sz w:val="24"/>
          <w:szCs w:val="24"/>
          <w:lang w:val="tr-TR"/>
        </w:rPr>
        <w:t xml:space="preserve">   </w:t>
      </w:r>
      <w:r w:rsidR="008E5B1F" w:rsidRPr="00D35226">
        <w:rPr>
          <w:rFonts w:ascii="Arial" w:hAnsi="Arial" w:cs="Arial"/>
          <w:sz w:val="24"/>
          <w:szCs w:val="24"/>
        </w:rPr>
        <w:t>Bitkisel Üretime Yönelik Diğer Çalışmalar</w:t>
      </w:r>
    </w:p>
    <w:p w14:paraId="104DEC17" w14:textId="77777777" w:rsidR="005E4244" w:rsidRPr="00B07D38" w:rsidRDefault="005E4244" w:rsidP="005E4244">
      <w:pPr>
        <w:spacing w:before="120" w:line="276" w:lineRule="auto"/>
        <w:jc w:val="both"/>
        <w:rPr>
          <w:rFonts w:ascii="Arial" w:hAnsi="Arial" w:cs="Arial"/>
          <w:bCs/>
          <w:i/>
          <w:iCs/>
          <w:sz w:val="24"/>
          <w:szCs w:val="24"/>
          <w:u w:val="single"/>
        </w:rPr>
      </w:pPr>
      <w:r w:rsidRPr="00B07D38">
        <w:rPr>
          <w:rFonts w:ascii="Arial" w:hAnsi="Arial" w:cs="Arial"/>
          <w:bCs/>
          <w:i/>
          <w:iCs/>
          <w:sz w:val="24"/>
          <w:szCs w:val="24"/>
          <w:u w:val="single"/>
        </w:rPr>
        <w:t>Bitki Koruma Ürünleri ve Zirai Mücadele Alet ve Makineleri Bayii Hizmetleri</w:t>
      </w:r>
    </w:p>
    <w:p w14:paraId="0A78C2A8" w14:textId="6C33A041" w:rsidR="00DE238C" w:rsidRPr="006372BA" w:rsidRDefault="005E4244" w:rsidP="005E4244">
      <w:pPr>
        <w:spacing w:before="120" w:line="276" w:lineRule="auto"/>
        <w:jc w:val="both"/>
        <w:rPr>
          <w:rFonts w:ascii="Arial" w:hAnsi="Arial" w:cs="Arial"/>
          <w:sz w:val="24"/>
          <w:szCs w:val="24"/>
        </w:rPr>
      </w:pPr>
      <w:r>
        <w:rPr>
          <w:rFonts w:ascii="Arial" w:hAnsi="Arial" w:cs="Arial"/>
          <w:sz w:val="24"/>
          <w:szCs w:val="24"/>
        </w:rPr>
        <w:t xml:space="preserve">İl merkezi ve ilçelerimizde bulunan toplam 6 adet </w:t>
      </w:r>
      <w:r w:rsidRPr="00D35226">
        <w:rPr>
          <w:rFonts w:ascii="Arial" w:hAnsi="Arial" w:cs="Arial"/>
          <w:sz w:val="24"/>
          <w:szCs w:val="24"/>
        </w:rPr>
        <w:t>bitki koruma ürünü bayii</w:t>
      </w:r>
      <w:r>
        <w:rPr>
          <w:rFonts w:ascii="Arial" w:hAnsi="Arial" w:cs="Arial"/>
          <w:sz w:val="24"/>
          <w:szCs w:val="24"/>
        </w:rPr>
        <w:t xml:space="preserve"> ve 1 adet bitki koruma ürünleri toptancısında yıl içerisinde </w:t>
      </w:r>
      <w:r w:rsidRPr="00D35226">
        <w:rPr>
          <w:rFonts w:ascii="Arial" w:hAnsi="Arial" w:cs="Arial"/>
          <w:sz w:val="24"/>
          <w:szCs w:val="24"/>
        </w:rPr>
        <w:t xml:space="preserve">toplam </w:t>
      </w:r>
      <w:r>
        <w:rPr>
          <w:rFonts w:ascii="Arial" w:hAnsi="Arial" w:cs="Arial"/>
          <w:sz w:val="24"/>
          <w:szCs w:val="24"/>
        </w:rPr>
        <w:t>54</w:t>
      </w:r>
      <w:r w:rsidRPr="00D35226">
        <w:rPr>
          <w:rFonts w:ascii="Arial" w:hAnsi="Arial" w:cs="Arial"/>
          <w:sz w:val="24"/>
          <w:szCs w:val="24"/>
        </w:rPr>
        <w:t xml:space="preserve"> adet denetim gerçekleştirilmiştir.</w:t>
      </w:r>
      <w:r>
        <w:rPr>
          <w:rFonts w:ascii="Arial" w:hAnsi="Arial" w:cs="Arial"/>
          <w:sz w:val="24"/>
          <w:szCs w:val="24"/>
        </w:rPr>
        <w:t xml:space="preserve"> Rize</w:t>
      </w:r>
      <w:r w:rsidRPr="00D35226">
        <w:rPr>
          <w:rFonts w:ascii="Arial" w:hAnsi="Arial" w:cs="Arial"/>
          <w:sz w:val="24"/>
          <w:szCs w:val="24"/>
        </w:rPr>
        <w:t xml:space="preserve"> </w:t>
      </w:r>
      <w:r>
        <w:rPr>
          <w:rFonts w:ascii="Arial" w:hAnsi="Arial" w:cs="Arial"/>
          <w:sz w:val="24"/>
          <w:szCs w:val="24"/>
        </w:rPr>
        <w:t>İ</w:t>
      </w:r>
      <w:r w:rsidRPr="00D35226">
        <w:rPr>
          <w:rFonts w:ascii="Arial" w:hAnsi="Arial" w:cs="Arial"/>
          <w:sz w:val="24"/>
          <w:szCs w:val="24"/>
        </w:rPr>
        <w:t>linde reçete yazma</w:t>
      </w:r>
      <w:r>
        <w:rPr>
          <w:rFonts w:ascii="Arial" w:hAnsi="Arial" w:cs="Arial"/>
          <w:sz w:val="24"/>
          <w:szCs w:val="24"/>
        </w:rPr>
        <w:t xml:space="preserve"> yetki belgesi bulunan</w:t>
      </w:r>
      <w:r w:rsidRPr="00D35226">
        <w:rPr>
          <w:rFonts w:ascii="Arial" w:hAnsi="Arial" w:cs="Arial"/>
          <w:sz w:val="24"/>
          <w:szCs w:val="24"/>
        </w:rPr>
        <w:t xml:space="preserve"> </w:t>
      </w:r>
      <w:r>
        <w:rPr>
          <w:rFonts w:ascii="Arial" w:hAnsi="Arial" w:cs="Arial"/>
          <w:sz w:val="24"/>
          <w:szCs w:val="24"/>
        </w:rPr>
        <w:t>32</w:t>
      </w:r>
      <w:r w:rsidRPr="00D35226">
        <w:rPr>
          <w:rFonts w:ascii="Arial" w:hAnsi="Arial" w:cs="Arial"/>
          <w:sz w:val="24"/>
          <w:szCs w:val="24"/>
        </w:rPr>
        <w:t xml:space="preserve"> kişi bulunmakta olup bilgilendirme ve kontrol çalışmaları </w:t>
      </w:r>
      <w:r>
        <w:rPr>
          <w:rFonts w:ascii="Arial" w:hAnsi="Arial" w:cs="Arial"/>
          <w:sz w:val="24"/>
          <w:szCs w:val="24"/>
        </w:rPr>
        <w:t>yapılmaktadır</w:t>
      </w:r>
      <w:r w:rsidRPr="00D35226">
        <w:rPr>
          <w:rFonts w:ascii="Arial" w:hAnsi="Arial" w:cs="Arial"/>
          <w:sz w:val="24"/>
          <w:szCs w:val="24"/>
        </w:rPr>
        <w:t xml:space="preserve">. </w:t>
      </w:r>
      <w:r>
        <w:rPr>
          <w:rFonts w:ascii="Arial" w:hAnsi="Arial" w:cs="Arial"/>
          <w:sz w:val="24"/>
          <w:szCs w:val="24"/>
        </w:rPr>
        <w:t>7</w:t>
      </w:r>
      <w:r w:rsidRPr="00D35226">
        <w:rPr>
          <w:rFonts w:ascii="Arial" w:hAnsi="Arial" w:cs="Arial"/>
          <w:sz w:val="24"/>
          <w:szCs w:val="24"/>
        </w:rPr>
        <w:t xml:space="preserve"> adet zirai mücadele alet ve ekipman bayi</w:t>
      </w:r>
      <w:r>
        <w:rPr>
          <w:rFonts w:ascii="Arial" w:hAnsi="Arial" w:cs="Arial"/>
          <w:sz w:val="24"/>
          <w:szCs w:val="24"/>
        </w:rPr>
        <w:t>i</w:t>
      </w:r>
      <w:r w:rsidRPr="00D35226">
        <w:rPr>
          <w:rFonts w:ascii="Arial" w:hAnsi="Arial" w:cs="Arial"/>
          <w:sz w:val="24"/>
          <w:szCs w:val="24"/>
        </w:rPr>
        <w:t xml:space="preserve">ne yönelik </w:t>
      </w:r>
      <w:r>
        <w:rPr>
          <w:rFonts w:ascii="Arial" w:hAnsi="Arial" w:cs="Arial"/>
          <w:sz w:val="24"/>
          <w:szCs w:val="24"/>
        </w:rPr>
        <w:t>45</w:t>
      </w:r>
      <w:r w:rsidRPr="00D35226">
        <w:rPr>
          <w:rFonts w:ascii="Arial" w:hAnsi="Arial" w:cs="Arial"/>
          <w:sz w:val="24"/>
          <w:szCs w:val="24"/>
        </w:rPr>
        <w:t xml:space="preserve"> adet denetim gerçekleştirilmiştir.</w:t>
      </w:r>
    </w:p>
    <w:p w14:paraId="3CFE250B" w14:textId="56956560" w:rsidR="005E4244" w:rsidRPr="00B07D38" w:rsidRDefault="005E4244" w:rsidP="005E4244">
      <w:pPr>
        <w:spacing w:before="120" w:line="276" w:lineRule="auto"/>
        <w:jc w:val="both"/>
        <w:rPr>
          <w:rFonts w:ascii="Arial" w:hAnsi="Arial" w:cs="Arial"/>
          <w:bCs/>
          <w:i/>
          <w:iCs/>
          <w:sz w:val="24"/>
          <w:szCs w:val="24"/>
          <w:u w:val="single"/>
        </w:rPr>
      </w:pPr>
      <w:r w:rsidRPr="00B07D38">
        <w:rPr>
          <w:rFonts w:ascii="Arial" w:hAnsi="Arial" w:cs="Arial"/>
          <w:bCs/>
          <w:i/>
          <w:iCs/>
          <w:sz w:val="24"/>
          <w:szCs w:val="24"/>
          <w:u w:val="single"/>
        </w:rPr>
        <w:t>Bitki Karantinası Çalışmaları</w:t>
      </w:r>
    </w:p>
    <w:p w14:paraId="36D66B87" w14:textId="17BDE4DA" w:rsidR="005E4244" w:rsidRDefault="005E4244" w:rsidP="005E4244">
      <w:pPr>
        <w:spacing w:before="120" w:line="276" w:lineRule="auto"/>
        <w:jc w:val="both"/>
        <w:rPr>
          <w:rFonts w:ascii="Arial" w:hAnsi="Arial" w:cs="Arial"/>
          <w:sz w:val="24"/>
          <w:szCs w:val="24"/>
        </w:rPr>
      </w:pPr>
      <w:proofErr w:type="spellStart"/>
      <w:r w:rsidRPr="00B07D38">
        <w:rPr>
          <w:rFonts w:ascii="Arial" w:hAnsi="Arial" w:cs="Arial"/>
          <w:i/>
          <w:iCs/>
          <w:sz w:val="24"/>
          <w:szCs w:val="24"/>
          <w:u w:val="single"/>
        </w:rPr>
        <w:t>Turunçgil</w:t>
      </w:r>
      <w:proofErr w:type="spellEnd"/>
      <w:r w:rsidRPr="00B07D38">
        <w:rPr>
          <w:rFonts w:ascii="Arial" w:hAnsi="Arial" w:cs="Arial"/>
          <w:i/>
          <w:iCs/>
          <w:sz w:val="24"/>
          <w:szCs w:val="24"/>
          <w:u w:val="single"/>
        </w:rPr>
        <w:t xml:space="preserve"> Uzun Antenli Böceği (</w:t>
      </w:r>
      <w:proofErr w:type="spellStart"/>
      <w:r w:rsidRPr="00B07D38">
        <w:rPr>
          <w:rFonts w:ascii="Arial" w:hAnsi="Arial" w:cs="Arial"/>
          <w:i/>
          <w:iCs/>
          <w:sz w:val="24"/>
          <w:szCs w:val="24"/>
          <w:u w:val="single"/>
        </w:rPr>
        <w:t>Anoplophora</w:t>
      </w:r>
      <w:proofErr w:type="spellEnd"/>
      <w:r w:rsidRPr="00B07D38">
        <w:rPr>
          <w:rFonts w:ascii="Arial" w:hAnsi="Arial" w:cs="Arial"/>
          <w:i/>
          <w:iCs/>
          <w:sz w:val="24"/>
          <w:szCs w:val="24"/>
          <w:u w:val="single"/>
        </w:rPr>
        <w:t xml:space="preserve"> </w:t>
      </w:r>
      <w:proofErr w:type="spellStart"/>
      <w:r w:rsidRPr="00B07D38">
        <w:rPr>
          <w:rFonts w:ascii="Arial" w:hAnsi="Arial" w:cs="Arial"/>
          <w:i/>
          <w:iCs/>
          <w:sz w:val="24"/>
          <w:szCs w:val="24"/>
          <w:u w:val="single"/>
        </w:rPr>
        <w:t>chinensis</w:t>
      </w:r>
      <w:proofErr w:type="spellEnd"/>
      <w:r w:rsidRPr="00B07D38">
        <w:rPr>
          <w:rFonts w:ascii="Arial" w:hAnsi="Arial" w:cs="Arial"/>
          <w:i/>
          <w:iCs/>
          <w:sz w:val="24"/>
          <w:szCs w:val="24"/>
          <w:u w:val="single"/>
        </w:rPr>
        <w:t xml:space="preserve">) </w:t>
      </w:r>
      <w:proofErr w:type="gramStart"/>
      <w:r w:rsidRPr="00B07D38">
        <w:rPr>
          <w:rFonts w:ascii="Arial" w:hAnsi="Arial" w:cs="Arial"/>
          <w:i/>
          <w:iCs/>
          <w:sz w:val="24"/>
          <w:szCs w:val="24"/>
          <w:u w:val="single"/>
        </w:rPr>
        <w:t>Mücadelesi:</w:t>
      </w:r>
      <w:r w:rsidR="00A74467">
        <w:rPr>
          <w:rFonts w:ascii="Arial" w:hAnsi="Arial" w:cs="Arial"/>
          <w:i/>
          <w:iCs/>
          <w:sz w:val="24"/>
          <w:szCs w:val="24"/>
          <w:u w:val="single"/>
        </w:rPr>
        <w:t xml:space="preserve">  </w:t>
      </w:r>
      <w:r w:rsidRPr="007E7551">
        <w:rPr>
          <w:rFonts w:ascii="Arial" w:hAnsi="Arial" w:cs="Arial"/>
          <w:sz w:val="24"/>
          <w:szCs w:val="24"/>
        </w:rPr>
        <w:t>08.07.2022</w:t>
      </w:r>
      <w:proofErr w:type="gramEnd"/>
      <w:r w:rsidRPr="007E7551">
        <w:rPr>
          <w:rFonts w:ascii="Arial" w:hAnsi="Arial" w:cs="Arial"/>
          <w:sz w:val="24"/>
          <w:szCs w:val="24"/>
        </w:rPr>
        <w:t xml:space="preserve"> tarihinde Rize </w:t>
      </w:r>
      <w:r>
        <w:rPr>
          <w:rFonts w:ascii="Arial" w:hAnsi="Arial" w:cs="Arial"/>
          <w:sz w:val="24"/>
          <w:szCs w:val="24"/>
        </w:rPr>
        <w:t>m</w:t>
      </w:r>
      <w:r w:rsidRPr="007E7551">
        <w:rPr>
          <w:rFonts w:ascii="Arial" w:hAnsi="Arial" w:cs="Arial"/>
          <w:sz w:val="24"/>
          <w:szCs w:val="24"/>
        </w:rPr>
        <w:t xml:space="preserve">erkez </w:t>
      </w:r>
      <w:proofErr w:type="spellStart"/>
      <w:r w:rsidRPr="007E7551">
        <w:rPr>
          <w:rFonts w:ascii="Arial" w:hAnsi="Arial" w:cs="Arial"/>
          <w:sz w:val="24"/>
          <w:szCs w:val="24"/>
        </w:rPr>
        <w:t>İslampaşa</w:t>
      </w:r>
      <w:proofErr w:type="spellEnd"/>
      <w:r w:rsidRPr="007E7551">
        <w:rPr>
          <w:rFonts w:ascii="Arial" w:hAnsi="Arial" w:cs="Arial"/>
          <w:sz w:val="24"/>
          <w:szCs w:val="24"/>
        </w:rPr>
        <w:t xml:space="preserve"> mahallesinde ilk tespit yapılmıştır. Yapılan </w:t>
      </w:r>
      <w:proofErr w:type="spellStart"/>
      <w:r w:rsidRPr="007E7551">
        <w:rPr>
          <w:rFonts w:ascii="Arial" w:hAnsi="Arial" w:cs="Arial"/>
          <w:sz w:val="24"/>
          <w:szCs w:val="24"/>
        </w:rPr>
        <w:t>sürvey</w:t>
      </w:r>
      <w:proofErr w:type="spellEnd"/>
      <w:r w:rsidRPr="007E7551">
        <w:rPr>
          <w:rFonts w:ascii="Arial" w:hAnsi="Arial" w:cs="Arial"/>
          <w:sz w:val="24"/>
          <w:szCs w:val="24"/>
        </w:rPr>
        <w:t xml:space="preserve"> çalışmaları sonucunda 62 ağaç</w:t>
      </w:r>
      <w:r>
        <w:rPr>
          <w:rFonts w:ascii="Arial" w:hAnsi="Arial" w:cs="Arial"/>
          <w:sz w:val="24"/>
          <w:szCs w:val="24"/>
        </w:rPr>
        <w:t>ta</w:t>
      </w:r>
      <w:r w:rsidRPr="007E7551">
        <w:rPr>
          <w:rFonts w:ascii="Arial" w:hAnsi="Arial" w:cs="Arial"/>
          <w:sz w:val="24"/>
          <w:szCs w:val="24"/>
        </w:rPr>
        <w:t xml:space="preserve"> </w:t>
      </w:r>
      <w:proofErr w:type="spellStart"/>
      <w:r>
        <w:rPr>
          <w:rFonts w:ascii="Arial" w:hAnsi="Arial" w:cs="Arial"/>
          <w:sz w:val="24"/>
          <w:szCs w:val="24"/>
        </w:rPr>
        <w:t>bulaşıklık</w:t>
      </w:r>
      <w:proofErr w:type="spellEnd"/>
      <w:r>
        <w:rPr>
          <w:rFonts w:ascii="Arial" w:hAnsi="Arial" w:cs="Arial"/>
          <w:sz w:val="24"/>
          <w:szCs w:val="24"/>
        </w:rPr>
        <w:t xml:space="preserve"> </w:t>
      </w:r>
      <w:r w:rsidRPr="007E7551">
        <w:rPr>
          <w:rFonts w:ascii="Arial" w:hAnsi="Arial" w:cs="Arial"/>
          <w:sz w:val="24"/>
          <w:szCs w:val="24"/>
        </w:rPr>
        <w:t xml:space="preserve">tespit edilmiştir. 2023 yılı </w:t>
      </w:r>
      <w:proofErr w:type="gramStart"/>
      <w:r w:rsidRPr="007E7551">
        <w:rPr>
          <w:rFonts w:ascii="Arial" w:hAnsi="Arial" w:cs="Arial"/>
          <w:sz w:val="24"/>
          <w:szCs w:val="24"/>
        </w:rPr>
        <w:t>Mayıs</w:t>
      </w:r>
      <w:proofErr w:type="gramEnd"/>
      <w:r w:rsidRPr="007E7551">
        <w:rPr>
          <w:rFonts w:ascii="Arial" w:hAnsi="Arial" w:cs="Arial"/>
          <w:sz w:val="24"/>
          <w:szCs w:val="24"/>
        </w:rPr>
        <w:t xml:space="preserve"> ayında şüphe duyulan ağaçlar ile beraber toplamda 120 ağaç imha edilmiştir. Mevcut alanda kimyasal mücadele çalışmaları tamamlanmıştır. 2024 yılı </w:t>
      </w:r>
      <w:proofErr w:type="gramStart"/>
      <w:r>
        <w:rPr>
          <w:rFonts w:ascii="Arial" w:hAnsi="Arial" w:cs="Arial"/>
          <w:sz w:val="24"/>
          <w:szCs w:val="24"/>
        </w:rPr>
        <w:t>M</w:t>
      </w:r>
      <w:r w:rsidRPr="007E7551">
        <w:rPr>
          <w:rFonts w:ascii="Arial" w:hAnsi="Arial" w:cs="Arial"/>
          <w:sz w:val="24"/>
          <w:szCs w:val="24"/>
        </w:rPr>
        <w:t>ayıs</w:t>
      </w:r>
      <w:proofErr w:type="gramEnd"/>
      <w:r w:rsidRPr="007E7551">
        <w:rPr>
          <w:rFonts w:ascii="Arial" w:hAnsi="Arial" w:cs="Arial"/>
          <w:sz w:val="24"/>
          <w:szCs w:val="24"/>
        </w:rPr>
        <w:t xml:space="preserve"> ayında </w:t>
      </w:r>
      <w:proofErr w:type="spellStart"/>
      <w:r w:rsidRPr="007E7551">
        <w:rPr>
          <w:rFonts w:ascii="Arial" w:hAnsi="Arial" w:cs="Arial"/>
          <w:sz w:val="24"/>
          <w:szCs w:val="24"/>
        </w:rPr>
        <w:t>sürvey</w:t>
      </w:r>
      <w:proofErr w:type="spellEnd"/>
      <w:r w:rsidRPr="007E7551">
        <w:rPr>
          <w:rFonts w:ascii="Arial" w:hAnsi="Arial" w:cs="Arial"/>
          <w:sz w:val="24"/>
          <w:szCs w:val="24"/>
        </w:rPr>
        <w:t xml:space="preserve"> ve eğitim çalışmaları başlamıştır. Rize </w:t>
      </w:r>
      <w:r>
        <w:rPr>
          <w:rFonts w:ascii="Arial" w:hAnsi="Arial" w:cs="Arial"/>
          <w:sz w:val="24"/>
          <w:szCs w:val="24"/>
        </w:rPr>
        <w:t>m</w:t>
      </w:r>
      <w:r w:rsidRPr="007E7551">
        <w:rPr>
          <w:rFonts w:ascii="Arial" w:hAnsi="Arial" w:cs="Arial"/>
          <w:sz w:val="24"/>
          <w:szCs w:val="24"/>
        </w:rPr>
        <w:t xml:space="preserve">erkez </w:t>
      </w:r>
      <w:proofErr w:type="spellStart"/>
      <w:r w:rsidRPr="007E7551">
        <w:rPr>
          <w:rFonts w:ascii="Arial" w:hAnsi="Arial" w:cs="Arial"/>
          <w:sz w:val="24"/>
          <w:szCs w:val="24"/>
        </w:rPr>
        <w:t>İslampaşa</w:t>
      </w:r>
      <w:proofErr w:type="spellEnd"/>
      <w:r w:rsidRPr="007E7551">
        <w:rPr>
          <w:rFonts w:ascii="Arial" w:hAnsi="Arial" w:cs="Arial"/>
          <w:sz w:val="24"/>
          <w:szCs w:val="24"/>
        </w:rPr>
        <w:t xml:space="preserve"> mahallesinde 5200 m</w:t>
      </w:r>
      <w:r w:rsidRPr="004B39D6">
        <w:rPr>
          <w:rFonts w:ascii="Arial" w:hAnsi="Arial" w:cs="Arial"/>
          <w:sz w:val="24"/>
          <w:szCs w:val="24"/>
          <w:vertAlign w:val="superscript"/>
        </w:rPr>
        <w:t>2</w:t>
      </w:r>
      <w:r w:rsidRPr="007E7551">
        <w:rPr>
          <w:rFonts w:ascii="Arial" w:hAnsi="Arial" w:cs="Arial"/>
          <w:sz w:val="24"/>
          <w:szCs w:val="24"/>
        </w:rPr>
        <w:t xml:space="preserve"> bulaşık alanda zirai ilaçlama yapılmıştır. 12.06.2024 tarihinde Rize </w:t>
      </w:r>
      <w:r>
        <w:rPr>
          <w:rFonts w:ascii="Arial" w:hAnsi="Arial" w:cs="Arial"/>
          <w:sz w:val="24"/>
          <w:szCs w:val="24"/>
        </w:rPr>
        <w:t xml:space="preserve">İli </w:t>
      </w:r>
      <w:r w:rsidRPr="007E7551">
        <w:rPr>
          <w:rFonts w:ascii="Arial" w:hAnsi="Arial" w:cs="Arial"/>
          <w:sz w:val="24"/>
          <w:szCs w:val="24"/>
        </w:rPr>
        <w:t>Güneysu İlçesi Ulucami mahallesinde</w:t>
      </w:r>
      <w:r>
        <w:rPr>
          <w:rFonts w:ascii="Arial" w:hAnsi="Arial" w:cs="Arial"/>
          <w:sz w:val="24"/>
          <w:szCs w:val="24"/>
        </w:rPr>
        <w:t xml:space="preserve"> bulunan</w:t>
      </w:r>
      <w:r w:rsidRPr="007E7551">
        <w:rPr>
          <w:rFonts w:ascii="Arial" w:hAnsi="Arial" w:cs="Arial"/>
          <w:sz w:val="24"/>
          <w:szCs w:val="24"/>
        </w:rPr>
        <w:t xml:space="preserve"> Millet Bahçesinde </w:t>
      </w:r>
      <w:r>
        <w:rPr>
          <w:rFonts w:ascii="Arial" w:hAnsi="Arial" w:cs="Arial"/>
          <w:sz w:val="24"/>
          <w:szCs w:val="24"/>
        </w:rPr>
        <w:t>yapılan kontrollerde tekrar tespit edilmiştir</w:t>
      </w:r>
      <w:r w:rsidRPr="007E7551">
        <w:rPr>
          <w:rFonts w:ascii="Arial" w:hAnsi="Arial" w:cs="Arial"/>
          <w:sz w:val="24"/>
          <w:szCs w:val="24"/>
        </w:rPr>
        <w:t xml:space="preserve">. Bulaşık 25 adet ağaç </w:t>
      </w:r>
      <w:r>
        <w:rPr>
          <w:rFonts w:ascii="Arial" w:hAnsi="Arial" w:cs="Arial"/>
          <w:sz w:val="24"/>
          <w:szCs w:val="24"/>
        </w:rPr>
        <w:t xml:space="preserve">eradikasyon faaliyetleri kapsamında </w:t>
      </w:r>
      <w:r w:rsidRPr="007E7551">
        <w:rPr>
          <w:rFonts w:ascii="Arial" w:hAnsi="Arial" w:cs="Arial"/>
          <w:sz w:val="24"/>
          <w:szCs w:val="24"/>
        </w:rPr>
        <w:t xml:space="preserve">imha edilip zirai ilaçlama yapılmıştır. </w:t>
      </w:r>
      <w:r w:rsidR="001A00D2">
        <w:rPr>
          <w:rFonts w:ascii="Arial" w:hAnsi="Arial" w:cs="Arial"/>
          <w:sz w:val="24"/>
          <w:szCs w:val="24"/>
        </w:rPr>
        <w:t xml:space="preserve"> </w:t>
      </w:r>
      <w:r w:rsidRPr="007E7551">
        <w:rPr>
          <w:rFonts w:ascii="Arial" w:hAnsi="Arial" w:cs="Arial"/>
          <w:sz w:val="24"/>
          <w:szCs w:val="24"/>
        </w:rPr>
        <w:t xml:space="preserve">27.06.2025 tarihinde </w:t>
      </w:r>
      <w:proofErr w:type="spellStart"/>
      <w:r>
        <w:rPr>
          <w:rFonts w:ascii="Arial" w:hAnsi="Arial" w:cs="Arial"/>
          <w:sz w:val="24"/>
          <w:szCs w:val="24"/>
        </w:rPr>
        <w:t>bulaşıklığı</w:t>
      </w:r>
      <w:proofErr w:type="spellEnd"/>
      <w:r>
        <w:rPr>
          <w:rFonts w:ascii="Arial" w:hAnsi="Arial" w:cs="Arial"/>
          <w:sz w:val="24"/>
          <w:szCs w:val="24"/>
        </w:rPr>
        <w:t xml:space="preserve"> tespit edilen </w:t>
      </w:r>
      <w:r w:rsidRPr="007E7551">
        <w:rPr>
          <w:rFonts w:ascii="Arial" w:hAnsi="Arial" w:cs="Arial"/>
          <w:sz w:val="24"/>
          <w:szCs w:val="24"/>
        </w:rPr>
        <w:t xml:space="preserve">11 </w:t>
      </w:r>
      <w:r>
        <w:rPr>
          <w:rFonts w:ascii="Arial" w:hAnsi="Arial" w:cs="Arial"/>
          <w:sz w:val="24"/>
          <w:szCs w:val="24"/>
        </w:rPr>
        <w:t xml:space="preserve">adet </w:t>
      </w:r>
      <w:r w:rsidRPr="007E7551">
        <w:rPr>
          <w:rFonts w:ascii="Arial" w:hAnsi="Arial" w:cs="Arial"/>
          <w:sz w:val="24"/>
          <w:szCs w:val="24"/>
        </w:rPr>
        <w:t>ağaç imha edil</w:t>
      </w:r>
      <w:r>
        <w:rPr>
          <w:rFonts w:ascii="Arial" w:hAnsi="Arial" w:cs="Arial"/>
          <w:sz w:val="24"/>
          <w:szCs w:val="24"/>
        </w:rPr>
        <w:t>erek</w:t>
      </w:r>
      <w:r w:rsidRPr="007E7551">
        <w:rPr>
          <w:rFonts w:ascii="Arial" w:hAnsi="Arial" w:cs="Arial"/>
          <w:sz w:val="24"/>
          <w:szCs w:val="24"/>
        </w:rPr>
        <w:t xml:space="preserve"> </w:t>
      </w:r>
      <w:r>
        <w:rPr>
          <w:rFonts w:ascii="Arial" w:hAnsi="Arial" w:cs="Arial"/>
          <w:sz w:val="24"/>
          <w:szCs w:val="24"/>
        </w:rPr>
        <w:t xml:space="preserve">eradikasyon </w:t>
      </w:r>
      <w:r w:rsidRPr="007E7551">
        <w:rPr>
          <w:rFonts w:ascii="Arial" w:hAnsi="Arial" w:cs="Arial"/>
          <w:sz w:val="24"/>
          <w:szCs w:val="24"/>
        </w:rPr>
        <w:t>ve zirai ilaçlama faaliyeti gerçekleştirilmiştir.</w:t>
      </w:r>
    </w:p>
    <w:p w14:paraId="0C481C06" w14:textId="4B4F6DCA" w:rsidR="005E4244" w:rsidRDefault="005E4244" w:rsidP="005E4244">
      <w:pPr>
        <w:spacing w:before="120" w:line="276" w:lineRule="auto"/>
        <w:jc w:val="both"/>
        <w:rPr>
          <w:rFonts w:ascii="Arial" w:hAnsi="Arial" w:cs="Arial"/>
          <w:sz w:val="24"/>
          <w:szCs w:val="24"/>
        </w:rPr>
      </w:pPr>
      <w:r w:rsidRPr="00B07D38">
        <w:rPr>
          <w:rFonts w:ascii="Arial" w:hAnsi="Arial" w:cs="Arial"/>
          <w:i/>
          <w:iCs/>
          <w:sz w:val="24"/>
          <w:szCs w:val="24"/>
          <w:u w:val="single"/>
        </w:rPr>
        <w:t xml:space="preserve">Patates Siğili Hastalığı </w:t>
      </w:r>
      <w:r w:rsidRPr="00B07D38">
        <w:rPr>
          <w:i/>
          <w:iCs/>
          <w:u w:val="single"/>
        </w:rPr>
        <w:t>(</w:t>
      </w:r>
      <w:proofErr w:type="spellStart"/>
      <w:r w:rsidRPr="00B07D38">
        <w:rPr>
          <w:rFonts w:ascii="Arial" w:hAnsi="Arial" w:cs="Arial"/>
          <w:i/>
          <w:iCs/>
          <w:sz w:val="24"/>
          <w:szCs w:val="24"/>
          <w:u w:val="single"/>
        </w:rPr>
        <w:t>Synchytrium</w:t>
      </w:r>
      <w:proofErr w:type="spellEnd"/>
      <w:r w:rsidRPr="00B07D38">
        <w:rPr>
          <w:rFonts w:ascii="Arial" w:hAnsi="Arial" w:cs="Arial"/>
          <w:i/>
          <w:iCs/>
          <w:sz w:val="24"/>
          <w:szCs w:val="24"/>
          <w:u w:val="single"/>
        </w:rPr>
        <w:t xml:space="preserve"> </w:t>
      </w:r>
      <w:proofErr w:type="spellStart"/>
      <w:r w:rsidRPr="00B07D38">
        <w:rPr>
          <w:rFonts w:ascii="Arial" w:hAnsi="Arial" w:cs="Arial"/>
          <w:i/>
          <w:iCs/>
          <w:sz w:val="24"/>
          <w:szCs w:val="24"/>
          <w:u w:val="single"/>
        </w:rPr>
        <w:t>endobioticum</w:t>
      </w:r>
      <w:proofErr w:type="spellEnd"/>
      <w:r w:rsidRPr="00B07D38">
        <w:rPr>
          <w:rFonts w:ascii="Arial" w:hAnsi="Arial" w:cs="Arial"/>
          <w:i/>
          <w:iCs/>
          <w:sz w:val="24"/>
          <w:szCs w:val="24"/>
          <w:u w:val="single"/>
        </w:rPr>
        <w:t xml:space="preserve">) İle </w:t>
      </w:r>
      <w:proofErr w:type="gramStart"/>
      <w:r w:rsidRPr="00B07D38">
        <w:rPr>
          <w:rFonts w:ascii="Arial" w:hAnsi="Arial" w:cs="Arial"/>
          <w:i/>
          <w:iCs/>
          <w:sz w:val="24"/>
          <w:szCs w:val="24"/>
          <w:u w:val="single"/>
        </w:rPr>
        <w:t xml:space="preserve">Mücadele: </w:t>
      </w:r>
      <w:r w:rsidR="00A74467">
        <w:rPr>
          <w:rFonts w:ascii="Arial" w:hAnsi="Arial" w:cs="Arial"/>
          <w:i/>
          <w:iCs/>
          <w:sz w:val="24"/>
          <w:szCs w:val="24"/>
          <w:u w:val="single"/>
        </w:rPr>
        <w:t xml:space="preserve"> </w:t>
      </w:r>
      <w:r>
        <w:rPr>
          <w:rFonts w:ascii="Arial" w:hAnsi="Arial" w:cs="Arial"/>
          <w:sz w:val="24"/>
          <w:szCs w:val="24"/>
        </w:rPr>
        <w:t>İlimiz</w:t>
      </w:r>
      <w:proofErr w:type="gramEnd"/>
      <w:r>
        <w:rPr>
          <w:rFonts w:ascii="Arial" w:hAnsi="Arial" w:cs="Arial"/>
          <w:sz w:val="24"/>
          <w:szCs w:val="24"/>
        </w:rPr>
        <w:t xml:space="preserve"> İkizdere İlçesinde bulunan </w:t>
      </w:r>
      <w:proofErr w:type="spellStart"/>
      <w:r>
        <w:rPr>
          <w:rFonts w:ascii="Arial" w:hAnsi="Arial" w:cs="Arial"/>
          <w:sz w:val="24"/>
          <w:szCs w:val="24"/>
        </w:rPr>
        <w:t>Yerelma</w:t>
      </w:r>
      <w:proofErr w:type="spellEnd"/>
      <w:r>
        <w:rPr>
          <w:rFonts w:ascii="Arial" w:hAnsi="Arial" w:cs="Arial"/>
          <w:sz w:val="24"/>
          <w:szCs w:val="24"/>
        </w:rPr>
        <w:t xml:space="preserve"> Köyü’nde Patates Siğil</w:t>
      </w:r>
      <w:r w:rsidRPr="00C22A5B">
        <w:t xml:space="preserve"> </w:t>
      </w:r>
      <w:r>
        <w:t>(</w:t>
      </w:r>
      <w:proofErr w:type="spellStart"/>
      <w:r w:rsidRPr="00C22A5B">
        <w:rPr>
          <w:rFonts w:ascii="Arial" w:hAnsi="Arial" w:cs="Arial"/>
          <w:i/>
          <w:iCs/>
          <w:sz w:val="24"/>
          <w:szCs w:val="24"/>
        </w:rPr>
        <w:t>Synchytrium</w:t>
      </w:r>
      <w:proofErr w:type="spellEnd"/>
      <w:r w:rsidRPr="00C22A5B">
        <w:rPr>
          <w:rFonts w:ascii="Arial" w:hAnsi="Arial" w:cs="Arial"/>
          <w:i/>
          <w:iCs/>
          <w:sz w:val="24"/>
          <w:szCs w:val="24"/>
        </w:rPr>
        <w:t xml:space="preserve"> </w:t>
      </w:r>
      <w:proofErr w:type="spellStart"/>
      <w:r w:rsidRPr="00C22A5B">
        <w:rPr>
          <w:rFonts w:ascii="Arial" w:hAnsi="Arial" w:cs="Arial"/>
          <w:i/>
          <w:iCs/>
          <w:sz w:val="24"/>
          <w:szCs w:val="24"/>
        </w:rPr>
        <w:t>endobioticum</w:t>
      </w:r>
      <w:proofErr w:type="spellEnd"/>
      <w:r>
        <w:rPr>
          <w:rFonts w:ascii="Arial" w:hAnsi="Arial" w:cs="Arial"/>
          <w:sz w:val="24"/>
          <w:szCs w:val="24"/>
        </w:rPr>
        <w:t xml:space="preserve">) hastalığı neticesinde 4 da alanda </w:t>
      </w:r>
      <w:proofErr w:type="spellStart"/>
      <w:r>
        <w:rPr>
          <w:rFonts w:ascii="Arial" w:hAnsi="Arial" w:cs="Arial"/>
          <w:sz w:val="24"/>
          <w:szCs w:val="24"/>
        </w:rPr>
        <w:t>bulaşıklık</w:t>
      </w:r>
      <w:proofErr w:type="spellEnd"/>
      <w:r>
        <w:rPr>
          <w:rFonts w:ascii="Arial" w:hAnsi="Arial" w:cs="Arial"/>
          <w:sz w:val="24"/>
          <w:szCs w:val="24"/>
        </w:rPr>
        <w:t xml:space="preserve"> tespit edilmiş ve 6 da alanda güvenlik kuşağı oluşturularak toplam 10 da alanda gerekli karantina faaliyetleri gerçekleştirilmiştir.</w:t>
      </w:r>
    </w:p>
    <w:p w14:paraId="4567C2CF" w14:textId="77777777" w:rsidR="005E4244" w:rsidRPr="00B07D38" w:rsidRDefault="005E4244" w:rsidP="005E4244">
      <w:pPr>
        <w:spacing w:before="120" w:line="276" w:lineRule="auto"/>
        <w:jc w:val="both"/>
        <w:rPr>
          <w:rFonts w:ascii="Arial" w:hAnsi="Arial" w:cs="Arial"/>
          <w:bCs/>
          <w:i/>
          <w:iCs/>
          <w:sz w:val="24"/>
          <w:szCs w:val="24"/>
          <w:u w:val="single"/>
        </w:rPr>
      </w:pPr>
      <w:r w:rsidRPr="00B07D38">
        <w:rPr>
          <w:rFonts w:ascii="Arial" w:hAnsi="Arial" w:cs="Arial"/>
          <w:bCs/>
          <w:i/>
          <w:iCs/>
          <w:sz w:val="24"/>
          <w:szCs w:val="24"/>
          <w:u w:val="single"/>
        </w:rPr>
        <w:t>Bitki Besleme Birimi Çalışmaları</w:t>
      </w:r>
    </w:p>
    <w:p w14:paraId="538DC4CB" w14:textId="77777777" w:rsidR="001A00D2" w:rsidRDefault="005E4244" w:rsidP="005E4244">
      <w:pPr>
        <w:spacing w:before="120" w:line="276" w:lineRule="auto"/>
        <w:jc w:val="both"/>
        <w:rPr>
          <w:rFonts w:ascii="Arial" w:hAnsi="Arial" w:cs="Arial"/>
          <w:sz w:val="24"/>
          <w:szCs w:val="24"/>
        </w:rPr>
      </w:pPr>
      <w:r w:rsidRPr="00D35226">
        <w:rPr>
          <w:rFonts w:ascii="Arial" w:hAnsi="Arial" w:cs="Arial"/>
          <w:sz w:val="24"/>
          <w:szCs w:val="24"/>
        </w:rPr>
        <w:t xml:space="preserve">İlimiz genelinde </w:t>
      </w:r>
      <w:r>
        <w:rPr>
          <w:rFonts w:ascii="Arial" w:hAnsi="Arial" w:cs="Arial"/>
          <w:sz w:val="24"/>
          <w:szCs w:val="24"/>
        </w:rPr>
        <w:t>110</w:t>
      </w:r>
      <w:r w:rsidRPr="00D35226">
        <w:rPr>
          <w:rFonts w:ascii="Arial" w:hAnsi="Arial" w:cs="Arial"/>
          <w:sz w:val="24"/>
          <w:szCs w:val="24"/>
        </w:rPr>
        <w:t xml:space="preserve"> adet </w:t>
      </w:r>
      <w:r>
        <w:rPr>
          <w:rFonts w:ascii="Arial" w:hAnsi="Arial" w:cs="Arial"/>
          <w:sz w:val="24"/>
          <w:szCs w:val="24"/>
        </w:rPr>
        <w:t>g</w:t>
      </w:r>
      <w:r w:rsidRPr="00D35226">
        <w:rPr>
          <w:rFonts w:ascii="Arial" w:hAnsi="Arial" w:cs="Arial"/>
          <w:sz w:val="24"/>
          <w:szCs w:val="24"/>
        </w:rPr>
        <w:t xml:space="preserve">übre </w:t>
      </w:r>
      <w:r>
        <w:rPr>
          <w:rFonts w:ascii="Arial" w:hAnsi="Arial" w:cs="Arial"/>
          <w:sz w:val="24"/>
          <w:szCs w:val="24"/>
        </w:rPr>
        <w:t>b</w:t>
      </w:r>
      <w:r w:rsidRPr="00D35226">
        <w:rPr>
          <w:rFonts w:ascii="Arial" w:hAnsi="Arial" w:cs="Arial"/>
          <w:sz w:val="24"/>
          <w:szCs w:val="24"/>
        </w:rPr>
        <w:t>ayisi bulunmakta olup, bayi</w:t>
      </w:r>
      <w:r>
        <w:rPr>
          <w:rFonts w:ascii="Arial" w:hAnsi="Arial" w:cs="Arial"/>
          <w:sz w:val="24"/>
          <w:szCs w:val="24"/>
        </w:rPr>
        <w:t>i</w:t>
      </w:r>
      <w:r w:rsidRPr="00D35226">
        <w:rPr>
          <w:rFonts w:ascii="Arial" w:hAnsi="Arial" w:cs="Arial"/>
          <w:sz w:val="24"/>
          <w:szCs w:val="24"/>
        </w:rPr>
        <w:t xml:space="preserve"> ve üreticilere yönelik </w:t>
      </w:r>
      <w:r>
        <w:rPr>
          <w:rFonts w:ascii="Arial" w:hAnsi="Arial" w:cs="Arial"/>
          <w:sz w:val="24"/>
          <w:szCs w:val="24"/>
        </w:rPr>
        <w:t>1025</w:t>
      </w:r>
      <w:r w:rsidRPr="00D35226">
        <w:rPr>
          <w:rFonts w:ascii="Arial" w:hAnsi="Arial" w:cs="Arial"/>
          <w:sz w:val="24"/>
          <w:szCs w:val="24"/>
        </w:rPr>
        <w:t xml:space="preserve"> adet denetim gerçekleştirilmiştir. </w:t>
      </w:r>
    </w:p>
    <w:p w14:paraId="38A9549E" w14:textId="232813D6" w:rsidR="005E4244" w:rsidRPr="00D35226" w:rsidRDefault="005E4244" w:rsidP="005E4244">
      <w:pPr>
        <w:spacing w:before="120" w:line="276" w:lineRule="auto"/>
        <w:jc w:val="both"/>
        <w:rPr>
          <w:rFonts w:ascii="Arial" w:hAnsi="Arial" w:cs="Arial"/>
          <w:sz w:val="24"/>
          <w:szCs w:val="24"/>
        </w:rPr>
      </w:pPr>
      <w:r w:rsidRPr="00D35226">
        <w:rPr>
          <w:rFonts w:ascii="Arial" w:hAnsi="Arial" w:cs="Arial"/>
          <w:sz w:val="24"/>
          <w:szCs w:val="24"/>
        </w:rPr>
        <w:t>Bakanlığımız programı kapsamında 1</w:t>
      </w:r>
      <w:r>
        <w:rPr>
          <w:rFonts w:ascii="Arial" w:hAnsi="Arial" w:cs="Arial"/>
          <w:sz w:val="24"/>
          <w:szCs w:val="24"/>
        </w:rPr>
        <w:t>2</w:t>
      </w:r>
      <w:r w:rsidRPr="00D35226">
        <w:rPr>
          <w:rFonts w:ascii="Arial" w:hAnsi="Arial" w:cs="Arial"/>
          <w:sz w:val="24"/>
          <w:szCs w:val="24"/>
        </w:rPr>
        <w:t xml:space="preserve"> adet numune analize gönderilmiştir.</w:t>
      </w:r>
    </w:p>
    <w:p w14:paraId="53200DEF" w14:textId="77777777" w:rsidR="005E4244" w:rsidRPr="00D35226" w:rsidRDefault="005E4244" w:rsidP="005E4244">
      <w:pPr>
        <w:spacing w:before="120" w:line="276" w:lineRule="auto"/>
        <w:jc w:val="both"/>
        <w:rPr>
          <w:rFonts w:ascii="Arial" w:hAnsi="Arial" w:cs="Arial"/>
          <w:sz w:val="24"/>
          <w:szCs w:val="24"/>
        </w:rPr>
      </w:pPr>
      <w:r w:rsidRPr="00D35226">
        <w:rPr>
          <w:rFonts w:ascii="Arial" w:hAnsi="Arial" w:cs="Arial"/>
          <w:sz w:val="24"/>
          <w:szCs w:val="24"/>
        </w:rPr>
        <w:t>Piyasaya Arz Edilen Gübrelerin İzlenmesine Yönelik Tebliğ gereği kurumlarla iş</w:t>
      </w:r>
      <w:r>
        <w:rPr>
          <w:rFonts w:ascii="Arial" w:hAnsi="Arial" w:cs="Arial"/>
          <w:sz w:val="24"/>
          <w:szCs w:val="24"/>
        </w:rPr>
        <w:t xml:space="preserve"> </w:t>
      </w:r>
      <w:r w:rsidRPr="00D35226">
        <w:rPr>
          <w:rFonts w:ascii="Arial" w:hAnsi="Arial" w:cs="Arial"/>
          <w:sz w:val="24"/>
          <w:szCs w:val="24"/>
        </w:rPr>
        <w:t xml:space="preserve">birliği halinde ilimizde faaliyet gösteren </w:t>
      </w:r>
      <w:r>
        <w:rPr>
          <w:rFonts w:ascii="Arial" w:hAnsi="Arial" w:cs="Arial"/>
          <w:sz w:val="24"/>
          <w:szCs w:val="24"/>
        </w:rPr>
        <w:t>110</w:t>
      </w:r>
      <w:r w:rsidRPr="00D35226">
        <w:rPr>
          <w:rFonts w:ascii="Arial" w:hAnsi="Arial" w:cs="Arial"/>
          <w:sz w:val="24"/>
          <w:szCs w:val="24"/>
        </w:rPr>
        <w:t xml:space="preserve"> adet gübre bayimizde kamera sistemi mevcut olup, İçişleri Bakanlığı Güvenlik ve Acil Durumlar Koordinasyon Merkezi (GAMER) tarafından izlenmektedir. </w:t>
      </w:r>
    </w:p>
    <w:p w14:paraId="0FC3702E" w14:textId="77777777" w:rsidR="005E4244" w:rsidRPr="00D35226" w:rsidRDefault="005E4244" w:rsidP="005E4244">
      <w:pPr>
        <w:spacing w:before="120" w:after="120"/>
        <w:jc w:val="both"/>
        <w:rPr>
          <w:rFonts w:ascii="Arial" w:hAnsi="Arial" w:cs="Arial"/>
          <w:sz w:val="24"/>
          <w:szCs w:val="24"/>
        </w:rPr>
      </w:pPr>
      <w:r w:rsidRPr="00D35226">
        <w:rPr>
          <w:rFonts w:ascii="Arial" w:hAnsi="Arial" w:cs="Arial"/>
          <w:sz w:val="24"/>
          <w:szCs w:val="24"/>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57B34CD5" w14:textId="067D7209" w:rsidR="005E4244" w:rsidRDefault="005E4244" w:rsidP="005E4244">
      <w:pPr>
        <w:spacing w:before="120" w:after="120" w:line="276" w:lineRule="auto"/>
        <w:jc w:val="both"/>
        <w:rPr>
          <w:rFonts w:ascii="Arial" w:eastAsia="SimSun" w:hAnsi="Arial" w:cs="Arial"/>
          <w:sz w:val="24"/>
          <w:szCs w:val="24"/>
        </w:rPr>
      </w:pPr>
      <w:r w:rsidRPr="00D35226">
        <w:rPr>
          <w:rFonts w:ascii="Arial" w:hAnsi="Arial" w:cs="Arial"/>
          <w:sz w:val="24"/>
          <w:szCs w:val="24"/>
        </w:rPr>
        <w:t>Piyasa Gözetimi ve Denetimi Programı kapsamında 1</w:t>
      </w:r>
      <w:r>
        <w:rPr>
          <w:rFonts w:ascii="Arial" w:hAnsi="Arial" w:cs="Arial"/>
          <w:sz w:val="24"/>
          <w:szCs w:val="24"/>
        </w:rPr>
        <w:t>2</w:t>
      </w:r>
      <w:r w:rsidRPr="00D35226">
        <w:rPr>
          <w:rFonts w:ascii="Arial" w:hAnsi="Arial" w:cs="Arial"/>
          <w:sz w:val="24"/>
          <w:szCs w:val="24"/>
        </w:rPr>
        <w:t xml:space="preserve"> adet gübre numunesinin de analiz süreci takibi yapılmıştır. </w:t>
      </w:r>
      <w:r w:rsidRPr="00D35226">
        <w:rPr>
          <w:rFonts w:ascii="Arial" w:eastAsia="SimSun" w:hAnsi="Arial" w:cs="Arial"/>
          <w:sz w:val="24"/>
          <w:szCs w:val="24"/>
        </w:rPr>
        <w:t>202</w:t>
      </w:r>
      <w:r>
        <w:rPr>
          <w:rFonts w:ascii="Arial" w:eastAsia="SimSun" w:hAnsi="Arial" w:cs="Arial"/>
          <w:sz w:val="24"/>
          <w:szCs w:val="24"/>
        </w:rPr>
        <w:t>5</w:t>
      </w:r>
      <w:r w:rsidRPr="00D35226">
        <w:rPr>
          <w:rFonts w:ascii="Arial" w:eastAsia="SimSun" w:hAnsi="Arial" w:cs="Arial"/>
          <w:sz w:val="24"/>
          <w:szCs w:val="24"/>
        </w:rPr>
        <w:t xml:space="preserve"> yılında </w:t>
      </w:r>
      <w:r w:rsidRPr="004F501C">
        <w:rPr>
          <w:rFonts w:ascii="Arial" w:eastAsia="SimSun" w:hAnsi="Arial" w:cs="Arial"/>
          <w:sz w:val="24"/>
          <w:szCs w:val="24"/>
        </w:rPr>
        <w:t>50.297</w:t>
      </w:r>
      <w:r>
        <w:rPr>
          <w:rFonts w:ascii="Arial" w:eastAsia="SimSun" w:hAnsi="Arial" w:cs="Arial"/>
          <w:sz w:val="24"/>
          <w:szCs w:val="24"/>
        </w:rPr>
        <w:t xml:space="preserve"> </w:t>
      </w:r>
      <w:r w:rsidRPr="00D35226">
        <w:rPr>
          <w:rFonts w:ascii="Arial" w:eastAsia="SimSun" w:hAnsi="Arial" w:cs="Arial"/>
          <w:sz w:val="24"/>
          <w:szCs w:val="24"/>
        </w:rPr>
        <w:t>ton gübre</w:t>
      </w:r>
      <w:r>
        <w:rPr>
          <w:rFonts w:ascii="Arial" w:eastAsia="SimSun" w:hAnsi="Arial" w:cs="Arial"/>
          <w:sz w:val="24"/>
          <w:szCs w:val="24"/>
        </w:rPr>
        <w:t xml:space="preserve"> satışı gerçekleştirilmiş,</w:t>
      </w:r>
      <w:r w:rsidRPr="00D35226">
        <w:rPr>
          <w:rFonts w:ascii="Arial" w:eastAsia="SimSun" w:hAnsi="Arial" w:cs="Arial"/>
          <w:sz w:val="24"/>
          <w:szCs w:val="24"/>
        </w:rPr>
        <w:t xml:space="preserve"> gübreleme ile ilgili </w:t>
      </w:r>
      <w:r w:rsidR="00605CA9" w:rsidRPr="00D35226">
        <w:rPr>
          <w:rFonts w:ascii="Arial" w:eastAsia="SimSun" w:hAnsi="Arial" w:cs="Arial"/>
          <w:sz w:val="24"/>
          <w:szCs w:val="24"/>
        </w:rPr>
        <w:t xml:space="preserve">Bilgilendirmeler </w:t>
      </w:r>
      <w:r w:rsidRPr="00D35226">
        <w:rPr>
          <w:rFonts w:ascii="Arial" w:eastAsia="SimSun" w:hAnsi="Arial" w:cs="Arial"/>
          <w:sz w:val="24"/>
          <w:szCs w:val="24"/>
        </w:rPr>
        <w:t>satış pazarlama ve tüketici kanallarında yapılmıştır.</w:t>
      </w:r>
    </w:p>
    <w:p w14:paraId="53391F5D" w14:textId="726C1B33" w:rsidR="004037D0" w:rsidRDefault="005E4244" w:rsidP="005E4244">
      <w:pPr>
        <w:spacing w:before="120" w:line="276" w:lineRule="auto"/>
        <w:contextualSpacing/>
        <w:jc w:val="both"/>
        <w:rPr>
          <w:rFonts w:ascii="Arial" w:hAnsi="Arial" w:cs="Arial"/>
          <w:sz w:val="24"/>
          <w:szCs w:val="24"/>
        </w:rPr>
      </w:pPr>
      <w:r w:rsidRPr="00827007">
        <w:rPr>
          <w:rFonts w:ascii="Arial" w:hAnsi="Arial" w:cs="Arial"/>
          <w:sz w:val="24"/>
          <w:szCs w:val="24"/>
        </w:rPr>
        <w:t>2025 yılında;</w:t>
      </w:r>
      <w:r w:rsidR="004037D0">
        <w:rPr>
          <w:rFonts w:ascii="Arial" w:hAnsi="Arial" w:cs="Arial"/>
          <w:sz w:val="24"/>
          <w:szCs w:val="24"/>
        </w:rPr>
        <w:t xml:space="preserve"> </w:t>
      </w:r>
      <w:r w:rsidRPr="00827007">
        <w:rPr>
          <w:rFonts w:ascii="Arial" w:hAnsi="Arial" w:cs="Arial"/>
          <w:sz w:val="24"/>
          <w:szCs w:val="24"/>
        </w:rPr>
        <w:t>İçerik</w:t>
      </w:r>
      <w:r w:rsidR="004037D0">
        <w:rPr>
          <w:rFonts w:ascii="Arial" w:hAnsi="Arial" w:cs="Arial"/>
          <w:sz w:val="24"/>
          <w:szCs w:val="24"/>
        </w:rPr>
        <w:t xml:space="preserve"> </w:t>
      </w:r>
      <w:r w:rsidRPr="00827007">
        <w:rPr>
          <w:rFonts w:ascii="Arial" w:hAnsi="Arial" w:cs="Arial"/>
          <w:sz w:val="24"/>
          <w:szCs w:val="24"/>
        </w:rPr>
        <w:t xml:space="preserve">analizi olumsuz çıkan ve </w:t>
      </w:r>
      <w:r>
        <w:rPr>
          <w:rFonts w:ascii="Arial" w:hAnsi="Arial" w:cs="Arial"/>
          <w:sz w:val="24"/>
          <w:szCs w:val="24"/>
        </w:rPr>
        <w:t xml:space="preserve">idari yaptırımı </w:t>
      </w:r>
      <w:r w:rsidRPr="00827007">
        <w:rPr>
          <w:rFonts w:ascii="Arial" w:hAnsi="Arial" w:cs="Arial"/>
          <w:sz w:val="24"/>
          <w:szCs w:val="24"/>
        </w:rPr>
        <w:t>kesinleşen 6 numuneye 1.100.000</w:t>
      </w:r>
      <w:r w:rsidR="001A00D2">
        <w:rPr>
          <w:rFonts w:ascii="Arial" w:hAnsi="Arial" w:cs="Arial"/>
          <w:sz w:val="24"/>
          <w:szCs w:val="24"/>
        </w:rPr>
        <w:t>,00</w:t>
      </w:r>
      <w:r w:rsidRPr="00827007">
        <w:rPr>
          <w:rFonts w:ascii="Arial" w:hAnsi="Arial" w:cs="Arial"/>
          <w:sz w:val="24"/>
          <w:szCs w:val="24"/>
        </w:rPr>
        <w:t xml:space="preserve"> </w:t>
      </w:r>
      <w:r w:rsidR="004037D0">
        <w:rPr>
          <w:rFonts w:ascii="Arial" w:hAnsi="Arial" w:cs="Arial"/>
          <w:sz w:val="24"/>
          <w:szCs w:val="24"/>
        </w:rPr>
        <w:t>₺</w:t>
      </w:r>
      <w:r w:rsidRPr="00827007">
        <w:rPr>
          <w:rFonts w:ascii="Arial" w:hAnsi="Arial" w:cs="Arial"/>
          <w:sz w:val="24"/>
          <w:szCs w:val="24"/>
        </w:rPr>
        <w:t xml:space="preserve"> idari para cezası uygulanmıştır.</w:t>
      </w:r>
      <w:r>
        <w:rPr>
          <w:rFonts w:ascii="Arial" w:hAnsi="Arial" w:cs="Arial"/>
          <w:sz w:val="24"/>
          <w:szCs w:val="24"/>
        </w:rPr>
        <w:t xml:space="preserve"> </w:t>
      </w:r>
      <w:r w:rsidR="004037D0">
        <w:rPr>
          <w:rFonts w:ascii="Arial" w:hAnsi="Arial" w:cs="Arial"/>
          <w:sz w:val="24"/>
          <w:szCs w:val="24"/>
        </w:rPr>
        <w:t xml:space="preserve"> </w:t>
      </w:r>
    </w:p>
    <w:p w14:paraId="0EC14FC9" w14:textId="2459D5A6" w:rsidR="005E4244" w:rsidRDefault="005E4244" w:rsidP="005E4244">
      <w:pPr>
        <w:spacing w:before="120" w:line="276" w:lineRule="auto"/>
        <w:contextualSpacing/>
        <w:jc w:val="both"/>
        <w:rPr>
          <w:rFonts w:ascii="Arial" w:hAnsi="Arial" w:cs="Arial"/>
          <w:sz w:val="24"/>
          <w:szCs w:val="24"/>
        </w:rPr>
      </w:pPr>
      <w:r>
        <w:rPr>
          <w:rFonts w:ascii="Arial" w:hAnsi="Arial" w:cs="Arial"/>
          <w:sz w:val="24"/>
          <w:szCs w:val="24"/>
        </w:rPr>
        <w:t>Ayrıca e</w:t>
      </w:r>
      <w:r w:rsidRPr="00827007">
        <w:rPr>
          <w:rFonts w:ascii="Arial" w:hAnsi="Arial" w:cs="Arial"/>
          <w:sz w:val="24"/>
          <w:szCs w:val="24"/>
        </w:rPr>
        <w:t>tiket uyumsuzluğ</w:t>
      </w:r>
      <w:r>
        <w:rPr>
          <w:rFonts w:ascii="Arial" w:hAnsi="Arial" w:cs="Arial"/>
          <w:sz w:val="24"/>
          <w:szCs w:val="24"/>
        </w:rPr>
        <w:t>u</w:t>
      </w:r>
      <w:r w:rsidRPr="00827007">
        <w:rPr>
          <w:rFonts w:ascii="Arial" w:hAnsi="Arial" w:cs="Arial"/>
          <w:sz w:val="24"/>
          <w:szCs w:val="24"/>
        </w:rPr>
        <w:t xml:space="preserve"> nedeniyle 160.000</w:t>
      </w:r>
      <w:r w:rsidR="001A00D2">
        <w:rPr>
          <w:rFonts w:ascii="Arial" w:hAnsi="Arial" w:cs="Arial"/>
          <w:sz w:val="24"/>
          <w:szCs w:val="24"/>
        </w:rPr>
        <w:t>,00</w:t>
      </w:r>
      <w:r w:rsidRPr="00827007">
        <w:rPr>
          <w:rFonts w:ascii="Arial" w:hAnsi="Arial" w:cs="Arial"/>
          <w:sz w:val="24"/>
          <w:szCs w:val="24"/>
        </w:rPr>
        <w:t xml:space="preserve"> </w:t>
      </w:r>
      <w:r w:rsidR="004037D0">
        <w:rPr>
          <w:rFonts w:ascii="Arial" w:hAnsi="Arial" w:cs="Arial"/>
          <w:sz w:val="24"/>
          <w:szCs w:val="24"/>
        </w:rPr>
        <w:t>₺</w:t>
      </w:r>
      <w:r w:rsidRPr="00827007">
        <w:rPr>
          <w:rFonts w:ascii="Arial" w:hAnsi="Arial" w:cs="Arial"/>
          <w:sz w:val="24"/>
          <w:szCs w:val="24"/>
        </w:rPr>
        <w:t xml:space="preserve"> idari para cezası uygulanmıştır.</w:t>
      </w:r>
    </w:p>
    <w:p w14:paraId="1D550490" w14:textId="77777777" w:rsidR="008E5B1F" w:rsidRPr="00D35226" w:rsidRDefault="008E5B1F" w:rsidP="008E5B1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lastRenderedPageBreak/>
        <w:t>Tohumluk Birimi Çalışmaları</w:t>
      </w:r>
    </w:p>
    <w:p w14:paraId="0382A987" w14:textId="2B228BD5" w:rsidR="005E4244" w:rsidRDefault="005E4244" w:rsidP="005E4244">
      <w:pPr>
        <w:spacing w:before="120" w:line="276" w:lineRule="auto"/>
        <w:jc w:val="both"/>
        <w:rPr>
          <w:rFonts w:ascii="Arial" w:hAnsi="Arial" w:cs="Arial"/>
          <w:sz w:val="24"/>
          <w:szCs w:val="24"/>
        </w:rPr>
      </w:pPr>
      <w:r w:rsidRPr="00D35226">
        <w:rPr>
          <w:rFonts w:ascii="Arial" w:hAnsi="Arial" w:cs="Arial"/>
          <w:sz w:val="24"/>
          <w:szCs w:val="24"/>
        </w:rPr>
        <w:t>202</w:t>
      </w:r>
      <w:r>
        <w:rPr>
          <w:rFonts w:ascii="Arial" w:hAnsi="Arial" w:cs="Arial"/>
          <w:sz w:val="24"/>
          <w:szCs w:val="24"/>
        </w:rPr>
        <w:t>5</w:t>
      </w:r>
      <w:r w:rsidRPr="00D35226">
        <w:rPr>
          <w:rFonts w:ascii="Arial" w:hAnsi="Arial" w:cs="Arial"/>
          <w:sz w:val="24"/>
          <w:szCs w:val="24"/>
        </w:rPr>
        <w:t xml:space="preserve"> Yılı içerisinde ilimizde tohumculuk sektöründe faaliyet gösteren </w:t>
      </w:r>
      <w:r>
        <w:rPr>
          <w:rFonts w:ascii="Arial" w:hAnsi="Arial" w:cs="Arial"/>
          <w:sz w:val="24"/>
          <w:szCs w:val="24"/>
        </w:rPr>
        <w:t>37</w:t>
      </w:r>
      <w:r w:rsidRPr="00D35226">
        <w:rPr>
          <w:rFonts w:ascii="Arial" w:hAnsi="Arial" w:cs="Arial"/>
          <w:sz w:val="24"/>
          <w:szCs w:val="24"/>
        </w:rPr>
        <w:t xml:space="preserve"> işletme</w:t>
      </w:r>
      <w:r>
        <w:rPr>
          <w:rFonts w:ascii="Arial" w:hAnsi="Arial" w:cs="Arial"/>
          <w:sz w:val="24"/>
          <w:szCs w:val="24"/>
        </w:rPr>
        <w:t>y</w:t>
      </w:r>
      <w:r w:rsidRPr="00D35226">
        <w:rPr>
          <w:rFonts w:ascii="Arial" w:hAnsi="Arial" w:cs="Arial"/>
          <w:sz w:val="24"/>
          <w:szCs w:val="24"/>
        </w:rPr>
        <w:t xml:space="preserve">e </w:t>
      </w:r>
      <w:r>
        <w:rPr>
          <w:rFonts w:ascii="Arial" w:hAnsi="Arial" w:cs="Arial"/>
          <w:sz w:val="24"/>
          <w:szCs w:val="24"/>
        </w:rPr>
        <w:t>126</w:t>
      </w:r>
      <w:r w:rsidRPr="00D35226">
        <w:rPr>
          <w:rFonts w:ascii="Arial" w:hAnsi="Arial" w:cs="Arial"/>
          <w:sz w:val="24"/>
          <w:szCs w:val="24"/>
        </w:rPr>
        <w:t xml:space="preserve"> denetim </w:t>
      </w:r>
      <w:r>
        <w:rPr>
          <w:rFonts w:ascii="Arial" w:hAnsi="Arial" w:cs="Arial"/>
          <w:sz w:val="24"/>
          <w:szCs w:val="24"/>
        </w:rPr>
        <w:t>gerçekleştirilmiştir</w:t>
      </w:r>
      <w:r w:rsidRPr="00D35226">
        <w:rPr>
          <w:rFonts w:ascii="Arial" w:hAnsi="Arial" w:cs="Arial"/>
          <w:sz w:val="24"/>
          <w:szCs w:val="24"/>
        </w:rPr>
        <w:t>.</w:t>
      </w:r>
    </w:p>
    <w:p w14:paraId="0D7FF462" w14:textId="1F8AA5E6" w:rsidR="005E4244" w:rsidRDefault="005E4244" w:rsidP="005E4244">
      <w:pPr>
        <w:spacing w:before="120" w:line="276" w:lineRule="auto"/>
        <w:jc w:val="both"/>
        <w:rPr>
          <w:rFonts w:ascii="Arial" w:hAnsi="Arial" w:cs="Arial"/>
          <w:sz w:val="24"/>
          <w:szCs w:val="24"/>
        </w:rPr>
      </w:pPr>
      <w:r w:rsidRPr="00D35226">
        <w:rPr>
          <w:rFonts w:ascii="Arial" w:hAnsi="Arial" w:cs="Arial"/>
          <w:sz w:val="24"/>
          <w:szCs w:val="24"/>
        </w:rPr>
        <w:t xml:space="preserve">Bitki Pasaportu Sistemi ve Operatörlerin Kayıt Altına Alınması Hakkında Yönetmelik hükümleri uyarınca </w:t>
      </w:r>
      <w:r>
        <w:rPr>
          <w:rFonts w:ascii="Arial" w:hAnsi="Arial" w:cs="Arial"/>
          <w:sz w:val="24"/>
          <w:szCs w:val="24"/>
        </w:rPr>
        <w:t>k</w:t>
      </w:r>
      <w:r w:rsidRPr="00D35226">
        <w:rPr>
          <w:rFonts w:ascii="Arial" w:hAnsi="Arial" w:cs="Arial"/>
          <w:sz w:val="24"/>
          <w:szCs w:val="24"/>
        </w:rPr>
        <w:t>ayıt altına alınan operatörlere ait bitki, bitkisel ürün ve diğer maddelerin kontrolleri yapıldıktan sonra firmaların müracaatı ile bitki pasaportları işlemleri yürütülmüştür.</w:t>
      </w:r>
    </w:p>
    <w:p w14:paraId="0C4394BE" w14:textId="3C72C4E0" w:rsidR="008E5B1F" w:rsidRDefault="008E5B1F" w:rsidP="008E5B1F">
      <w:pPr>
        <w:pStyle w:val="ResimYazs"/>
        <w:keepNext/>
        <w:spacing w:before="120" w:line="276" w:lineRule="auto"/>
        <w:rPr>
          <w:rFonts w:ascii="Arial" w:hAnsi="Arial" w:cs="Arial"/>
          <w:b w:val="0"/>
          <w:sz w:val="24"/>
          <w:szCs w:val="24"/>
        </w:rPr>
      </w:pPr>
      <w:bookmarkStart w:id="77" w:name="_Toc208488763"/>
      <w:r w:rsidRPr="00A42C3D">
        <w:rPr>
          <w:rFonts w:ascii="Arial" w:hAnsi="Arial" w:cs="Arial"/>
          <w:b w:val="0"/>
          <w:sz w:val="24"/>
          <w:szCs w:val="24"/>
        </w:rPr>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14</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Tohumculuk Çalışmaları Dağılımı</w:t>
      </w:r>
      <w:bookmarkEnd w:id="77"/>
    </w:p>
    <w:tbl>
      <w:tblPr>
        <w:tblStyle w:val="TabloKlavuzu"/>
        <w:tblW w:w="0" w:type="auto"/>
        <w:tblLook w:val="04A0" w:firstRow="1" w:lastRow="0" w:firstColumn="1" w:lastColumn="0" w:noHBand="0" w:noVBand="1"/>
      </w:tblPr>
      <w:tblGrid>
        <w:gridCol w:w="2984"/>
        <w:gridCol w:w="2122"/>
        <w:gridCol w:w="2086"/>
      </w:tblGrid>
      <w:tr w:rsidR="00091082" w:rsidRPr="00DE238C" w14:paraId="60705D98" w14:textId="77777777" w:rsidTr="005108EA">
        <w:trPr>
          <w:cnfStyle w:val="100000000000" w:firstRow="1" w:lastRow="0" w:firstColumn="0" w:lastColumn="0" w:oddVBand="0" w:evenVBand="0" w:oddHBand="0" w:evenHBand="0" w:firstRowFirstColumn="0" w:firstRowLastColumn="0" w:lastRowFirstColumn="0" w:lastRowLastColumn="0"/>
          <w:trHeight w:val="431"/>
        </w:trPr>
        <w:tc>
          <w:tcPr>
            <w:cnfStyle w:val="001000000100" w:firstRow="0" w:lastRow="0" w:firstColumn="1" w:lastColumn="0" w:oddVBand="0" w:evenVBand="0" w:oddHBand="0" w:evenHBand="0" w:firstRowFirstColumn="1" w:firstRowLastColumn="0" w:lastRowFirstColumn="0" w:lastRowLastColumn="0"/>
            <w:tcW w:w="2984" w:type="dxa"/>
            <w:shd w:val="clear" w:color="auto" w:fill="BDD6EE" w:themeFill="accent1" w:themeFillTint="66"/>
            <w:vAlign w:val="center"/>
          </w:tcPr>
          <w:p w14:paraId="17AE07A8" w14:textId="77777777" w:rsidR="00091082" w:rsidRPr="00DE238C" w:rsidRDefault="00091082" w:rsidP="00C27AA7">
            <w:pPr>
              <w:spacing w:line="240" w:lineRule="exact"/>
              <w:jc w:val="center"/>
              <w:rPr>
                <w:rFonts w:ascii="Arial" w:hAnsi="Arial" w:cs="Arial"/>
                <w:b/>
                <w:bCs/>
                <w:i w:val="0"/>
                <w:color w:val="auto"/>
                <w:sz w:val="24"/>
                <w:szCs w:val="24"/>
              </w:rPr>
            </w:pPr>
            <w:r w:rsidRPr="00DE238C">
              <w:rPr>
                <w:rFonts w:ascii="Arial" w:hAnsi="Arial" w:cs="Arial"/>
                <w:b/>
                <w:bCs/>
                <w:i w:val="0"/>
                <w:color w:val="auto"/>
                <w:sz w:val="24"/>
                <w:szCs w:val="24"/>
              </w:rPr>
              <w:t>Faaliyet Alanı</w:t>
            </w:r>
          </w:p>
        </w:tc>
        <w:tc>
          <w:tcPr>
            <w:tcW w:w="2122" w:type="dxa"/>
            <w:shd w:val="clear" w:color="auto" w:fill="BDD6EE" w:themeFill="accent1" w:themeFillTint="66"/>
            <w:vAlign w:val="center"/>
          </w:tcPr>
          <w:p w14:paraId="0A686837" w14:textId="77777777" w:rsidR="00091082" w:rsidRPr="00DE238C" w:rsidRDefault="00091082" w:rsidP="00C27AA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DE238C">
              <w:rPr>
                <w:rFonts w:ascii="Arial" w:hAnsi="Arial" w:cs="Arial"/>
                <w:b/>
                <w:bCs/>
                <w:i w:val="0"/>
                <w:color w:val="auto"/>
                <w:sz w:val="24"/>
                <w:szCs w:val="24"/>
              </w:rPr>
              <w:t>İşletme Sayısı</w:t>
            </w:r>
          </w:p>
        </w:tc>
        <w:tc>
          <w:tcPr>
            <w:tcW w:w="2086" w:type="dxa"/>
            <w:shd w:val="clear" w:color="auto" w:fill="BDD6EE" w:themeFill="accent1" w:themeFillTint="66"/>
            <w:vAlign w:val="center"/>
          </w:tcPr>
          <w:p w14:paraId="6272B196" w14:textId="77777777" w:rsidR="00091082" w:rsidRPr="00DE238C" w:rsidRDefault="00091082" w:rsidP="00C27AA7">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DE238C">
              <w:rPr>
                <w:rFonts w:ascii="Arial" w:hAnsi="Arial" w:cs="Arial"/>
                <w:b/>
                <w:bCs/>
                <w:i w:val="0"/>
                <w:color w:val="auto"/>
                <w:sz w:val="24"/>
                <w:szCs w:val="24"/>
              </w:rPr>
              <w:t>Denetim Sayısı</w:t>
            </w:r>
          </w:p>
        </w:tc>
      </w:tr>
      <w:tr w:rsidR="00091082" w:rsidRPr="00D35226" w14:paraId="45E07CE4" w14:textId="77777777" w:rsidTr="005108EA">
        <w:trPr>
          <w:cnfStyle w:val="000000100000" w:firstRow="0" w:lastRow="0" w:firstColumn="0" w:lastColumn="0" w:oddVBand="0" w:evenVBand="0" w:oddHBand="1" w:evenHBand="0" w:firstRowFirstColumn="0" w:firstRowLastColumn="0" w:lastRowFirstColumn="0" w:lastRowLastColumn="0"/>
          <w:trHeight w:hRule="exact" w:val="268"/>
        </w:trPr>
        <w:tc>
          <w:tcPr>
            <w:cnfStyle w:val="001000000000" w:firstRow="0" w:lastRow="0" w:firstColumn="1" w:lastColumn="0" w:oddVBand="0" w:evenVBand="0" w:oddHBand="0" w:evenHBand="0" w:firstRowFirstColumn="0" w:firstRowLastColumn="0" w:lastRowFirstColumn="0" w:lastRowLastColumn="0"/>
            <w:tcW w:w="2984" w:type="dxa"/>
            <w:shd w:val="clear" w:color="auto" w:fill="auto"/>
            <w:vAlign w:val="center"/>
          </w:tcPr>
          <w:p w14:paraId="51C37479" w14:textId="77777777" w:rsidR="00091082" w:rsidRPr="00D35226" w:rsidRDefault="00091082" w:rsidP="00C27AA7">
            <w:pPr>
              <w:spacing w:line="240" w:lineRule="exact"/>
              <w:jc w:val="left"/>
              <w:rPr>
                <w:rFonts w:ascii="Arial" w:hAnsi="Arial" w:cs="Arial"/>
                <w:i w:val="0"/>
                <w:color w:val="auto"/>
                <w:sz w:val="24"/>
                <w:szCs w:val="24"/>
              </w:rPr>
            </w:pPr>
            <w:r w:rsidRPr="00D35226">
              <w:rPr>
                <w:rFonts w:ascii="Arial" w:hAnsi="Arial" w:cs="Arial"/>
                <w:i w:val="0"/>
                <w:color w:val="auto"/>
                <w:sz w:val="24"/>
                <w:szCs w:val="24"/>
              </w:rPr>
              <w:t>Tohumluk Bayii</w:t>
            </w:r>
          </w:p>
        </w:tc>
        <w:tc>
          <w:tcPr>
            <w:tcW w:w="2122" w:type="dxa"/>
            <w:shd w:val="clear" w:color="auto" w:fill="auto"/>
            <w:vAlign w:val="center"/>
          </w:tcPr>
          <w:p w14:paraId="52582125" w14:textId="03763384" w:rsidR="00091082" w:rsidRPr="00D35226" w:rsidRDefault="00091082" w:rsidP="00C27AA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22</w:t>
            </w:r>
          </w:p>
        </w:tc>
        <w:tc>
          <w:tcPr>
            <w:tcW w:w="2086" w:type="dxa"/>
            <w:shd w:val="clear" w:color="auto" w:fill="auto"/>
            <w:vAlign w:val="center"/>
          </w:tcPr>
          <w:p w14:paraId="19FC6475" w14:textId="4E764098" w:rsidR="00091082" w:rsidRPr="00D35226" w:rsidRDefault="00091082" w:rsidP="00C27AA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66</w:t>
            </w:r>
          </w:p>
        </w:tc>
      </w:tr>
      <w:tr w:rsidR="00091082" w:rsidRPr="00D35226" w14:paraId="69C16B9F" w14:textId="77777777" w:rsidTr="005108EA">
        <w:trPr>
          <w:trHeight w:hRule="exact" w:val="268"/>
        </w:trPr>
        <w:tc>
          <w:tcPr>
            <w:cnfStyle w:val="001000000000" w:firstRow="0" w:lastRow="0" w:firstColumn="1" w:lastColumn="0" w:oddVBand="0" w:evenVBand="0" w:oddHBand="0" w:evenHBand="0" w:firstRowFirstColumn="0" w:firstRowLastColumn="0" w:lastRowFirstColumn="0" w:lastRowLastColumn="0"/>
            <w:tcW w:w="2984" w:type="dxa"/>
            <w:shd w:val="clear" w:color="auto" w:fill="auto"/>
            <w:vAlign w:val="center"/>
          </w:tcPr>
          <w:p w14:paraId="73E856D5" w14:textId="77777777" w:rsidR="00091082" w:rsidRPr="00D35226" w:rsidRDefault="00091082" w:rsidP="00C27AA7">
            <w:pPr>
              <w:spacing w:line="240" w:lineRule="exact"/>
              <w:jc w:val="left"/>
              <w:rPr>
                <w:rFonts w:ascii="Arial" w:hAnsi="Arial" w:cs="Arial"/>
                <w:i w:val="0"/>
                <w:color w:val="auto"/>
                <w:sz w:val="24"/>
                <w:szCs w:val="24"/>
              </w:rPr>
            </w:pPr>
            <w:r w:rsidRPr="00D35226">
              <w:rPr>
                <w:rFonts w:ascii="Arial" w:hAnsi="Arial" w:cs="Arial"/>
                <w:i w:val="0"/>
                <w:color w:val="auto"/>
                <w:sz w:val="24"/>
                <w:szCs w:val="24"/>
              </w:rPr>
              <w:t>Fidan Üreticisi</w:t>
            </w:r>
          </w:p>
        </w:tc>
        <w:tc>
          <w:tcPr>
            <w:tcW w:w="2122" w:type="dxa"/>
            <w:shd w:val="clear" w:color="auto" w:fill="auto"/>
            <w:vAlign w:val="center"/>
          </w:tcPr>
          <w:p w14:paraId="33581F3E" w14:textId="6763C09D" w:rsidR="00091082" w:rsidRPr="00D35226" w:rsidRDefault="00091082" w:rsidP="00C27AA7">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9</w:t>
            </w:r>
          </w:p>
        </w:tc>
        <w:tc>
          <w:tcPr>
            <w:tcW w:w="2086" w:type="dxa"/>
            <w:shd w:val="clear" w:color="auto" w:fill="auto"/>
            <w:vAlign w:val="center"/>
          </w:tcPr>
          <w:p w14:paraId="56B35CB9" w14:textId="71B98BE5" w:rsidR="00091082" w:rsidRPr="00D35226" w:rsidRDefault="00091082" w:rsidP="00C27AA7">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36</w:t>
            </w:r>
          </w:p>
        </w:tc>
      </w:tr>
      <w:tr w:rsidR="00091082" w:rsidRPr="00D35226" w14:paraId="50F05951" w14:textId="77777777" w:rsidTr="005108EA">
        <w:trPr>
          <w:cnfStyle w:val="000000100000" w:firstRow="0" w:lastRow="0" w:firstColumn="0" w:lastColumn="0" w:oddVBand="0" w:evenVBand="0" w:oddHBand="1" w:evenHBand="0" w:firstRowFirstColumn="0" w:firstRowLastColumn="0" w:lastRowFirstColumn="0" w:lastRowLastColumn="0"/>
          <w:trHeight w:hRule="exact" w:val="452"/>
        </w:trPr>
        <w:tc>
          <w:tcPr>
            <w:cnfStyle w:val="001000000000" w:firstRow="0" w:lastRow="0" w:firstColumn="1" w:lastColumn="0" w:oddVBand="0" w:evenVBand="0" w:oddHBand="0" w:evenHBand="0" w:firstRowFirstColumn="0" w:firstRowLastColumn="0" w:lastRowFirstColumn="0" w:lastRowLastColumn="0"/>
            <w:tcW w:w="2984" w:type="dxa"/>
            <w:shd w:val="clear" w:color="auto" w:fill="auto"/>
            <w:vAlign w:val="center"/>
          </w:tcPr>
          <w:p w14:paraId="3C4AA63A" w14:textId="77777777" w:rsidR="00091082" w:rsidRPr="00D35226" w:rsidRDefault="00091082" w:rsidP="00C27AA7">
            <w:pPr>
              <w:spacing w:line="240" w:lineRule="exact"/>
              <w:jc w:val="left"/>
              <w:rPr>
                <w:rFonts w:ascii="Arial" w:hAnsi="Arial" w:cs="Arial"/>
                <w:i w:val="0"/>
                <w:color w:val="auto"/>
                <w:sz w:val="24"/>
                <w:szCs w:val="24"/>
              </w:rPr>
            </w:pPr>
            <w:r w:rsidRPr="00D35226">
              <w:rPr>
                <w:rFonts w:ascii="Arial" w:hAnsi="Arial" w:cs="Arial"/>
                <w:i w:val="0"/>
                <w:color w:val="auto"/>
                <w:sz w:val="24"/>
                <w:szCs w:val="24"/>
              </w:rPr>
              <w:t>Süs Bitkisi Üreticisi</w:t>
            </w:r>
          </w:p>
        </w:tc>
        <w:tc>
          <w:tcPr>
            <w:tcW w:w="2122" w:type="dxa"/>
            <w:shd w:val="clear" w:color="auto" w:fill="auto"/>
            <w:vAlign w:val="center"/>
          </w:tcPr>
          <w:p w14:paraId="16D7D564" w14:textId="7B40D436" w:rsidR="00091082" w:rsidRPr="00D35226" w:rsidRDefault="00091082" w:rsidP="00C27AA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35226">
              <w:rPr>
                <w:rFonts w:ascii="Arial" w:hAnsi="Arial" w:cs="Arial"/>
                <w:color w:val="auto"/>
                <w:sz w:val="24"/>
                <w:szCs w:val="24"/>
              </w:rPr>
              <w:t>6</w:t>
            </w:r>
          </w:p>
        </w:tc>
        <w:tc>
          <w:tcPr>
            <w:tcW w:w="2086" w:type="dxa"/>
            <w:shd w:val="clear" w:color="auto" w:fill="auto"/>
            <w:vAlign w:val="center"/>
          </w:tcPr>
          <w:p w14:paraId="71221A64" w14:textId="634246AB" w:rsidR="00091082" w:rsidRPr="00D35226" w:rsidRDefault="00091082" w:rsidP="00C27AA7">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24</w:t>
            </w:r>
          </w:p>
        </w:tc>
      </w:tr>
      <w:tr w:rsidR="00091082" w:rsidRPr="00D35226" w14:paraId="4DFCB63E" w14:textId="77777777" w:rsidTr="005108EA">
        <w:trPr>
          <w:trHeight w:hRule="exact" w:val="268"/>
        </w:trPr>
        <w:tc>
          <w:tcPr>
            <w:cnfStyle w:val="001000000000" w:firstRow="0" w:lastRow="0" w:firstColumn="1" w:lastColumn="0" w:oddVBand="0" w:evenVBand="0" w:oddHBand="0" w:evenHBand="0" w:firstRowFirstColumn="0" w:firstRowLastColumn="0" w:lastRowFirstColumn="0" w:lastRowLastColumn="0"/>
            <w:tcW w:w="2984" w:type="dxa"/>
            <w:shd w:val="clear" w:color="auto" w:fill="auto"/>
            <w:vAlign w:val="center"/>
          </w:tcPr>
          <w:p w14:paraId="2F9F6BE5" w14:textId="77777777" w:rsidR="00091082" w:rsidRPr="007E3A8F" w:rsidRDefault="00091082" w:rsidP="00C27AA7">
            <w:pPr>
              <w:spacing w:line="240" w:lineRule="exact"/>
              <w:jc w:val="center"/>
              <w:rPr>
                <w:rFonts w:ascii="Arial" w:hAnsi="Arial" w:cs="Arial"/>
                <w:b/>
                <w:bCs/>
                <w:i w:val="0"/>
                <w:color w:val="auto"/>
                <w:sz w:val="24"/>
                <w:szCs w:val="24"/>
              </w:rPr>
            </w:pPr>
            <w:r w:rsidRPr="007E3A8F">
              <w:rPr>
                <w:rFonts w:ascii="Arial" w:hAnsi="Arial" w:cs="Arial"/>
                <w:b/>
                <w:bCs/>
                <w:i w:val="0"/>
                <w:color w:val="auto"/>
                <w:sz w:val="24"/>
                <w:szCs w:val="24"/>
              </w:rPr>
              <w:t>Toplam</w:t>
            </w:r>
          </w:p>
        </w:tc>
        <w:tc>
          <w:tcPr>
            <w:tcW w:w="2122" w:type="dxa"/>
            <w:shd w:val="clear" w:color="auto" w:fill="auto"/>
            <w:vAlign w:val="center"/>
          </w:tcPr>
          <w:p w14:paraId="11FAF727" w14:textId="4A1CC8D9" w:rsidR="00091082" w:rsidRPr="00D35226" w:rsidRDefault="00091082" w:rsidP="00C27AA7">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73850">
              <w:rPr>
                <w:rFonts w:ascii="Arial" w:hAnsi="Arial" w:cs="Arial"/>
                <w:b/>
                <w:bCs/>
                <w:color w:val="auto"/>
                <w:sz w:val="24"/>
                <w:szCs w:val="24"/>
              </w:rPr>
              <w:t>37</w:t>
            </w:r>
          </w:p>
        </w:tc>
        <w:tc>
          <w:tcPr>
            <w:tcW w:w="2086" w:type="dxa"/>
            <w:shd w:val="clear" w:color="auto" w:fill="auto"/>
            <w:vAlign w:val="center"/>
          </w:tcPr>
          <w:p w14:paraId="63E8472B" w14:textId="6121373C" w:rsidR="00091082" w:rsidRPr="00D35226" w:rsidRDefault="00091082" w:rsidP="00C27AA7">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73850">
              <w:rPr>
                <w:rFonts w:ascii="Arial" w:hAnsi="Arial" w:cs="Arial"/>
                <w:b/>
                <w:bCs/>
                <w:color w:val="auto"/>
                <w:sz w:val="24"/>
                <w:szCs w:val="24"/>
              </w:rPr>
              <w:t>126</w:t>
            </w:r>
          </w:p>
        </w:tc>
      </w:tr>
    </w:tbl>
    <w:p w14:paraId="2D338934" w14:textId="77777777" w:rsidR="00B07D38" w:rsidRDefault="00B07D38" w:rsidP="005E4244">
      <w:pPr>
        <w:spacing w:before="120" w:after="120"/>
        <w:rPr>
          <w:rFonts w:ascii="Arial" w:eastAsia="SimSun" w:hAnsi="Arial" w:cs="Arial"/>
          <w:i/>
          <w:sz w:val="24"/>
          <w:szCs w:val="24"/>
          <w:u w:val="single"/>
        </w:rPr>
      </w:pPr>
      <w:bookmarkStart w:id="78" w:name="_Toc208488764"/>
    </w:p>
    <w:p w14:paraId="59C2F432" w14:textId="202DC778" w:rsidR="005E4244" w:rsidRPr="005E4244" w:rsidRDefault="005E4244" w:rsidP="005E4244">
      <w:pPr>
        <w:spacing w:before="120" w:after="120"/>
        <w:rPr>
          <w:rFonts w:ascii="Arial" w:eastAsia="SimSun" w:hAnsi="Arial" w:cs="Arial"/>
          <w:i/>
          <w:sz w:val="24"/>
          <w:szCs w:val="24"/>
          <w:u w:val="single"/>
        </w:rPr>
      </w:pPr>
      <w:r w:rsidRPr="005E4244">
        <w:rPr>
          <w:rFonts w:ascii="Arial" w:eastAsia="SimSun" w:hAnsi="Arial" w:cs="Arial"/>
          <w:i/>
          <w:sz w:val="24"/>
          <w:szCs w:val="24"/>
          <w:u w:val="single"/>
        </w:rPr>
        <w:t xml:space="preserve">Kaçak Kenevir </w:t>
      </w:r>
      <w:proofErr w:type="gramStart"/>
      <w:r w:rsidRPr="005E4244">
        <w:rPr>
          <w:rFonts w:ascii="Arial" w:eastAsia="SimSun" w:hAnsi="Arial" w:cs="Arial"/>
          <w:i/>
          <w:sz w:val="24"/>
          <w:szCs w:val="24"/>
          <w:u w:val="single"/>
        </w:rPr>
        <w:t>Ekimi</w:t>
      </w:r>
      <w:proofErr w:type="gramEnd"/>
      <w:r w:rsidRPr="005E4244">
        <w:rPr>
          <w:rFonts w:ascii="Arial" w:eastAsia="SimSun" w:hAnsi="Arial" w:cs="Arial"/>
          <w:i/>
          <w:sz w:val="24"/>
          <w:szCs w:val="24"/>
          <w:u w:val="single"/>
        </w:rPr>
        <w:t xml:space="preserve"> ve İmha Çalışmaları</w:t>
      </w:r>
    </w:p>
    <w:p w14:paraId="581278C9" w14:textId="77777777" w:rsidR="001A00D2" w:rsidRDefault="005E4244" w:rsidP="005E4244">
      <w:pPr>
        <w:spacing w:beforeLines="120" w:before="288" w:line="276" w:lineRule="auto"/>
        <w:contextualSpacing/>
        <w:jc w:val="both"/>
        <w:rPr>
          <w:rFonts w:ascii="Arial" w:hAnsi="Arial" w:cs="Arial"/>
          <w:sz w:val="24"/>
          <w:szCs w:val="24"/>
        </w:rPr>
      </w:pPr>
      <w:r w:rsidRPr="00243E59">
        <w:rPr>
          <w:rFonts w:ascii="Arial" w:hAnsi="Arial" w:cs="Arial"/>
          <w:sz w:val="24"/>
          <w:szCs w:val="24"/>
        </w:rPr>
        <w:t xml:space="preserve">İlimizde, Kenevir Yetiştiriciliği ve Kontrolü Hakkındaki Yönetmelik hükümleri kapsamında 2025 yılında 4 kişiye 1,955 da alanda ekim izni verilmiştir. </w:t>
      </w:r>
    </w:p>
    <w:p w14:paraId="271EF569" w14:textId="256613CD" w:rsidR="005E4244" w:rsidRDefault="005E4244" w:rsidP="005E4244">
      <w:pPr>
        <w:spacing w:beforeLines="120" w:before="288" w:line="276" w:lineRule="auto"/>
        <w:contextualSpacing/>
        <w:jc w:val="both"/>
        <w:rPr>
          <w:rFonts w:ascii="Arial" w:hAnsi="Arial" w:cs="Arial"/>
          <w:sz w:val="24"/>
          <w:szCs w:val="24"/>
        </w:rPr>
      </w:pPr>
      <w:r w:rsidRPr="00243E59">
        <w:rPr>
          <w:rFonts w:ascii="Arial" w:hAnsi="Arial" w:cs="Arial"/>
          <w:sz w:val="24"/>
          <w:szCs w:val="24"/>
        </w:rPr>
        <w:t xml:space="preserve">2025 yılında kaçak olarak yetiştirdiği tespit edilen 1215 adet kök kenevir bitkisi teknik personellerimiz gözetiminde kolluk kuvvetleri ile birlikte imha edilmiştir. </w:t>
      </w:r>
    </w:p>
    <w:p w14:paraId="69B98F6A" w14:textId="77777777" w:rsidR="005E4244" w:rsidRDefault="005E4244" w:rsidP="005E4244">
      <w:pPr>
        <w:spacing w:beforeLines="120" w:before="288" w:line="276" w:lineRule="auto"/>
        <w:contextualSpacing/>
        <w:jc w:val="both"/>
        <w:rPr>
          <w:rFonts w:ascii="Arial" w:hAnsi="Arial" w:cs="Arial"/>
          <w:sz w:val="24"/>
          <w:szCs w:val="24"/>
        </w:rPr>
      </w:pPr>
    </w:p>
    <w:p w14:paraId="6D405DC6" w14:textId="1A842F68" w:rsidR="005E4244" w:rsidRPr="00B07D38" w:rsidRDefault="005E4244" w:rsidP="00243293">
      <w:pPr>
        <w:spacing w:beforeLines="120" w:before="288" w:line="276" w:lineRule="auto"/>
        <w:contextualSpacing/>
        <w:jc w:val="both"/>
        <w:rPr>
          <w:rFonts w:ascii="Arial" w:hAnsi="Arial" w:cs="Arial"/>
          <w:i/>
          <w:iCs/>
          <w:sz w:val="24"/>
          <w:szCs w:val="24"/>
          <w:u w:val="single"/>
        </w:rPr>
      </w:pPr>
      <w:r w:rsidRPr="00B07D38">
        <w:rPr>
          <w:rFonts w:ascii="Arial" w:hAnsi="Arial" w:cs="Arial"/>
          <w:i/>
          <w:iCs/>
          <w:sz w:val="24"/>
          <w:szCs w:val="24"/>
          <w:u w:val="single"/>
        </w:rPr>
        <w:t>Gerçekleştirilen Diğer Çalışmalar</w:t>
      </w:r>
    </w:p>
    <w:p w14:paraId="595A6A0B" w14:textId="77777777" w:rsidR="005E4244" w:rsidRPr="00243293" w:rsidRDefault="005E4244" w:rsidP="005E4244">
      <w:pPr>
        <w:rPr>
          <w:rFonts w:ascii="Arial" w:hAnsi="Arial" w:cs="Arial"/>
          <w:i/>
          <w:iCs/>
          <w:sz w:val="24"/>
          <w:szCs w:val="24"/>
          <w:u w:val="single"/>
        </w:rPr>
      </w:pPr>
      <w:r w:rsidRPr="00243293">
        <w:rPr>
          <w:rFonts w:ascii="Arial" w:hAnsi="Arial" w:cs="Arial"/>
          <w:i/>
          <w:iCs/>
          <w:sz w:val="24"/>
          <w:szCs w:val="24"/>
          <w:u w:val="single"/>
        </w:rPr>
        <w:t>İhracat İşlemleri</w:t>
      </w:r>
    </w:p>
    <w:p w14:paraId="140046A0" w14:textId="387182DB" w:rsidR="005E4244" w:rsidRPr="00243293" w:rsidRDefault="005E4244" w:rsidP="005E4244">
      <w:pPr>
        <w:rPr>
          <w:rFonts w:ascii="Arial" w:hAnsi="Arial" w:cs="Arial"/>
          <w:sz w:val="24"/>
          <w:szCs w:val="24"/>
        </w:rPr>
      </w:pPr>
      <w:r w:rsidRPr="00243293">
        <w:rPr>
          <w:rFonts w:ascii="Arial" w:hAnsi="Arial" w:cs="Arial"/>
          <w:sz w:val="24"/>
          <w:szCs w:val="24"/>
        </w:rPr>
        <w:t>2025 yılı içerisinde gerçekleştirilen ihracat faaliyetleri ile ilgili rakamlar aşağıda belirtilmiştir</w:t>
      </w:r>
      <w:r w:rsidR="00243293">
        <w:rPr>
          <w:rFonts w:ascii="Arial" w:hAnsi="Arial" w:cs="Arial"/>
          <w:sz w:val="24"/>
          <w:szCs w:val="24"/>
        </w:rPr>
        <w:t>.</w:t>
      </w:r>
    </w:p>
    <w:p w14:paraId="72E841FC" w14:textId="6234FCFB" w:rsidR="008E5B1F" w:rsidRPr="00221162" w:rsidRDefault="008E5B1F" w:rsidP="008E5B1F">
      <w:pPr>
        <w:pStyle w:val="ResimYazs"/>
        <w:keepNext/>
        <w:spacing w:before="120"/>
        <w:rPr>
          <w:rFonts w:ascii="Arial" w:hAnsi="Arial" w:cs="Arial"/>
          <w:b w:val="0"/>
          <w:sz w:val="24"/>
          <w:szCs w:val="24"/>
        </w:rPr>
      </w:pPr>
      <w:r w:rsidRPr="00A42C3D">
        <w:rPr>
          <w:rFonts w:ascii="Arial" w:hAnsi="Arial" w:cs="Arial"/>
          <w:b w:val="0"/>
          <w:sz w:val="24"/>
          <w:szCs w:val="24"/>
        </w:rPr>
        <w:t xml:space="preserve">Tablo </w:t>
      </w:r>
      <w:r w:rsidRPr="00A42C3D">
        <w:rPr>
          <w:rFonts w:ascii="Arial" w:hAnsi="Arial" w:cs="Arial"/>
          <w:b w:val="0"/>
          <w:sz w:val="24"/>
          <w:szCs w:val="24"/>
        </w:rPr>
        <w:fldChar w:fldCharType="begin"/>
      </w:r>
      <w:r w:rsidRPr="00A42C3D">
        <w:rPr>
          <w:rFonts w:ascii="Arial" w:hAnsi="Arial" w:cs="Arial"/>
          <w:b w:val="0"/>
          <w:sz w:val="24"/>
          <w:szCs w:val="24"/>
        </w:rPr>
        <w:instrText xml:space="preserve"> SEQ Tablo \* ARABIC </w:instrText>
      </w:r>
      <w:r w:rsidRPr="00A42C3D">
        <w:rPr>
          <w:rFonts w:ascii="Arial" w:hAnsi="Arial" w:cs="Arial"/>
          <w:b w:val="0"/>
          <w:sz w:val="24"/>
          <w:szCs w:val="24"/>
        </w:rPr>
        <w:fldChar w:fldCharType="separate"/>
      </w:r>
      <w:r w:rsidR="00BC65BC">
        <w:rPr>
          <w:rFonts w:ascii="Arial" w:hAnsi="Arial" w:cs="Arial"/>
          <w:b w:val="0"/>
          <w:noProof/>
          <w:sz w:val="24"/>
          <w:szCs w:val="24"/>
        </w:rPr>
        <w:t>15</w:t>
      </w:r>
      <w:r w:rsidRPr="00A42C3D">
        <w:rPr>
          <w:rFonts w:ascii="Arial" w:hAnsi="Arial" w:cs="Arial"/>
          <w:b w:val="0"/>
          <w:sz w:val="24"/>
          <w:szCs w:val="24"/>
        </w:rPr>
        <w:fldChar w:fldCharType="end"/>
      </w:r>
      <w:r>
        <w:rPr>
          <w:rFonts w:ascii="Arial" w:hAnsi="Arial" w:cs="Arial"/>
          <w:b w:val="0"/>
          <w:sz w:val="24"/>
          <w:szCs w:val="24"/>
        </w:rPr>
        <w:t>:</w:t>
      </w:r>
      <w:r w:rsidRPr="00A42C3D">
        <w:rPr>
          <w:rFonts w:ascii="Arial" w:hAnsi="Arial" w:cs="Arial"/>
          <w:b w:val="0"/>
          <w:sz w:val="24"/>
          <w:szCs w:val="24"/>
        </w:rPr>
        <w:t xml:space="preserve"> </w:t>
      </w:r>
      <w:bookmarkEnd w:id="78"/>
      <w:r w:rsidR="005E4244">
        <w:rPr>
          <w:rFonts w:ascii="Arial" w:hAnsi="Arial" w:cs="Arial"/>
          <w:b w:val="0"/>
          <w:sz w:val="24"/>
          <w:szCs w:val="24"/>
        </w:rPr>
        <w:t>2025</w:t>
      </w:r>
      <w:r w:rsidR="00C341CA">
        <w:rPr>
          <w:rFonts w:ascii="Arial" w:hAnsi="Arial" w:cs="Arial"/>
          <w:b w:val="0"/>
          <w:sz w:val="24"/>
          <w:szCs w:val="24"/>
        </w:rPr>
        <w:t xml:space="preserve"> Yılı</w:t>
      </w:r>
      <w:r w:rsidR="005E4244">
        <w:rPr>
          <w:rFonts w:ascii="Arial" w:hAnsi="Arial" w:cs="Arial"/>
          <w:b w:val="0"/>
          <w:sz w:val="24"/>
          <w:szCs w:val="24"/>
        </w:rPr>
        <w:t xml:space="preserve"> İhracat </w:t>
      </w:r>
      <w:r w:rsidR="004A144D">
        <w:rPr>
          <w:rFonts w:ascii="Arial" w:hAnsi="Arial" w:cs="Arial"/>
          <w:b w:val="0"/>
          <w:sz w:val="24"/>
          <w:szCs w:val="24"/>
        </w:rPr>
        <w:t>Verileri</w:t>
      </w:r>
    </w:p>
    <w:tbl>
      <w:tblPr>
        <w:tblStyle w:val="TabloKlavuzu"/>
        <w:tblW w:w="0" w:type="auto"/>
        <w:tblLook w:val="04A0" w:firstRow="1" w:lastRow="0" w:firstColumn="1" w:lastColumn="0" w:noHBand="0" w:noVBand="1"/>
      </w:tblPr>
      <w:tblGrid>
        <w:gridCol w:w="2786"/>
        <w:gridCol w:w="4158"/>
      </w:tblGrid>
      <w:tr w:rsidR="005E4244" w:rsidRPr="0088624B" w14:paraId="20A0B2C6" w14:textId="77777777" w:rsidTr="00C341CA">
        <w:trPr>
          <w:cnfStyle w:val="100000000000" w:firstRow="1" w:lastRow="0" w:firstColumn="0" w:lastColumn="0" w:oddVBand="0" w:evenVBand="0" w:oddHBand="0" w:evenHBand="0" w:firstRowFirstColumn="0" w:firstRowLastColumn="0" w:lastRowFirstColumn="0" w:lastRowLastColumn="0"/>
          <w:trHeight w:hRule="exact" w:val="471"/>
        </w:trPr>
        <w:tc>
          <w:tcPr>
            <w:cnfStyle w:val="001000000100" w:firstRow="0" w:lastRow="0" w:firstColumn="1" w:lastColumn="0" w:oddVBand="0" w:evenVBand="0" w:oddHBand="0" w:evenHBand="0" w:firstRowFirstColumn="1" w:firstRowLastColumn="0" w:lastRowFirstColumn="0" w:lastRowLastColumn="0"/>
            <w:tcW w:w="2786" w:type="dxa"/>
            <w:shd w:val="clear" w:color="auto" w:fill="BDD6EE" w:themeFill="accent1" w:themeFillTint="66"/>
          </w:tcPr>
          <w:p w14:paraId="53385C1A" w14:textId="77777777" w:rsidR="005E4244" w:rsidRPr="0088624B" w:rsidRDefault="005E4244" w:rsidP="0018232A">
            <w:pPr>
              <w:spacing w:line="240" w:lineRule="exact"/>
              <w:jc w:val="center"/>
              <w:rPr>
                <w:rFonts w:ascii="Arial" w:hAnsi="Arial" w:cs="Arial"/>
                <w:b/>
                <w:bCs/>
                <w:i w:val="0"/>
                <w:color w:val="auto"/>
                <w:sz w:val="24"/>
                <w:szCs w:val="24"/>
              </w:rPr>
            </w:pPr>
            <w:r w:rsidRPr="0088624B">
              <w:rPr>
                <w:rFonts w:ascii="Arial" w:hAnsi="Arial" w:cs="Arial"/>
                <w:b/>
                <w:bCs/>
                <w:i w:val="0"/>
                <w:color w:val="auto"/>
                <w:sz w:val="24"/>
                <w:szCs w:val="24"/>
              </w:rPr>
              <w:t>Ürün Türü</w:t>
            </w:r>
          </w:p>
        </w:tc>
        <w:tc>
          <w:tcPr>
            <w:tcW w:w="4158" w:type="dxa"/>
            <w:shd w:val="clear" w:color="auto" w:fill="BDD6EE" w:themeFill="accent1" w:themeFillTint="66"/>
          </w:tcPr>
          <w:p w14:paraId="34323F84" w14:textId="67B38ADC" w:rsidR="005E4244" w:rsidRPr="0088624B" w:rsidRDefault="005E4244" w:rsidP="0018232A">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Pr>
                <w:rFonts w:ascii="Arial" w:hAnsi="Arial" w:cs="Arial"/>
                <w:b/>
                <w:bCs/>
                <w:i w:val="0"/>
                <w:color w:val="auto"/>
                <w:sz w:val="24"/>
                <w:szCs w:val="24"/>
              </w:rPr>
              <w:t>Toplam</w:t>
            </w:r>
          </w:p>
        </w:tc>
      </w:tr>
      <w:tr w:rsidR="00C341CA" w:rsidRPr="00D35226" w14:paraId="2B78F2C0" w14:textId="77777777" w:rsidTr="00C341C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4FF729EC" w14:textId="5CEDB41A" w:rsidR="00C341CA" w:rsidRPr="00C341CA" w:rsidRDefault="00C341CA" w:rsidP="00C341CA">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Çay (kg)</w:t>
            </w:r>
          </w:p>
        </w:tc>
        <w:tc>
          <w:tcPr>
            <w:tcW w:w="4158" w:type="dxa"/>
            <w:shd w:val="clear" w:color="auto" w:fill="auto"/>
          </w:tcPr>
          <w:p w14:paraId="58103453" w14:textId="2CD6DBA6" w:rsidR="00C341CA" w:rsidRPr="00C341CA" w:rsidRDefault="00C341CA" w:rsidP="00C341CA">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341CA">
              <w:rPr>
                <w:rFonts w:ascii="Arial" w:hAnsi="Arial" w:cs="Arial"/>
                <w:color w:val="auto"/>
              </w:rPr>
              <w:t>2611.000</w:t>
            </w:r>
          </w:p>
        </w:tc>
      </w:tr>
      <w:tr w:rsidR="00C341CA" w:rsidRPr="00D35226" w14:paraId="0000AAE0" w14:textId="77777777" w:rsidTr="00C341C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5A05832E" w14:textId="4AEF002C" w:rsidR="00C341CA" w:rsidRPr="00C341CA" w:rsidRDefault="00C341CA" w:rsidP="00C341CA">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Yaş Meyve (kg)</w:t>
            </w:r>
          </w:p>
        </w:tc>
        <w:tc>
          <w:tcPr>
            <w:tcW w:w="4158" w:type="dxa"/>
            <w:shd w:val="clear" w:color="auto" w:fill="auto"/>
          </w:tcPr>
          <w:p w14:paraId="20867296" w14:textId="1ED4445E" w:rsidR="00C341CA" w:rsidRPr="00C341CA" w:rsidRDefault="00C341CA" w:rsidP="00C341CA">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341CA">
              <w:rPr>
                <w:rFonts w:ascii="Arial" w:hAnsi="Arial" w:cs="Arial"/>
                <w:color w:val="auto"/>
              </w:rPr>
              <w:t>1916.000</w:t>
            </w:r>
          </w:p>
        </w:tc>
      </w:tr>
      <w:tr w:rsidR="00C341CA" w:rsidRPr="00D35226" w14:paraId="147C531B" w14:textId="77777777" w:rsidTr="00C341C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34A80966" w14:textId="160BC3DC" w:rsidR="00C341CA" w:rsidRPr="00C341CA" w:rsidRDefault="00C341CA" w:rsidP="00C341CA">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 xml:space="preserve">Yaş </w:t>
            </w:r>
            <w:proofErr w:type="gramStart"/>
            <w:r w:rsidRPr="00C341CA">
              <w:rPr>
                <w:rFonts w:ascii="Arial" w:hAnsi="Arial" w:cs="Arial"/>
                <w:i w:val="0"/>
                <w:iCs w:val="0"/>
                <w:color w:val="auto"/>
              </w:rPr>
              <w:t>Sebze  (</w:t>
            </w:r>
            <w:proofErr w:type="gramEnd"/>
            <w:r w:rsidRPr="00C341CA">
              <w:rPr>
                <w:rFonts w:ascii="Arial" w:hAnsi="Arial" w:cs="Arial"/>
                <w:i w:val="0"/>
                <w:iCs w:val="0"/>
                <w:color w:val="auto"/>
              </w:rPr>
              <w:t>kg)</w:t>
            </w:r>
          </w:p>
        </w:tc>
        <w:tc>
          <w:tcPr>
            <w:tcW w:w="4158" w:type="dxa"/>
            <w:shd w:val="clear" w:color="auto" w:fill="auto"/>
          </w:tcPr>
          <w:p w14:paraId="2D7D6679" w14:textId="3CCCBA4A" w:rsidR="00C341CA" w:rsidRPr="00C341CA" w:rsidRDefault="00C341CA" w:rsidP="00C341CA">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341CA">
              <w:rPr>
                <w:rFonts w:ascii="Arial" w:hAnsi="Arial" w:cs="Arial"/>
                <w:color w:val="auto"/>
              </w:rPr>
              <w:t>5934.000</w:t>
            </w:r>
          </w:p>
        </w:tc>
      </w:tr>
      <w:tr w:rsidR="00C341CA" w:rsidRPr="00D35226" w14:paraId="5FE732B7" w14:textId="77777777" w:rsidTr="00C341C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008CED08" w14:textId="2648FEE0" w:rsidR="00C341CA" w:rsidRPr="00C341CA" w:rsidRDefault="00C341CA" w:rsidP="00C341CA">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Orman Ürünleri (m³)</w:t>
            </w:r>
          </w:p>
        </w:tc>
        <w:tc>
          <w:tcPr>
            <w:tcW w:w="4158" w:type="dxa"/>
            <w:shd w:val="clear" w:color="auto" w:fill="auto"/>
          </w:tcPr>
          <w:p w14:paraId="396E048E" w14:textId="513F5875" w:rsidR="00C341CA" w:rsidRPr="00C341CA" w:rsidRDefault="00C341CA" w:rsidP="00C341CA">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341CA">
              <w:rPr>
                <w:rFonts w:ascii="Arial" w:hAnsi="Arial" w:cs="Arial"/>
                <w:color w:val="auto"/>
              </w:rPr>
              <w:t>6488</w:t>
            </w:r>
          </w:p>
        </w:tc>
      </w:tr>
      <w:tr w:rsidR="00C341CA" w:rsidRPr="00D35226" w14:paraId="2335D8BE" w14:textId="77777777" w:rsidTr="00C341C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43919170" w14:textId="2EDF4E15" w:rsidR="00C341CA" w:rsidRPr="00C341CA" w:rsidRDefault="00C341CA" w:rsidP="00C341CA">
            <w:pPr>
              <w:pStyle w:val="NormalWeb"/>
              <w:tabs>
                <w:tab w:val="left" w:pos="1185"/>
              </w:tabs>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Diğer Ürünler (kg)</w:t>
            </w:r>
          </w:p>
        </w:tc>
        <w:tc>
          <w:tcPr>
            <w:tcW w:w="4158" w:type="dxa"/>
            <w:shd w:val="clear" w:color="auto" w:fill="auto"/>
          </w:tcPr>
          <w:p w14:paraId="4285524D" w14:textId="2812380A" w:rsidR="00C341CA" w:rsidRPr="00C341CA" w:rsidRDefault="00C341CA" w:rsidP="00C341CA">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341CA">
              <w:rPr>
                <w:rFonts w:ascii="Arial" w:hAnsi="Arial" w:cs="Arial"/>
                <w:color w:val="auto"/>
              </w:rPr>
              <w:t>245.200</w:t>
            </w:r>
          </w:p>
        </w:tc>
      </w:tr>
      <w:tr w:rsidR="00C341CA" w:rsidRPr="00D35226" w14:paraId="4357E6D9" w14:textId="77777777" w:rsidTr="00C341C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63C8AD90" w14:textId="40627573" w:rsidR="00C341CA" w:rsidRPr="00C341CA" w:rsidRDefault="00C341CA" w:rsidP="00C341CA">
            <w:pPr>
              <w:pStyle w:val="NormalWeb"/>
              <w:tabs>
                <w:tab w:val="left" w:pos="1185"/>
              </w:tabs>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Fide-Fidan (Adet)</w:t>
            </w:r>
          </w:p>
        </w:tc>
        <w:tc>
          <w:tcPr>
            <w:tcW w:w="4158" w:type="dxa"/>
            <w:shd w:val="clear" w:color="auto" w:fill="auto"/>
          </w:tcPr>
          <w:p w14:paraId="24B76487" w14:textId="767FCA51" w:rsidR="00C341CA" w:rsidRPr="00C341CA" w:rsidRDefault="00C341CA" w:rsidP="00C341CA">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341CA">
              <w:rPr>
                <w:rFonts w:ascii="Arial" w:hAnsi="Arial" w:cs="Arial"/>
                <w:color w:val="auto"/>
              </w:rPr>
              <w:t>94.902</w:t>
            </w:r>
          </w:p>
        </w:tc>
      </w:tr>
    </w:tbl>
    <w:p w14:paraId="0D91F31B" w14:textId="11D9123C" w:rsidR="008E5B1F" w:rsidRDefault="008E5B1F" w:rsidP="008E5B1F">
      <w:pPr>
        <w:spacing w:after="160" w:line="259" w:lineRule="auto"/>
        <w:rPr>
          <w:rFonts w:ascii="Arial" w:hAnsi="Arial" w:cs="Arial"/>
          <w:i/>
          <w:sz w:val="24"/>
          <w:szCs w:val="24"/>
          <w:u w:val="single"/>
        </w:rPr>
      </w:pPr>
    </w:p>
    <w:p w14:paraId="7D8BBF4A" w14:textId="48E183DB" w:rsidR="0071597D" w:rsidRPr="00221162" w:rsidRDefault="0071597D" w:rsidP="0071597D">
      <w:pPr>
        <w:pStyle w:val="ResimYazs"/>
        <w:keepNext/>
        <w:spacing w:before="120"/>
        <w:rPr>
          <w:rFonts w:ascii="Arial" w:hAnsi="Arial" w:cs="Arial"/>
          <w:b w:val="0"/>
          <w:sz w:val="24"/>
          <w:szCs w:val="24"/>
        </w:rPr>
      </w:pPr>
      <w:r w:rsidRPr="00A42C3D">
        <w:rPr>
          <w:rFonts w:ascii="Arial" w:hAnsi="Arial" w:cs="Arial"/>
          <w:b w:val="0"/>
          <w:sz w:val="24"/>
          <w:szCs w:val="24"/>
        </w:rPr>
        <w:t>Tablo</w:t>
      </w:r>
      <w:r>
        <w:rPr>
          <w:rFonts w:ascii="Arial" w:hAnsi="Arial" w:cs="Arial"/>
          <w:b w:val="0"/>
          <w:sz w:val="24"/>
          <w:szCs w:val="24"/>
        </w:rPr>
        <w:t xml:space="preserve"> 16:</w:t>
      </w:r>
      <w:r w:rsidRPr="00A42C3D">
        <w:rPr>
          <w:rFonts w:ascii="Arial" w:hAnsi="Arial" w:cs="Arial"/>
          <w:b w:val="0"/>
          <w:sz w:val="24"/>
          <w:szCs w:val="24"/>
        </w:rPr>
        <w:t xml:space="preserve"> </w:t>
      </w:r>
      <w:r>
        <w:rPr>
          <w:rFonts w:ascii="Arial" w:hAnsi="Arial" w:cs="Arial"/>
          <w:b w:val="0"/>
          <w:sz w:val="24"/>
          <w:szCs w:val="24"/>
        </w:rPr>
        <w:t>2025 Yılı Gerçekleştirilen Denetimler</w:t>
      </w:r>
    </w:p>
    <w:tbl>
      <w:tblPr>
        <w:tblStyle w:val="TabloKlavuzu"/>
        <w:tblW w:w="0" w:type="auto"/>
        <w:tblLook w:val="04A0" w:firstRow="1" w:lastRow="0" w:firstColumn="1" w:lastColumn="0" w:noHBand="0" w:noVBand="1"/>
      </w:tblPr>
      <w:tblGrid>
        <w:gridCol w:w="2786"/>
        <w:gridCol w:w="4158"/>
      </w:tblGrid>
      <w:tr w:rsidR="0071597D" w:rsidRPr="0088624B" w14:paraId="53652AA2" w14:textId="77777777" w:rsidTr="0018232A">
        <w:trPr>
          <w:cnfStyle w:val="100000000000" w:firstRow="1" w:lastRow="0" w:firstColumn="0" w:lastColumn="0" w:oddVBand="0" w:evenVBand="0" w:oddHBand="0" w:evenHBand="0" w:firstRowFirstColumn="0" w:firstRowLastColumn="0" w:lastRowFirstColumn="0" w:lastRowLastColumn="0"/>
          <w:trHeight w:hRule="exact" w:val="471"/>
        </w:trPr>
        <w:tc>
          <w:tcPr>
            <w:cnfStyle w:val="001000000100" w:firstRow="0" w:lastRow="0" w:firstColumn="1" w:lastColumn="0" w:oddVBand="0" w:evenVBand="0" w:oddHBand="0" w:evenHBand="0" w:firstRowFirstColumn="1" w:firstRowLastColumn="0" w:lastRowFirstColumn="0" w:lastRowLastColumn="0"/>
            <w:tcW w:w="2786" w:type="dxa"/>
            <w:shd w:val="clear" w:color="auto" w:fill="BDD6EE" w:themeFill="accent1" w:themeFillTint="66"/>
          </w:tcPr>
          <w:p w14:paraId="75367583" w14:textId="77777777" w:rsidR="0071597D" w:rsidRPr="0088624B" w:rsidRDefault="0071597D" w:rsidP="0018232A">
            <w:pPr>
              <w:spacing w:line="240" w:lineRule="exact"/>
              <w:jc w:val="center"/>
              <w:rPr>
                <w:rFonts w:ascii="Arial" w:hAnsi="Arial" w:cs="Arial"/>
                <w:b/>
                <w:bCs/>
                <w:i w:val="0"/>
                <w:color w:val="auto"/>
                <w:sz w:val="24"/>
                <w:szCs w:val="24"/>
              </w:rPr>
            </w:pPr>
            <w:r w:rsidRPr="0088624B">
              <w:rPr>
                <w:rFonts w:ascii="Arial" w:hAnsi="Arial" w:cs="Arial"/>
                <w:b/>
                <w:bCs/>
                <w:i w:val="0"/>
                <w:color w:val="auto"/>
                <w:sz w:val="24"/>
                <w:szCs w:val="24"/>
              </w:rPr>
              <w:t>Ürün Türü</w:t>
            </w:r>
          </w:p>
        </w:tc>
        <w:tc>
          <w:tcPr>
            <w:tcW w:w="4158" w:type="dxa"/>
            <w:shd w:val="clear" w:color="auto" w:fill="BDD6EE" w:themeFill="accent1" w:themeFillTint="66"/>
          </w:tcPr>
          <w:p w14:paraId="454717B4" w14:textId="77777777" w:rsidR="0071597D" w:rsidRPr="0088624B" w:rsidRDefault="0071597D" w:rsidP="0018232A">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Pr>
                <w:rFonts w:ascii="Arial" w:hAnsi="Arial" w:cs="Arial"/>
                <w:b/>
                <w:bCs/>
                <w:i w:val="0"/>
                <w:color w:val="auto"/>
                <w:sz w:val="24"/>
                <w:szCs w:val="24"/>
              </w:rPr>
              <w:t>Toplam</w:t>
            </w:r>
          </w:p>
        </w:tc>
      </w:tr>
      <w:tr w:rsidR="0071597D" w:rsidRPr="00D35226" w14:paraId="43973118" w14:textId="77777777" w:rsidTr="0018232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vAlign w:val="center"/>
          </w:tcPr>
          <w:p w14:paraId="6B216550" w14:textId="08A9930F" w:rsidR="0071597D" w:rsidRPr="00C341CA" w:rsidRDefault="0071597D" w:rsidP="0071597D">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 xml:space="preserve">Bitki Koruma Ürünleri Bayisi </w:t>
            </w:r>
          </w:p>
        </w:tc>
        <w:tc>
          <w:tcPr>
            <w:tcW w:w="4158" w:type="dxa"/>
            <w:shd w:val="clear" w:color="auto" w:fill="auto"/>
            <w:vAlign w:val="center"/>
          </w:tcPr>
          <w:p w14:paraId="7B388D71" w14:textId="6C7B4937" w:rsidR="0071597D" w:rsidRPr="00C341CA" w:rsidRDefault="0071597D" w:rsidP="0071597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341CA">
              <w:rPr>
                <w:rFonts w:ascii="Arial" w:eastAsia="Calibri" w:hAnsi="Arial" w:cs="Arial"/>
                <w:color w:val="auto"/>
              </w:rPr>
              <w:t>54</w:t>
            </w:r>
          </w:p>
        </w:tc>
      </w:tr>
      <w:tr w:rsidR="0071597D" w:rsidRPr="00D35226" w14:paraId="6C9A2EAF" w14:textId="77777777" w:rsidTr="0018232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vAlign w:val="center"/>
          </w:tcPr>
          <w:p w14:paraId="1A43481A" w14:textId="50B4A79C" w:rsidR="0071597D" w:rsidRPr="00C341CA" w:rsidRDefault="0071597D" w:rsidP="0071597D">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Zirai Mücadele Alet ve Makineleri Bayisi</w:t>
            </w:r>
          </w:p>
        </w:tc>
        <w:tc>
          <w:tcPr>
            <w:tcW w:w="4158" w:type="dxa"/>
            <w:shd w:val="clear" w:color="auto" w:fill="auto"/>
            <w:vAlign w:val="center"/>
          </w:tcPr>
          <w:p w14:paraId="2231D3E1" w14:textId="3D8EE36A" w:rsidR="0071597D" w:rsidRPr="00C341CA" w:rsidRDefault="0071597D" w:rsidP="0071597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341CA">
              <w:rPr>
                <w:rFonts w:ascii="Arial" w:eastAsia="Calibri" w:hAnsi="Arial" w:cs="Arial"/>
                <w:color w:val="auto"/>
              </w:rPr>
              <w:t>45</w:t>
            </w:r>
          </w:p>
        </w:tc>
      </w:tr>
      <w:tr w:rsidR="0071597D" w:rsidRPr="00D35226" w14:paraId="500C5B8B" w14:textId="77777777" w:rsidTr="0018232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71FDE881" w14:textId="2DB727E2" w:rsidR="0071597D" w:rsidRPr="00C341CA" w:rsidRDefault="0071597D" w:rsidP="0071597D">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Fidan Üreticileri</w:t>
            </w:r>
          </w:p>
        </w:tc>
        <w:tc>
          <w:tcPr>
            <w:tcW w:w="4158" w:type="dxa"/>
            <w:shd w:val="clear" w:color="auto" w:fill="auto"/>
          </w:tcPr>
          <w:p w14:paraId="34CDA3A9" w14:textId="6681E2CA" w:rsidR="0071597D" w:rsidRPr="00C341CA" w:rsidRDefault="0071597D" w:rsidP="0071597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341CA">
              <w:rPr>
                <w:rFonts w:ascii="Arial" w:hAnsi="Arial" w:cs="Arial"/>
                <w:color w:val="auto"/>
              </w:rPr>
              <w:t>36</w:t>
            </w:r>
          </w:p>
        </w:tc>
      </w:tr>
      <w:tr w:rsidR="0071597D" w:rsidRPr="00D35226" w14:paraId="0399B941" w14:textId="77777777" w:rsidTr="0018232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0520B279" w14:textId="1FE6497C" w:rsidR="0071597D" w:rsidRPr="00C341CA" w:rsidRDefault="0071597D" w:rsidP="0071597D">
            <w:pPr>
              <w:pStyle w:val="NormalWeb"/>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Süs Bitkileri Üreticileri</w:t>
            </w:r>
          </w:p>
        </w:tc>
        <w:tc>
          <w:tcPr>
            <w:tcW w:w="4158" w:type="dxa"/>
            <w:shd w:val="clear" w:color="auto" w:fill="auto"/>
          </w:tcPr>
          <w:p w14:paraId="526B90AA" w14:textId="609DD550" w:rsidR="0071597D" w:rsidRPr="00C341CA" w:rsidRDefault="0071597D" w:rsidP="0071597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341CA">
              <w:rPr>
                <w:rFonts w:ascii="Arial" w:hAnsi="Arial" w:cs="Arial"/>
                <w:color w:val="auto"/>
              </w:rPr>
              <w:t>24</w:t>
            </w:r>
          </w:p>
        </w:tc>
      </w:tr>
      <w:tr w:rsidR="0071597D" w:rsidRPr="00D35226" w14:paraId="31813C95" w14:textId="77777777" w:rsidTr="0018232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0BC3112A" w14:textId="220D51E7" w:rsidR="0071597D" w:rsidRPr="00C341CA" w:rsidRDefault="0071597D" w:rsidP="0071597D">
            <w:pPr>
              <w:pStyle w:val="NormalWeb"/>
              <w:spacing w:before="0" w:beforeAutospacing="0" w:after="0" w:afterAutospacing="0" w:line="240" w:lineRule="exact"/>
              <w:jc w:val="left"/>
              <w:rPr>
                <w:rFonts w:ascii="Arial" w:hAnsi="Arial" w:cs="Arial"/>
                <w:i w:val="0"/>
                <w:iCs w:val="0"/>
              </w:rPr>
            </w:pPr>
            <w:r w:rsidRPr="00C341CA">
              <w:rPr>
                <w:rFonts w:ascii="Arial" w:hAnsi="Arial" w:cs="Arial"/>
                <w:i w:val="0"/>
                <w:iCs w:val="0"/>
                <w:color w:val="auto"/>
              </w:rPr>
              <w:t>Tohumluk Bayileri</w:t>
            </w:r>
          </w:p>
        </w:tc>
        <w:tc>
          <w:tcPr>
            <w:tcW w:w="4158" w:type="dxa"/>
            <w:shd w:val="clear" w:color="auto" w:fill="auto"/>
          </w:tcPr>
          <w:p w14:paraId="55762BF5" w14:textId="740BDDB6" w:rsidR="0071597D" w:rsidRPr="00C341CA" w:rsidRDefault="0071597D" w:rsidP="0071597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341CA">
              <w:rPr>
                <w:rFonts w:ascii="Arial" w:hAnsi="Arial" w:cs="Arial"/>
                <w:color w:val="auto"/>
              </w:rPr>
              <w:t>66</w:t>
            </w:r>
          </w:p>
        </w:tc>
      </w:tr>
      <w:tr w:rsidR="0071597D" w:rsidRPr="00D35226" w14:paraId="2C3E8030" w14:textId="77777777" w:rsidTr="0018232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3B64B0E1" w14:textId="0645844F" w:rsidR="0071597D" w:rsidRPr="00C341CA" w:rsidRDefault="0071597D" w:rsidP="0071597D">
            <w:pPr>
              <w:pStyle w:val="NormalWeb"/>
              <w:tabs>
                <w:tab w:val="left" w:pos="1185"/>
              </w:tabs>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Organik İşletmeleri</w:t>
            </w:r>
          </w:p>
        </w:tc>
        <w:tc>
          <w:tcPr>
            <w:tcW w:w="4158" w:type="dxa"/>
            <w:shd w:val="clear" w:color="auto" w:fill="auto"/>
          </w:tcPr>
          <w:p w14:paraId="20E27F68" w14:textId="33F18179" w:rsidR="0071597D" w:rsidRPr="00C341CA" w:rsidRDefault="0071597D" w:rsidP="0071597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341CA">
              <w:rPr>
                <w:rFonts w:ascii="Arial" w:hAnsi="Arial" w:cs="Arial"/>
                <w:color w:val="auto"/>
              </w:rPr>
              <w:t>35</w:t>
            </w:r>
          </w:p>
        </w:tc>
      </w:tr>
      <w:tr w:rsidR="0071597D" w:rsidRPr="00C341CA" w14:paraId="024638B6" w14:textId="77777777" w:rsidTr="0018232A">
        <w:trPr>
          <w:cnfStyle w:val="000000100000" w:firstRow="0" w:lastRow="0" w:firstColumn="0" w:lastColumn="0" w:oddVBand="0" w:evenVBand="0" w:oddHBand="1" w:evenHBand="0" w:firstRowFirstColumn="0" w:firstRowLastColumn="0" w:lastRowFirstColumn="0" w:lastRowLastColumn="0"/>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2A8AC5EE" w14:textId="5300D054" w:rsidR="0071597D" w:rsidRPr="00C341CA" w:rsidRDefault="0071597D" w:rsidP="0071597D">
            <w:pPr>
              <w:pStyle w:val="NormalWeb"/>
              <w:tabs>
                <w:tab w:val="left" w:pos="1185"/>
              </w:tabs>
              <w:spacing w:before="0" w:beforeAutospacing="0" w:after="0" w:afterAutospacing="0" w:line="240" w:lineRule="exact"/>
              <w:jc w:val="left"/>
              <w:rPr>
                <w:rFonts w:ascii="Arial" w:hAnsi="Arial" w:cs="Arial"/>
                <w:i w:val="0"/>
                <w:iCs w:val="0"/>
                <w:color w:val="auto"/>
              </w:rPr>
            </w:pPr>
            <w:r w:rsidRPr="00C341CA">
              <w:rPr>
                <w:rFonts w:ascii="Arial" w:hAnsi="Arial" w:cs="Arial"/>
                <w:i w:val="0"/>
                <w:iCs w:val="0"/>
                <w:color w:val="auto"/>
              </w:rPr>
              <w:t xml:space="preserve">Gübre Bayi </w:t>
            </w:r>
          </w:p>
        </w:tc>
        <w:tc>
          <w:tcPr>
            <w:tcW w:w="4158" w:type="dxa"/>
            <w:shd w:val="clear" w:color="auto" w:fill="auto"/>
          </w:tcPr>
          <w:p w14:paraId="28D8050B" w14:textId="0FA6A9C2" w:rsidR="0071597D" w:rsidRPr="00C341CA" w:rsidRDefault="0071597D" w:rsidP="0071597D">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341CA">
              <w:rPr>
                <w:rFonts w:ascii="Arial" w:hAnsi="Arial" w:cs="Arial"/>
                <w:color w:val="auto"/>
              </w:rPr>
              <w:t>11</w:t>
            </w:r>
            <w:r w:rsidR="000A73F2">
              <w:rPr>
                <w:rFonts w:ascii="Arial" w:hAnsi="Arial" w:cs="Arial"/>
                <w:color w:val="auto"/>
              </w:rPr>
              <w:t>0</w:t>
            </w:r>
          </w:p>
        </w:tc>
      </w:tr>
      <w:tr w:rsidR="0071597D" w:rsidRPr="005108EA" w14:paraId="68EEEAA1" w14:textId="77777777" w:rsidTr="0018232A">
        <w:trPr>
          <w:trHeight w:hRule="exact" w:val="278"/>
        </w:trPr>
        <w:tc>
          <w:tcPr>
            <w:cnfStyle w:val="001000000000" w:firstRow="0" w:lastRow="0" w:firstColumn="1" w:lastColumn="0" w:oddVBand="0" w:evenVBand="0" w:oddHBand="0" w:evenHBand="0" w:firstRowFirstColumn="0" w:firstRowLastColumn="0" w:lastRowFirstColumn="0" w:lastRowLastColumn="0"/>
            <w:tcW w:w="2786" w:type="dxa"/>
            <w:shd w:val="clear" w:color="auto" w:fill="auto"/>
          </w:tcPr>
          <w:p w14:paraId="7929C3CD" w14:textId="30ACA367" w:rsidR="0071597D" w:rsidRPr="005108EA" w:rsidRDefault="0071597D" w:rsidP="0071597D">
            <w:pPr>
              <w:pStyle w:val="NormalWeb"/>
              <w:tabs>
                <w:tab w:val="left" w:pos="1185"/>
              </w:tabs>
              <w:spacing w:before="0" w:beforeAutospacing="0" w:after="0" w:afterAutospacing="0" w:line="240" w:lineRule="exact"/>
              <w:jc w:val="left"/>
              <w:rPr>
                <w:rFonts w:ascii="Arial" w:hAnsi="Arial" w:cs="Arial"/>
                <w:b/>
                <w:bCs/>
                <w:i w:val="0"/>
                <w:iCs w:val="0"/>
                <w:color w:val="auto"/>
              </w:rPr>
            </w:pPr>
            <w:r w:rsidRPr="005108EA">
              <w:rPr>
                <w:rFonts w:ascii="Arial" w:hAnsi="Arial" w:cs="Arial"/>
                <w:b/>
                <w:bCs/>
                <w:i w:val="0"/>
                <w:iCs w:val="0"/>
                <w:color w:val="auto"/>
              </w:rPr>
              <w:t>Toplam</w:t>
            </w:r>
          </w:p>
        </w:tc>
        <w:tc>
          <w:tcPr>
            <w:tcW w:w="4158" w:type="dxa"/>
            <w:shd w:val="clear" w:color="auto" w:fill="auto"/>
          </w:tcPr>
          <w:p w14:paraId="52498137" w14:textId="6A0570AB" w:rsidR="0071597D" w:rsidRPr="005108EA" w:rsidRDefault="0071597D" w:rsidP="0071597D">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r w:rsidRPr="005108EA">
              <w:rPr>
                <w:rFonts w:ascii="Arial" w:hAnsi="Arial" w:cs="Arial"/>
                <w:b/>
                <w:bCs/>
                <w:color w:val="auto"/>
              </w:rPr>
              <w:t>376</w:t>
            </w:r>
          </w:p>
        </w:tc>
      </w:tr>
    </w:tbl>
    <w:p w14:paraId="76EE2BCE" w14:textId="3798210F" w:rsidR="005E4244" w:rsidRDefault="005E4244" w:rsidP="008E5B1F">
      <w:pPr>
        <w:spacing w:after="160" w:line="259" w:lineRule="auto"/>
        <w:rPr>
          <w:rFonts w:ascii="Arial" w:hAnsi="Arial" w:cs="Arial"/>
          <w:sz w:val="24"/>
          <w:szCs w:val="24"/>
        </w:rPr>
      </w:pPr>
    </w:p>
    <w:p w14:paraId="354E2806" w14:textId="77777777" w:rsidR="008128DF" w:rsidRPr="0004420A" w:rsidRDefault="008128DF" w:rsidP="0080334C">
      <w:pPr>
        <w:pStyle w:val="Balk3"/>
        <w:numPr>
          <w:ilvl w:val="1"/>
          <w:numId w:val="15"/>
        </w:numPr>
        <w:spacing w:before="60"/>
        <w:ind w:left="426" w:hanging="426"/>
        <w:rPr>
          <w:sz w:val="24"/>
          <w:szCs w:val="24"/>
        </w:rPr>
      </w:pPr>
      <w:bookmarkStart w:id="79" w:name="_Toc201156428"/>
      <w:bookmarkEnd w:id="70"/>
      <w:r w:rsidRPr="0004420A">
        <w:rPr>
          <w:sz w:val="24"/>
          <w:szCs w:val="24"/>
        </w:rPr>
        <w:lastRenderedPageBreak/>
        <w:t>Hayvan Sağlığı ve Yetiştiriciliği Şube Müdürlüğü</w:t>
      </w:r>
      <w:bookmarkEnd w:id="79"/>
    </w:p>
    <w:p w14:paraId="12624DA4" w14:textId="038088D9" w:rsidR="008128DF" w:rsidRDefault="00490E4B" w:rsidP="00490E4B">
      <w:pPr>
        <w:spacing w:after="160" w:line="259" w:lineRule="auto"/>
        <w:ind w:left="993" w:hanging="426"/>
        <w:rPr>
          <w:rFonts w:ascii="Arial" w:hAnsi="Arial" w:cs="Arial"/>
          <w:sz w:val="24"/>
          <w:szCs w:val="24"/>
        </w:rPr>
      </w:pPr>
      <w:r w:rsidRPr="00490E4B">
        <w:rPr>
          <w:rFonts w:ascii="Arial" w:hAnsi="Arial" w:cs="Arial"/>
          <w:b/>
          <w:bCs/>
          <w:sz w:val="24"/>
          <w:szCs w:val="24"/>
        </w:rPr>
        <w:t>3.1.</w:t>
      </w:r>
      <w:r w:rsidR="00243293">
        <w:rPr>
          <w:rFonts w:ascii="Arial" w:hAnsi="Arial" w:cs="Arial"/>
          <w:b/>
          <w:bCs/>
          <w:sz w:val="24"/>
          <w:szCs w:val="24"/>
        </w:rPr>
        <w:t xml:space="preserve">   </w:t>
      </w:r>
      <w:r w:rsidR="008128DF" w:rsidRPr="00490E4B">
        <w:rPr>
          <w:rFonts w:ascii="Arial" w:hAnsi="Arial" w:cs="Arial"/>
          <w:b/>
          <w:bCs/>
          <w:sz w:val="24"/>
          <w:szCs w:val="24"/>
        </w:rPr>
        <w:t xml:space="preserve">Hayvan </w:t>
      </w:r>
      <w:r>
        <w:rPr>
          <w:rFonts w:ascii="Arial" w:hAnsi="Arial" w:cs="Arial"/>
          <w:b/>
          <w:bCs/>
          <w:sz w:val="24"/>
          <w:szCs w:val="24"/>
        </w:rPr>
        <w:t>V</w:t>
      </w:r>
      <w:r w:rsidR="008128DF" w:rsidRPr="00490E4B">
        <w:rPr>
          <w:rFonts w:ascii="Arial" w:hAnsi="Arial" w:cs="Arial"/>
          <w:b/>
          <w:bCs/>
          <w:sz w:val="24"/>
          <w:szCs w:val="24"/>
        </w:rPr>
        <w:t xml:space="preserve">arlığı </w:t>
      </w:r>
    </w:p>
    <w:p w14:paraId="16B8082C" w14:textId="77777777" w:rsidR="00490E4B" w:rsidRPr="00173D60" w:rsidRDefault="00490E4B" w:rsidP="00490E4B">
      <w:pPr>
        <w:pStyle w:val="ListeParagraf"/>
        <w:spacing w:before="120"/>
        <w:ind w:left="0"/>
        <w:jc w:val="both"/>
        <w:rPr>
          <w:rFonts w:ascii="Arial" w:hAnsi="Arial" w:cs="Arial"/>
          <w:sz w:val="24"/>
          <w:szCs w:val="24"/>
        </w:rPr>
      </w:pPr>
      <w:bookmarkStart w:id="80" w:name="_Toc208488765"/>
      <w:r>
        <w:rPr>
          <w:rFonts w:ascii="Arial" w:hAnsi="Arial" w:cs="Arial"/>
          <w:sz w:val="24"/>
          <w:szCs w:val="24"/>
        </w:rPr>
        <w:t>İ</w:t>
      </w:r>
      <w:r w:rsidRPr="00173D60">
        <w:rPr>
          <w:rFonts w:ascii="Arial" w:hAnsi="Arial" w:cs="Arial"/>
          <w:sz w:val="24"/>
          <w:szCs w:val="24"/>
        </w:rPr>
        <w:t xml:space="preserve">limizde sonbahar saha verilerine göre </w:t>
      </w:r>
      <w:r>
        <w:rPr>
          <w:rFonts w:ascii="Arial" w:hAnsi="Arial" w:cs="Arial"/>
          <w:sz w:val="24"/>
          <w:szCs w:val="24"/>
        </w:rPr>
        <w:t>20.096</w:t>
      </w:r>
      <w:r w:rsidRPr="00173D60">
        <w:rPr>
          <w:rFonts w:ascii="Arial" w:hAnsi="Arial" w:cs="Arial"/>
          <w:sz w:val="24"/>
          <w:szCs w:val="24"/>
        </w:rPr>
        <w:t xml:space="preserve"> adet büyükbaş hayvan </w:t>
      </w:r>
      <w:r>
        <w:rPr>
          <w:rFonts w:ascii="Arial" w:hAnsi="Arial" w:cs="Arial"/>
          <w:sz w:val="24"/>
          <w:szCs w:val="24"/>
        </w:rPr>
        <w:t>4.937</w:t>
      </w:r>
      <w:r w:rsidRPr="00173D60">
        <w:rPr>
          <w:rFonts w:ascii="Arial" w:hAnsi="Arial" w:cs="Arial"/>
          <w:sz w:val="24"/>
          <w:szCs w:val="24"/>
        </w:rPr>
        <w:t xml:space="preserve"> adet işletmede, </w:t>
      </w:r>
      <w:r>
        <w:rPr>
          <w:rFonts w:ascii="Arial" w:hAnsi="Arial" w:cs="Arial"/>
          <w:sz w:val="24"/>
          <w:szCs w:val="24"/>
        </w:rPr>
        <w:t>26.926</w:t>
      </w:r>
      <w:r w:rsidRPr="00173D60">
        <w:rPr>
          <w:rFonts w:ascii="Arial" w:hAnsi="Arial" w:cs="Arial"/>
          <w:sz w:val="24"/>
          <w:szCs w:val="24"/>
        </w:rPr>
        <w:t xml:space="preserve"> adet küçükbaş hayvan </w:t>
      </w:r>
      <w:r>
        <w:rPr>
          <w:rFonts w:ascii="Arial" w:hAnsi="Arial" w:cs="Arial"/>
          <w:sz w:val="24"/>
          <w:szCs w:val="24"/>
        </w:rPr>
        <w:t>207</w:t>
      </w:r>
      <w:r w:rsidRPr="00173D60">
        <w:rPr>
          <w:rFonts w:ascii="Arial" w:hAnsi="Arial" w:cs="Arial"/>
          <w:sz w:val="24"/>
          <w:szCs w:val="24"/>
        </w:rPr>
        <w:t xml:space="preserve"> adet işletmede faaliyette bulunmaktadır. Hayvancılık işletmelerinin % 8</w:t>
      </w:r>
      <w:r>
        <w:rPr>
          <w:rFonts w:ascii="Arial" w:hAnsi="Arial" w:cs="Arial"/>
          <w:sz w:val="24"/>
          <w:szCs w:val="24"/>
        </w:rPr>
        <w:t xml:space="preserve">4’ü </w:t>
      </w:r>
      <w:r w:rsidRPr="00173D60">
        <w:rPr>
          <w:rFonts w:ascii="Arial" w:hAnsi="Arial" w:cs="Arial"/>
          <w:sz w:val="24"/>
          <w:szCs w:val="24"/>
        </w:rPr>
        <w:t xml:space="preserve">1-2 baş hayvanı olan aile işletmeleridir. Bu işletmeler süt hayvanı yetiştiriciliği yaparak il içi süt ve süt ürünleri ihtiyacını karşılamaktadır. İlimizde yem ekiliş alanı olmadığından hayvansal yem il dışından karşılanmaktadır. Yem fiyatlarında oluşan dalgalanma hayvan varlığımızın azalmasına sebep olmaktadır. Bu sebeple aile işletmelerinin desteklenmesi elzem olup, il içi hayvansal tüketimin karşılanması da sağlanmış olacaktır. Aile işletmeleri desteklendiği takdirde kayıtlılık, izlenebilirlik artacağından, Müdürlüğümüzün ana görevlerinden olan hayvan hastalıkları ile mücadele etmek de kolaylaşacaktır. Hayvan varlığımızın %30-35 civarı yazın yaylacılık faaliyetinde bulunarak yem maliyetlerini en aza indirerek hayvancılığı sürdürmektedir. İlimizde üretilen yayla tereyağı, yayla peyniri Türkiye genelinde talep edilen hayvansal ürünlerimizden olup </w:t>
      </w:r>
      <w:proofErr w:type="spellStart"/>
      <w:r w:rsidRPr="00173D60">
        <w:rPr>
          <w:rFonts w:ascii="Arial" w:hAnsi="Arial" w:cs="Arial"/>
          <w:sz w:val="24"/>
          <w:szCs w:val="24"/>
        </w:rPr>
        <w:t>muhlama</w:t>
      </w:r>
      <w:proofErr w:type="spellEnd"/>
      <w:r w:rsidRPr="00173D60">
        <w:rPr>
          <w:rFonts w:ascii="Arial" w:hAnsi="Arial" w:cs="Arial"/>
          <w:sz w:val="24"/>
          <w:szCs w:val="24"/>
        </w:rPr>
        <w:t>-kuymak adıyla tarif edilen yöresel yemeğimizin de hammaddesini oluşturur. Son yıllarda artan turizm ve il dışı taleplerin fazla olması sebebiyle üretim tüketimi karşılayamamaktadır. Bu sebeple yayla ve mera hayvancılığı yapan üreticilerimizin de desteklenmesi olmazsa olmazdır.</w:t>
      </w:r>
    </w:p>
    <w:p w14:paraId="2D1E2FA4" w14:textId="55861CDD" w:rsidR="00490E4B" w:rsidRDefault="00490E4B" w:rsidP="00490E4B">
      <w:pPr>
        <w:jc w:val="both"/>
        <w:rPr>
          <w:rFonts w:ascii="Arial" w:hAnsi="Arial" w:cs="Arial"/>
          <w:sz w:val="24"/>
          <w:szCs w:val="24"/>
        </w:rPr>
      </w:pPr>
      <w:r w:rsidRPr="00173D60">
        <w:rPr>
          <w:rFonts w:ascii="Arial" w:hAnsi="Arial" w:cs="Arial"/>
          <w:sz w:val="24"/>
          <w:szCs w:val="24"/>
        </w:rPr>
        <w:t xml:space="preserve">İlimizde </w:t>
      </w:r>
      <w:r>
        <w:rPr>
          <w:rFonts w:ascii="Arial" w:hAnsi="Arial" w:cs="Arial"/>
          <w:sz w:val="24"/>
          <w:szCs w:val="24"/>
        </w:rPr>
        <w:t>26.926</w:t>
      </w:r>
      <w:r w:rsidRPr="00173D60">
        <w:rPr>
          <w:rFonts w:ascii="Arial" w:hAnsi="Arial" w:cs="Arial"/>
          <w:sz w:val="24"/>
          <w:szCs w:val="24"/>
        </w:rPr>
        <w:t xml:space="preserve"> adet küçükbaş hayvan olup </w:t>
      </w:r>
      <w:r>
        <w:rPr>
          <w:rFonts w:ascii="Arial" w:hAnsi="Arial" w:cs="Arial"/>
          <w:sz w:val="24"/>
          <w:szCs w:val="24"/>
        </w:rPr>
        <w:t>19.857</w:t>
      </w:r>
      <w:r w:rsidRPr="00173D60">
        <w:rPr>
          <w:rFonts w:ascii="Arial" w:hAnsi="Arial" w:cs="Arial"/>
          <w:sz w:val="24"/>
          <w:szCs w:val="24"/>
        </w:rPr>
        <w:t xml:space="preserve"> adedi keçi’ den (kıl keçisi, ispir keçisi, </w:t>
      </w:r>
      <w:proofErr w:type="spellStart"/>
      <w:r w:rsidRPr="00173D60">
        <w:rPr>
          <w:rFonts w:ascii="Arial" w:hAnsi="Arial" w:cs="Arial"/>
          <w:sz w:val="24"/>
          <w:szCs w:val="24"/>
        </w:rPr>
        <w:t>kaçkar</w:t>
      </w:r>
      <w:proofErr w:type="spellEnd"/>
      <w:r w:rsidRPr="00173D60">
        <w:rPr>
          <w:rFonts w:ascii="Arial" w:hAnsi="Arial" w:cs="Arial"/>
          <w:sz w:val="24"/>
          <w:szCs w:val="24"/>
        </w:rPr>
        <w:t xml:space="preserve"> keçisi) oluşmakta, kalan </w:t>
      </w:r>
      <w:r>
        <w:rPr>
          <w:rFonts w:ascii="Arial" w:hAnsi="Arial" w:cs="Arial"/>
          <w:sz w:val="24"/>
          <w:szCs w:val="24"/>
        </w:rPr>
        <w:t>7.069</w:t>
      </w:r>
      <w:r w:rsidRPr="00173D60">
        <w:rPr>
          <w:rFonts w:ascii="Arial" w:hAnsi="Arial" w:cs="Arial"/>
          <w:sz w:val="24"/>
          <w:szCs w:val="24"/>
        </w:rPr>
        <w:t xml:space="preserve"> adedi koyun (of koyunu, karayaka) dan oluşmaktadır. Erkek olanlar kurbanlık olarak, dişiler damızlık, sürü yenileme (her yıl %10-15 oranında) amacıyla yetiştirilir. Ayrıca keçi sütünün ekonomik değeri yüksek olup, keçi yağı ve keçi peyniri ilimizin ve ülkemizin aranan lezzetlerindendir. Bakanlığımızca hayvan genetik kaynaklarının korunması kapsamında ispir keçisi ve of koyununa destekleme ödemesi 2022 yılında ilimizde uygulamaya konulmuştur. Ayrıca ilimizde Fındıklı bölgesinde yetiştiriciliği yapılan Kaçkar Keçisi de Müdürlüğümüzün girişimleri ile 2023 yılında yerinde koruma desteklemesi kapsamına alınmıştır. Küçükbaş yetiştiriciliği zor şartlarda yapıldığından üretimin devam edilebilmesi için desteklenmesi elzemdir.</w:t>
      </w:r>
    </w:p>
    <w:p w14:paraId="150E3330" w14:textId="77777777" w:rsidR="006372BA" w:rsidRDefault="006372BA" w:rsidP="00490E4B">
      <w:pPr>
        <w:jc w:val="both"/>
        <w:rPr>
          <w:rFonts w:ascii="Arial" w:hAnsi="Arial" w:cs="Arial"/>
          <w:sz w:val="24"/>
          <w:szCs w:val="24"/>
        </w:rPr>
      </w:pPr>
    </w:p>
    <w:p w14:paraId="10C1B660" w14:textId="1BE14841" w:rsidR="00243293" w:rsidRPr="00243293" w:rsidRDefault="00490E4B" w:rsidP="00243293">
      <w:pPr>
        <w:pStyle w:val="ResimYazs"/>
        <w:keepNext/>
        <w:spacing w:before="120"/>
        <w:rPr>
          <w:rFonts w:ascii="Arial" w:hAnsi="Arial" w:cs="Arial"/>
          <w:b w:val="0"/>
          <w:sz w:val="24"/>
          <w:szCs w:val="24"/>
        </w:rPr>
      </w:pPr>
      <w:r w:rsidRPr="00A42C3D">
        <w:rPr>
          <w:rFonts w:ascii="Arial" w:hAnsi="Arial" w:cs="Arial"/>
          <w:b w:val="0"/>
          <w:sz w:val="24"/>
          <w:szCs w:val="24"/>
        </w:rPr>
        <w:t xml:space="preserve">Tablo </w:t>
      </w:r>
      <w:r w:rsidR="0070648D">
        <w:rPr>
          <w:rFonts w:ascii="Arial" w:hAnsi="Arial" w:cs="Arial"/>
          <w:b w:val="0"/>
          <w:sz w:val="24"/>
          <w:szCs w:val="24"/>
        </w:rPr>
        <w:t>1</w:t>
      </w:r>
      <w:r w:rsidR="00CC1082">
        <w:rPr>
          <w:rFonts w:ascii="Arial" w:hAnsi="Arial" w:cs="Arial"/>
          <w:b w:val="0"/>
          <w:sz w:val="24"/>
          <w:szCs w:val="24"/>
        </w:rPr>
        <w:t>7</w:t>
      </w:r>
      <w:r>
        <w:rPr>
          <w:rFonts w:ascii="Arial" w:hAnsi="Arial" w:cs="Arial"/>
          <w:b w:val="0"/>
          <w:sz w:val="24"/>
          <w:szCs w:val="24"/>
        </w:rPr>
        <w:t>:</w:t>
      </w:r>
      <w:r w:rsidRPr="00A42C3D">
        <w:rPr>
          <w:rFonts w:ascii="Arial" w:hAnsi="Arial" w:cs="Arial"/>
          <w:b w:val="0"/>
          <w:sz w:val="24"/>
          <w:szCs w:val="24"/>
        </w:rPr>
        <w:t xml:space="preserve"> </w:t>
      </w:r>
      <w:r>
        <w:rPr>
          <w:rFonts w:ascii="Arial" w:hAnsi="Arial" w:cs="Arial"/>
          <w:b w:val="0"/>
          <w:sz w:val="24"/>
          <w:szCs w:val="24"/>
        </w:rPr>
        <w:t>Rize</w:t>
      </w:r>
      <w:r w:rsidRPr="00A42C3D">
        <w:rPr>
          <w:rFonts w:ascii="Arial" w:hAnsi="Arial" w:cs="Arial"/>
          <w:b w:val="0"/>
          <w:sz w:val="24"/>
          <w:szCs w:val="24"/>
        </w:rPr>
        <w:t xml:space="preserve"> İli Hayvan Varlığı</w:t>
      </w:r>
      <w:bookmarkEnd w:id="80"/>
    </w:p>
    <w:tbl>
      <w:tblPr>
        <w:tblStyle w:val="Stil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24"/>
        <w:gridCol w:w="1624"/>
        <w:gridCol w:w="1625"/>
        <w:gridCol w:w="1625"/>
        <w:gridCol w:w="1625"/>
      </w:tblGrid>
      <w:tr w:rsidR="00243293" w:rsidRPr="00243293" w14:paraId="530646B1" w14:textId="77777777" w:rsidTr="00B63A7E">
        <w:trPr>
          <w:cnfStyle w:val="000000100000" w:firstRow="0" w:lastRow="0" w:firstColumn="0" w:lastColumn="0" w:oddVBand="0" w:evenVBand="0" w:oddHBand="1" w:evenHBand="0" w:firstRowFirstColumn="0" w:firstRowLastColumn="0" w:lastRowFirstColumn="0" w:lastRowLastColumn="0"/>
          <w:trHeight w:val="378"/>
        </w:trPr>
        <w:tc>
          <w:tcPr>
            <w:tcW w:w="1626" w:type="dxa"/>
            <w:shd w:val="clear" w:color="auto" w:fill="BDD6EE" w:themeFill="accent1" w:themeFillTint="66"/>
          </w:tcPr>
          <w:p w14:paraId="79242C3C" w14:textId="38660A40" w:rsidR="00243293" w:rsidRPr="00243293" w:rsidRDefault="00243293" w:rsidP="00243293">
            <w:pPr>
              <w:rPr>
                <w:rFonts w:ascii="Arial" w:hAnsi="Arial" w:cs="Arial"/>
                <w:sz w:val="24"/>
                <w:szCs w:val="24"/>
              </w:rPr>
            </w:pPr>
            <w:r>
              <w:rPr>
                <w:rFonts w:ascii="Arial" w:hAnsi="Arial" w:cs="Arial"/>
                <w:sz w:val="24"/>
                <w:szCs w:val="24"/>
              </w:rPr>
              <w:t>Yıl</w:t>
            </w:r>
          </w:p>
        </w:tc>
        <w:tc>
          <w:tcPr>
            <w:tcW w:w="1624" w:type="dxa"/>
            <w:shd w:val="clear" w:color="auto" w:fill="BDD6EE" w:themeFill="accent1" w:themeFillTint="66"/>
          </w:tcPr>
          <w:p w14:paraId="7BC1E70A" w14:textId="467E9084" w:rsidR="00243293" w:rsidRPr="00243293" w:rsidRDefault="00243293" w:rsidP="00243293">
            <w:pPr>
              <w:rPr>
                <w:rFonts w:ascii="Arial" w:hAnsi="Arial" w:cs="Arial"/>
                <w:sz w:val="24"/>
                <w:szCs w:val="24"/>
              </w:rPr>
            </w:pPr>
            <w:r w:rsidRPr="00C22D33">
              <w:rPr>
                <w:rFonts w:ascii="Arial" w:eastAsiaTheme="majorEastAsia" w:hAnsi="Arial" w:cs="Arial"/>
                <w:b/>
                <w:bCs/>
                <w:sz w:val="24"/>
                <w:szCs w:val="24"/>
                <w:lang w:eastAsia="en-US"/>
              </w:rPr>
              <w:t>Sığır</w:t>
            </w:r>
          </w:p>
        </w:tc>
        <w:tc>
          <w:tcPr>
            <w:tcW w:w="1624" w:type="dxa"/>
            <w:shd w:val="clear" w:color="auto" w:fill="BDD6EE" w:themeFill="accent1" w:themeFillTint="66"/>
          </w:tcPr>
          <w:p w14:paraId="58C9648A" w14:textId="52068C04" w:rsidR="00243293" w:rsidRPr="00243293" w:rsidRDefault="00243293" w:rsidP="00243293">
            <w:pPr>
              <w:rPr>
                <w:rFonts w:ascii="Arial" w:hAnsi="Arial" w:cs="Arial"/>
                <w:sz w:val="24"/>
                <w:szCs w:val="24"/>
              </w:rPr>
            </w:pPr>
            <w:r w:rsidRPr="00C22D33">
              <w:rPr>
                <w:rFonts w:ascii="Arial" w:eastAsiaTheme="majorEastAsia" w:hAnsi="Arial" w:cs="Arial"/>
                <w:b/>
                <w:bCs/>
                <w:sz w:val="24"/>
                <w:szCs w:val="24"/>
                <w:lang w:eastAsia="en-US"/>
              </w:rPr>
              <w:t>Koyun</w:t>
            </w:r>
          </w:p>
        </w:tc>
        <w:tc>
          <w:tcPr>
            <w:tcW w:w="1625" w:type="dxa"/>
            <w:shd w:val="clear" w:color="auto" w:fill="BDD6EE" w:themeFill="accent1" w:themeFillTint="66"/>
          </w:tcPr>
          <w:p w14:paraId="4122F05A" w14:textId="05420573" w:rsidR="00243293" w:rsidRPr="00243293" w:rsidRDefault="00243293" w:rsidP="00243293">
            <w:pPr>
              <w:rPr>
                <w:rFonts w:ascii="Arial" w:hAnsi="Arial" w:cs="Arial"/>
                <w:sz w:val="24"/>
                <w:szCs w:val="24"/>
              </w:rPr>
            </w:pPr>
            <w:r w:rsidRPr="00C22D33">
              <w:rPr>
                <w:rFonts w:ascii="Arial" w:eastAsiaTheme="majorEastAsia" w:hAnsi="Arial" w:cs="Arial"/>
                <w:b/>
                <w:bCs/>
                <w:sz w:val="24"/>
                <w:szCs w:val="24"/>
                <w:lang w:eastAsia="en-US"/>
              </w:rPr>
              <w:t>Keçi</w:t>
            </w:r>
          </w:p>
        </w:tc>
        <w:tc>
          <w:tcPr>
            <w:tcW w:w="1625" w:type="dxa"/>
            <w:shd w:val="clear" w:color="auto" w:fill="BDD6EE" w:themeFill="accent1" w:themeFillTint="66"/>
          </w:tcPr>
          <w:p w14:paraId="746B8DF3" w14:textId="50D7D11D" w:rsidR="00243293" w:rsidRPr="00243293" w:rsidRDefault="00243293" w:rsidP="00243293">
            <w:pPr>
              <w:rPr>
                <w:rFonts w:ascii="Arial" w:hAnsi="Arial" w:cs="Arial"/>
                <w:sz w:val="24"/>
                <w:szCs w:val="24"/>
              </w:rPr>
            </w:pPr>
            <w:r w:rsidRPr="00C22D33">
              <w:rPr>
                <w:rFonts w:ascii="Arial" w:eastAsiaTheme="majorEastAsia" w:hAnsi="Arial" w:cs="Arial"/>
                <w:b/>
                <w:bCs/>
                <w:sz w:val="24"/>
                <w:szCs w:val="24"/>
                <w:lang w:eastAsia="en-US"/>
              </w:rPr>
              <w:t>Kanatlı</w:t>
            </w:r>
          </w:p>
        </w:tc>
        <w:tc>
          <w:tcPr>
            <w:tcW w:w="1625" w:type="dxa"/>
            <w:shd w:val="clear" w:color="auto" w:fill="BDD6EE" w:themeFill="accent1" w:themeFillTint="66"/>
          </w:tcPr>
          <w:p w14:paraId="5D319AA3" w14:textId="027E1DB0" w:rsidR="00243293" w:rsidRPr="00243293" w:rsidRDefault="00243293" w:rsidP="00243293">
            <w:pPr>
              <w:rPr>
                <w:rFonts w:ascii="Arial" w:hAnsi="Arial" w:cs="Arial"/>
                <w:sz w:val="24"/>
                <w:szCs w:val="24"/>
              </w:rPr>
            </w:pPr>
            <w:r w:rsidRPr="00C22D33">
              <w:rPr>
                <w:rFonts w:ascii="Arial" w:eastAsiaTheme="majorEastAsia" w:hAnsi="Arial" w:cs="Arial"/>
                <w:b/>
                <w:bCs/>
                <w:sz w:val="24"/>
                <w:szCs w:val="24"/>
                <w:lang w:eastAsia="en-US"/>
              </w:rPr>
              <w:t>Arılı Kovan</w:t>
            </w:r>
          </w:p>
        </w:tc>
      </w:tr>
      <w:tr w:rsidR="00243293" w:rsidRPr="00243293" w14:paraId="37331D8F" w14:textId="77777777" w:rsidTr="00B63A7E">
        <w:trPr>
          <w:trHeight w:val="361"/>
        </w:trPr>
        <w:tc>
          <w:tcPr>
            <w:tcW w:w="1626" w:type="dxa"/>
          </w:tcPr>
          <w:p w14:paraId="32D2C839" w14:textId="31DEF531" w:rsidR="00243293" w:rsidRPr="00243293" w:rsidRDefault="00243293" w:rsidP="00243293">
            <w:pPr>
              <w:rPr>
                <w:rFonts w:ascii="Arial" w:hAnsi="Arial" w:cs="Arial"/>
                <w:sz w:val="24"/>
                <w:szCs w:val="24"/>
              </w:rPr>
            </w:pPr>
            <w:r>
              <w:rPr>
                <w:rFonts w:ascii="Arial" w:eastAsiaTheme="majorEastAsia" w:hAnsi="Arial" w:cs="Arial"/>
                <w:color w:val="000000" w:themeColor="text1"/>
                <w:sz w:val="24"/>
                <w:szCs w:val="24"/>
                <w:lang w:eastAsia="en-US"/>
              </w:rPr>
              <w:t>2025</w:t>
            </w:r>
          </w:p>
        </w:tc>
        <w:tc>
          <w:tcPr>
            <w:tcW w:w="1624" w:type="dxa"/>
          </w:tcPr>
          <w:p w14:paraId="5B57F6F7" w14:textId="51711FAF" w:rsidR="00243293" w:rsidRPr="00243293" w:rsidRDefault="00243293" w:rsidP="00243293">
            <w:pPr>
              <w:rPr>
                <w:rFonts w:ascii="Arial" w:hAnsi="Arial" w:cs="Arial"/>
                <w:sz w:val="24"/>
                <w:szCs w:val="24"/>
              </w:rPr>
            </w:pPr>
            <w:r>
              <w:rPr>
                <w:rFonts w:ascii="Arial" w:eastAsiaTheme="minorEastAsia" w:hAnsi="Arial" w:cs="Arial"/>
                <w:sz w:val="24"/>
                <w:szCs w:val="24"/>
                <w:lang w:eastAsia="en-US"/>
              </w:rPr>
              <w:t>20.096</w:t>
            </w:r>
          </w:p>
        </w:tc>
        <w:tc>
          <w:tcPr>
            <w:tcW w:w="1624" w:type="dxa"/>
          </w:tcPr>
          <w:p w14:paraId="58AA4DC7" w14:textId="7BD94FF7" w:rsidR="00243293" w:rsidRPr="00243293" w:rsidRDefault="00243293" w:rsidP="00243293">
            <w:pPr>
              <w:rPr>
                <w:rFonts w:ascii="Arial" w:hAnsi="Arial" w:cs="Arial"/>
                <w:sz w:val="24"/>
                <w:szCs w:val="24"/>
              </w:rPr>
            </w:pPr>
            <w:r>
              <w:rPr>
                <w:rFonts w:ascii="Arial" w:eastAsiaTheme="minorEastAsia" w:hAnsi="Arial" w:cs="Arial"/>
                <w:sz w:val="24"/>
                <w:szCs w:val="24"/>
                <w:lang w:eastAsia="en-US"/>
              </w:rPr>
              <w:t>7.069</w:t>
            </w:r>
          </w:p>
        </w:tc>
        <w:tc>
          <w:tcPr>
            <w:tcW w:w="1625" w:type="dxa"/>
          </w:tcPr>
          <w:p w14:paraId="1876A24A" w14:textId="5ADDBD4D" w:rsidR="00243293" w:rsidRPr="00243293" w:rsidRDefault="00243293" w:rsidP="00243293">
            <w:pPr>
              <w:rPr>
                <w:rFonts w:ascii="Arial" w:hAnsi="Arial" w:cs="Arial"/>
                <w:sz w:val="24"/>
                <w:szCs w:val="24"/>
              </w:rPr>
            </w:pPr>
            <w:r>
              <w:rPr>
                <w:rFonts w:ascii="Arial" w:eastAsiaTheme="minorEastAsia" w:hAnsi="Arial" w:cs="Arial"/>
                <w:sz w:val="24"/>
                <w:szCs w:val="24"/>
                <w:lang w:eastAsia="en-US"/>
              </w:rPr>
              <w:t>19.857</w:t>
            </w:r>
          </w:p>
        </w:tc>
        <w:tc>
          <w:tcPr>
            <w:tcW w:w="1625" w:type="dxa"/>
          </w:tcPr>
          <w:p w14:paraId="1A3C9FF1" w14:textId="65FB41B1" w:rsidR="00243293" w:rsidRPr="00243293" w:rsidRDefault="00243293" w:rsidP="00243293">
            <w:pPr>
              <w:rPr>
                <w:rFonts w:ascii="Arial" w:hAnsi="Arial" w:cs="Arial"/>
                <w:sz w:val="24"/>
                <w:szCs w:val="24"/>
              </w:rPr>
            </w:pPr>
            <w:r>
              <w:rPr>
                <w:rFonts w:ascii="Arial" w:eastAsiaTheme="minorEastAsia" w:hAnsi="Arial" w:cs="Arial"/>
                <w:sz w:val="24"/>
                <w:szCs w:val="24"/>
                <w:lang w:eastAsia="en-US"/>
              </w:rPr>
              <w:t>2</w:t>
            </w:r>
            <w:r w:rsidR="00391F66">
              <w:rPr>
                <w:rFonts w:ascii="Arial" w:eastAsiaTheme="minorEastAsia" w:hAnsi="Arial" w:cs="Arial"/>
                <w:sz w:val="24"/>
                <w:szCs w:val="24"/>
                <w:lang w:eastAsia="en-US"/>
              </w:rPr>
              <w:t>7</w:t>
            </w:r>
            <w:r>
              <w:rPr>
                <w:rFonts w:ascii="Arial" w:eastAsiaTheme="minorEastAsia" w:hAnsi="Arial" w:cs="Arial"/>
                <w:sz w:val="24"/>
                <w:szCs w:val="24"/>
                <w:lang w:eastAsia="en-US"/>
              </w:rPr>
              <w:t>.</w:t>
            </w:r>
            <w:r w:rsidR="00391F66">
              <w:rPr>
                <w:rFonts w:ascii="Arial" w:eastAsiaTheme="minorEastAsia" w:hAnsi="Arial" w:cs="Arial"/>
                <w:sz w:val="24"/>
                <w:szCs w:val="24"/>
                <w:lang w:eastAsia="en-US"/>
              </w:rPr>
              <w:t>400</w:t>
            </w:r>
          </w:p>
        </w:tc>
        <w:tc>
          <w:tcPr>
            <w:tcW w:w="1625" w:type="dxa"/>
          </w:tcPr>
          <w:p w14:paraId="22D096BA" w14:textId="22A9CA3C" w:rsidR="00243293" w:rsidRPr="00243293" w:rsidRDefault="00243293" w:rsidP="00243293">
            <w:pPr>
              <w:rPr>
                <w:rFonts w:ascii="Arial" w:hAnsi="Arial" w:cs="Arial"/>
                <w:sz w:val="24"/>
                <w:szCs w:val="24"/>
              </w:rPr>
            </w:pPr>
            <w:r>
              <w:rPr>
                <w:rFonts w:ascii="Arial" w:eastAsiaTheme="minorEastAsia" w:hAnsi="Arial" w:cs="Arial"/>
                <w:sz w:val="24"/>
                <w:szCs w:val="24"/>
                <w:lang w:eastAsia="en-US"/>
              </w:rPr>
              <w:t>114.922</w:t>
            </w:r>
          </w:p>
        </w:tc>
      </w:tr>
    </w:tbl>
    <w:p w14:paraId="0EAD55A1" w14:textId="77777777" w:rsidR="00243293" w:rsidRPr="00243293" w:rsidRDefault="00243293" w:rsidP="00243293"/>
    <w:p w14:paraId="27410D16" w14:textId="77777777" w:rsidR="00490E4B" w:rsidRPr="00F115C3" w:rsidRDefault="00490E4B" w:rsidP="00490E4B">
      <w:pPr>
        <w:spacing w:line="276" w:lineRule="auto"/>
        <w:jc w:val="both"/>
        <w:rPr>
          <w:rFonts w:ascii="Arial" w:hAnsi="Arial" w:cs="Arial"/>
          <w:sz w:val="24"/>
          <w:szCs w:val="24"/>
        </w:rPr>
      </w:pPr>
      <w:r w:rsidRPr="00F115C3">
        <w:rPr>
          <w:rFonts w:ascii="Arial" w:eastAsiaTheme="minorEastAsia" w:hAnsi="Arial" w:cs="Arial"/>
          <w:sz w:val="24"/>
          <w:szCs w:val="24"/>
        </w:rPr>
        <w:t xml:space="preserve">İlimiz 114.922 arı kovan varlığı ile ülkemizde </w:t>
      </w:r>
      <w:r w:rsidRPr="00CD1D07">
        <w:rPr>
          <w:rFonts w:ascii="Arial" w:eastAsiaTheme="minorEastAsia" w:hAnsi="Arial" w:cs="Arial"/>
          <w:sz w:val="24"/>
          <w:szCs w:val="24"/>
        </w:rPr>
        <w:t>24. sıradadır</w:t>
      </w:r>
      <w:r w:rsidRPr="00F115C3">
        <w:rPr>
          <w:rFonts w:ascii="Arial" w:eastAsiaTheme="minorEastAsia" w:hAnsi="Arial" w:cs="Arial"/>
          <w:sz w:val="24"/>
          <w:szCs w:val="24"/>
        </w:rPr>
        <w:t>.</w:t>
      </w:r>
    </w:p>
    <w:p w14:paraId="059FD4F2" w14:textId="77777777" w:rsidR="00490E4B" w:rsidRDefault="00490E4B" w:rsidP="00490E4B">
      <w:pPr>
        <w:spacing w:line="276" w:lineRule="auto"/>
        <w:jc w:val="both"/>
        <w:rPr>
          <w:rFonts w:ascii="Arial" w:eastAsiaTheme="minorEastAsia" w:hAnsi="Arial" w:cs="Arial"/>
          <w:sz w:val="24"/>
          <w:szCs w:val="24"/>
        </w:rPr>
      </w:pPr>
      <w:r w:rsidRPr="009116C9">
        <w:rPr>
          <w:rFonts w:ascii="Arial" w:eastAsiaTheme="minorEastAsia" w:hAnsi="Arial" w:cs="Arial"/>
          <w:sz w:val="24"/>
          <w:szCs w:val="24"/>
        </w:rPr>
        <w:t>İlimizden yaz döneminde 37.828 arılı kovan yaz döneminde, çoğunluğu Erzurum il ve ilçeleri olmak üzere il dışında konaklamaktadırlar.</w:t>
      </w:r>
      <w:r>
        <w:rPr>
          <w:rFonts w:ascii="Arial" w:eastAsiaTheme="minorEastAsia" w:hAnsi="Arial" w:cs="Arial"/>
          <w:sz w:val="24"/>
          <w:szCs w:val="24"/>
        </w:rPr>
        <w:t xml:space="preserve"> </w:t>
      </w:r>
    </w:p>
    <w:p w14:paraId="0D26708A" w14:textId="77777777" w:rsidR="00490E4B" w:rsidRPr="00490E4B" w:rsidRDefault="00490E4B" w:rsidP="00490E4B">
      <w:pPr>
        <w:spacing w:after="160" w:line="259" w:lineRule="auto"/>
        <w:rPr>
          <w:rFonts w:ascii="Arial" w:hAnsi="Arial" w:cs="Arial"/>
          <w:sz w:val="24"/>
          <w:szCs w:val="24"/>
        </w:rPr>
      </w:pPr>
    </w:p>
    <w:p w14:paraId="60494FCA" w14:textId="656B290E" w:rsidR="008128DF" w:rsidRDefault="00490E4B" w:rsidP="00490E4B">
      <w:pPr>
        <w:spacing w:after="160" w:line="259" w:lineRule="auto"/>
        <w:ind w:left="993" w:hanging="426"/>
        <w:rPr>
          <w:rFonts w:ascii="Arial" w:hAnsi="Arial" w:cs="Arial"/>
          <w:sz w:val="24"/>
          <w:szCs w:val="24"/>
        </w:rPr>
      </w:pPr>
      <w:r w:rsidRPr="00490E4B">
        <w:rPr>
          <w:rFonts w:ascii="Arial" w:hAnsi="Arial" w:cs="Arial"/>
          <w:b/>
          <w:bCs/>
          <w:sz w:val="24"/>
          <w:szCs w:val="24"/>
        </w:rPr>
        <w:t>3.2.</w:t>
      </w:r>
      <w:r w:rsidR="00243293">
        <w:rPr>
          <w:rFonts w:ascii="Arial" w:hAnsi="Arial" w:cs="Arial"/>
          <w:b/>
          <w:bCs/>
          <w:sz w:val="24"/>
          <w:szCs w:val="24"/>
        </w:rPr>
        <w:t xml:space="preserve">   </w:t>
      </w:r>
      <w:r w:rsidR="008128DF" w:rsidRPr="00490E4B">
        <w:rPr>
          <w:rFonts w:ascii="Arial" w:hAnsi="Arial" w:cs="Arial"/>
          <w:b/>
          <w:bCs/>
          <w:sz w:val="24"/>
          <w:szCs w:val="24"/>
        </w:rPr>
        <w:t xml:space="preserve">İşletme </w:t>
      </w:r>
      <w:r>
        <w:rPr>
          <w:rFonts w:ascii="Arial" w:hAnsi="Arial" w:cs="Arial"/>
          <w:b/>
          <w:bCs/>
          <w:sz w:val="24"/>
          <w:szCs w:val="24"/>
        </w:rPr>
        <w:t>S</w:t>
      </w:r>
      <w:r w:rsidR="008128DF" w:rsidRPr="00490E4B">
        <w:rPr>
          <w:rFonts w:ascii="Arial" w:hAnsi="Arial" w:cs="Arial"/>
          <w:b/>
          <w:bCs/>
          <w:sz w:val="24"/>
          <w:szCs w:val="24"/>
        </w:rPr>
        <w:t>ayısı</w:t>
      </w:r>
      <w:r w:rsidR="008128DF" w:rsidRPr="00490E4B">
        <w:rPr>
          <w:rFonts w:ascii="Arial" w:hAnsi="Arial" w:cs="Arial"/>
          <w:sz w:val="24"/>
          <w:szCs w:val="24"/>
        </w:rPr>
        <w:t xml:space="preserve"> </w:t>
      </w:r>
    </w:p>
    <w:p w14:paraId="50F3A338" w14:textId="5CCE774D" w:rsidR="00490E4B" w:rsidRDefault="00490E4B" w:rsidP="00490E4B">
      <w:pPr>
        <w:pStyle w:val="ListeParagraf"/>
        <w:spacing w:before="120" w:after="0"/>
        <w:ind w:left="0"/>
        <w:jc w:val="both"/>
        <w:rPr>
          <w:rFonts w:ascii="Arial" w:hAnsi="Arial" w:cs="Arial"/>
          <w:sz w:val="24"/>
          <w:szCs w:val="24"/>
          <w:lang w:val="tr-TR"/>
        </w:rPr>
      </w:pPr>
      <w:r>
        <w:rPr>
          <w:rFonts w:ascii="Arial" w:hAnsi="Arial" w:cs="Arial"/>
          <w:sz w:val="24"/>
          <w:szCs w:val="24"/>
          <w:lang w:val="tr-TR"/>
        </w:rPr>
        <w:t xml:space="preserve">Hayvancılık işletmelerinin yaklaşık %84’ ü 1-2 baş olan aile işletmeleridir. Bu işletmelerin geneli kendi ve çevre ihtiyaçları karşılayacak miktarda süt üretimi yapmaktadırlar. Hayvancılıkta en büyük sorun en önemli girdi kaba ve kesif yemin dışardan temin edilmesidir. Yem bitkileri ekilişi için arazi olmadığından büyükbaş ve küçükbaş hayvancılık negatif yönde etkilenmektedir.  </w:t>
      </w:r>
    </w:p>
    <w:p w14:paraId="77C3AE05" w14:textId="1B52AF21" w:rsidR="006372BA" w:rsidRDefault="006372BA" w:rsidP="00490E4B">
      <w:pPr>
        <w:pStyle w:val="ListeParagraf"/>
        <w:spacing w:before="120" w:after="0"/>
        <w:ind w:left="0"/>
        <w:jc w:val="both"/>
        <w:rPr>
          <w:rFonts w:ascii="Arial" w:hAnsi="Arial" w:cs="Arial"/>
          <w:sz w:val="24"/>
          <w:szCs w:val="24"/>
          <w:lang w:val="tr-TR"/>
        </w:rPr>
      </w:pPr>
    </w:p>
    <w:p w14:paraId="4E15504A" w14:textId="77777777" w:rsidR="008A5F5D" w:rsidRPr="00D35226" w:rsidRDefault="008A5F5D" w:rsidP="00490E4B">
      <w:pPr>
        <w:pStyle w:val="ListeParagraf"/>
        <w:spacing w:before="120" w:after="0"/>
        <w:ind w:left="0"/>
        <w:jc w:val="both"/>
        <w:rPr>
          <w:rFonts w:ascii="Arial" w:hAnsi="Arial" w:cs="Arial"/>
          <w:sz w:val="24"/>
          <w:szCs w:val="24"/>
          <w:lang w:val="tr-TR"/>
        </w:rPr>
      </w:pPr>
    </w:p>
    <w:p w14:paraId="287591A6" w14:textId="71F10A7A" w:rsidR="00490E4B" w:rsidRDefault="00490E4B" w:rsidP="00B63A7E">
      <w:pPr>
        <w:pStyle w:val="ListeParagraf"/>
        <w:spacing w:before="120" w:after="0"/>
        <w:ind w:left="0"/>
        <w:jc w:val="both"/>
        <w:rPr>
          <w:rFonts w:ascii="Arial" w:hAnsi="Arial" w:cs="Arial"/>
          <w:b/>
          <w:sz w:val="24"/>
          <w:szCs w:val="24"/>
        </w:rPr>
      </w:pPr>
      <w:r w:rsidRPr="00D35226">
        <w:rPr>
          <w:rFonts w:ascii="Arial" w:hAnsi="Arial" w:cs="Arial"/>
          <w:sz w:val="24"/>
          <w:szCs w:val="24"/>
          <w:lang w:val="tr-TR"/>
        </w:rPr>
        <w:lastRenderedPageBreak/>
        <w:t xml:space="preserve"> </w:t>
      </w:r>
      <w:bookmarkStart w:id="81" w:name="_Toc208488766"/>
      <w:r w:rsidRPr="00FE1452">
        <w:rPr>
          <w:rFonts w:ascii="Arial" w:hAnsi="Arial" w:cs="Arial"/>
          <w:sz w:val="24"/>
          <w:szCs w:val="24"/>
        </w:rPr>
        <w:t xml:space="preserve">Tablo </w:t>
      </w:r>
      <w:r w:rsidR="00CC1082">
        <w:rPr>
          <w:rFonts w:ascii="Arial" w:hAnsi="Arial" w:cs="Arial"/>
          <w:sz w:val="24"/>
          <w:szCs w:val="24"/>
        </w:rPr>
        <w:t>18</w:t>
      </w:r>
      <w:r w:rsidRPr="00FE1452">
        <w:rPr>
          <w:rFonts w:ascii="Arial" w:hAnsi="Arial" w:cs="Arial"/>
          <w:sz w:val="24"/>
          <w:szCs w:val="24"/>
        </w:rPr>
        <w:t>: Rize İli Tarımsal İşletmelerin Faaliyet Alanlarına Göre Dağılımı</w:t>
      </w:r>
      <w:bookmarkEnd w:id="81"/>
      <w:r w:rsidRPr="00A42C3D">
        <w:rPr>
          <w:rFonts w:ascii="Arial" w:hAnsi="Arial" w:cs="Arial"/>
          <w:sz w:val="24"/>
          <w:szCs w:val="24"/>
        </w:rPr>
        <w:t xml:space="preserve"> </w:t>
      </w:r>
    </w:p>
    <w:tbl>
      <w:tblPr>
        <w:tblStyle w:val="ListeTablo4-Vurgu5"/>
        <w:tblW w:w="7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1693"/>
      </w:tblGrid>
      <w:tr w:rsidR="00490E4B" w:rsidRPr="00C22D33" w14:paraId="0991C3E6" w14:textId="77777777" w:rsidTr="002E59E3">
        <w:trPr>
          <w:cnfStyle w:val="100000000000" w:firstRow="1" w:lastRow="0" w:firstColumn="0" w:lastColumn="0" w:oddVBand="0" w:evenVBand="0" w:oddHBand="0" w:evenHBand="0" w:firstRowFirstColumn="0" w:firstRowLastColumn="0" w:lastRowFirstColumn="0" w:lastRowLastColumn="0"/>
          <w:trHeight w:hRule="exact" w:val="435"/>
        </w:trPr>
        <w:tc>
          <w:tcPr>
            <w:cnfStyle w:val="001000000000" w:firstRow="0" w:lastRow="0" w:firstColumn="1" w:lastColumn="0" w:oddVBand="0" w:evenVBand="0" w:oddHBand="0" w:evenHBand="0" w:firstRowFirstColumn="0" w:firstRowLastColumn="0" w:lastRowFirstColumn="0" w:lastRowLastColumn="0"/>
            <w:tcW w:w="0" w:type="auto"/>
            <w:shd w:val="clear" w:color="auto" w:fill="BDD6EE" w:themeFill="accent1" w:themeFillTint="66"/>
            <w:noWrap/>
            <w:hideMark/>
          </w:tcPr>
          <w:p w14:paraId="41614E7E" w14:textId="77777777" w:rsidR="00490E4B" w:rsidRPr="00C22D33" w:rsidRDefault="00490E4B" w:rsidP="0018232A">
            <w:pPr>
              <w:spacing w:before="120" w:line="276" w:lineRule="auto"/>
              <w:rPr>
                <w:rFonts w:ascii="Arial" w:hAnsi="Arial" w:cs="Arial"/>
                <w:bCs w:val="0"/>
                <w:color w:val="auto"/>
                <w:sz w:val="24"/>
                <w:szCs w:val="24"/>
              </w:rPr>
            </w:pPr>
          </w:p>
        </w:tc>
        <w:tc>
          <w:tcPr>
            <w:tcW w:w="0" w:type="auto"/>
            <w:shd w:val="clear" w:color="auto" w:fill="BDD6EE" w:themeFill="accent1" w:themeFillTint="66"/>
            <w:noWrap/>
            <w:hideMark/>
          </w:tcPr>
          <w:p w14:paraId="4D0D12A9" w14:textId="6BD2269A" w:rsidR="00490E4B" w:rsidRPr="00C22D33" w:rsidRDefault="00490E4B" w:rsidP="0018232A">
            <w:pPr>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C22D33">
              <w:rPr>
                <w:rFonts w:ascii="Arial" w:hAnsi="Arial" w:cs="Arial"/>
                <w:bCs w:val="0"/>
                <w:color w:val="auto"/>
                <w:sz w:val="24"/>
                <w:szCs w:val="24"/>
              </w:rPr>
              <w:t xml:space="preserve">Sayısal </w:t>
            </w:r>
            <w:r w:rsidR="00733A93">
              <w:rPr>
                <w:rFonts w:ascii="Arial" w:hAnsi="Arial" w:cs="Arial"/>
                <w:bCs w:val="0"/>
                <w:color w:val="auto"/>
                <w:sz w:val="24"/>
                <w:szCs w:val="24"/>
              </w:rPr>
              <w:t>V</w:t>
            </w:r>
            <w:r w:rsidRPr="00C22D33">
              <w:rPr>
                <w:rFonts w:ascii="Arial" w:hAnsi="Arial" w:cs="Arial"/>
                <w:bCs w:val="0"/>
                <w:color w:val="auto"/>
                <w:sz w:val="24"/>
                <w:szCs w:val="24"/>
              </w:rPr>
              <w:t>eri</w:t>
            </w:r>
          </w:p>
        </w:tc>
      </w:tr>
      <w:tr w:rsidR="00490E4B" w:rsidRPr="00D35226" w14:paraId="33BE6951" w14:textId="77777777" w:rsidTr="0018232A">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1C8E155" w14:textId="77777777" w:rsidR="00490E4B" w:rsidRPr="009116C9" w:rsidRDefault="00490E4B" w:rsidP="0018232A">
            <w:pPr>
              <w:spacing w:line="240" w:lineRule="exact"/>
              <w:rPr>
                <w:rFonts w:ascii="Arial" w:hAnsi="Arial" w:cs="Arial"/>
                <w:b w:val="0"/>
                <w:sz w:val="24"/>
                <w:szCs w:val="24"/>
              </w:rPr>
            </w:pPr>
            <w:r w:rsidRPr="009116C9">
              <w:rPr>
                <w:rFonts w:ascii="Arial" w:hAnsi="Arial" w:cs="Arial"/>
                <w:b w:val="0"/>
                <w:sz w:val="24"/>
                <w:szCs w:val="24"/>
              </w:rPr>
              <w:t>Büyükbaş işletme (</w:t>
            </w:r>
            <w:proofErr w:type="spellStart"/>
            <w:r w:rsidRPr="009116C9">
              <w:rPr>
                <w:rFonts w:ascii="Arial" w:hAnsi="Arial" w:cs="Arial"/>
                <w:b w:val="0"/>
                <w:sz w:val="24"/>
                <w:szCs w:val="24"/>
              </w:rPr>
              <w:t>Türkvet</w:t>
            </w:r>
            <w:proofErr w:type="spellEnd"/>
            <w:r w:rsidRPr="009116C9">
              <w:rPr>
                <w:rFonts w:ascii="Arial" w:hAnsi="Arial" w:cs="Arial"/>
                <w:b w:val="0"/>
                <w:sz w:val="24"/>
                <w:szCs w:val="24"/>
              </w:rPr>
              <w:t>)</w:t>
            </w:r>
          </w:p>
        </w:tc>
        <w:tc>
          <w:tcPr>
            <w:tcW w:w="0" w:type="auto"/>
            <w:shd w:val="clear" w:color="auto" w:fill="auto"/>
            <w:noWrap/>
            <w:hideMark/>
          </w:tcPr>
          <w:p w14:paraId="727954FD" w14:textId="77777777" w:rsidR="00490E4B" w:rsidRPr="00383871" w:rsidRDefault="00490E4B" w:rsidP="0018232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83871">
              <w:rPr>
                <w:rFonts w:ascii="Arial" w:hAnsi="Arial" w:cs="Arial"/>
                <w:sz w:val="24"/>
                <w:szCs w:val="24"/>
              </w:rPr>
              <w:t>4.</w:t>
            </w:r>
            <w:r>
              <w:rPr>
                <w:rFonts w:ascii="Arial" w:hAnsi="Arial" w:cs="Arial"/>
                <w:sz w:val="24"/>
                <w:szCs w:val="24"/>
              </w:rPr>
              <w:t>679</w:t>
            </w:r>
          </w:p>
        </w:tc>
      </w:tr>
      <w:tr w:rsidR="00490E4B" w:rsidRPr="00D35226" w14:paraId="58056714" w14:textId="77777777" w:rsidTr="0018232A">
        <w:trPr>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DB288F" w14:textId="77777777" w:rsidR="00490E4B" w:rsidRPr="009116C9" w:rsidRDefault="00490E4B" w:rsidP="0018232A">
            <w:pPr>
              <w:spacing w:line="240" w:lineRule="exact"/>
              <w:rPr>
                <w:rFonts w:ascii="Arial" w:hAnsi="Arial" w:cs="Arial"/>
                <w:b w:val="0"/>
                <w:sz w:val="24"/>
                <w:szCs w:val="24"/>
              </w:rPr>
            </w:pPr>
            <w:r w:rsidRPr="009116C9">
              <w:rPr>
                <w:rFonts w:ascii="Arial" w:hAnsi="Arial" w:cs="Arial"/>
                <w:b w:val="0"/>
                <w:sz w:val="24"/>
                <w:szCs w:val="24"/>
              </w:rPr>
              <w:t>Küçükbaş işletme (</w:t>
            </w:r>
            <w:proofErr w:type="spellStart"/>
            <w:r w:rsidRPr="009116C9">
              <w:rPr>
                <w:rFonts w:ascii="Arial" w:hAnsi="Arial" w:cs="Arial"/>
                <w:b w:val="0"/>
                <w:sz w:val="24"/>
                <w:szCs w:val="24"/>
              </w:rPr>
              <w:t>Türkvet</w:t>
            </w:r>
            <w:proofErr w:type="spellEnd"/>
            <w:r w:rsidRPr="009116C9">
              <w:rPr>
                <w:rFonts w:ascii="Arial" w:hAnsi="Arial" w:cs="Arial"/>
                <w:b w:val="0"/>
                <w:sz w:val="24"/>
                <w:szCs w:val="24"/>
              </w:rPr>
              <w:t>)</w:t>
            </w:r>
          </w:p>
        </w:tc>
        <w:tc>
          <w:tcPr>
            <w:tcW w:w="0" w:type="auto"/>
            <w:shd w:val="clear" w:color="auto" w:fill="auto"/>
            <w:noWrap/>
            <w:hideMark/>
          </w:tcPr>
          <w:p w14:paraId="34AFD183" w14:textId="77777777" w:rsidR="00490E4B" w:rsidRPr="00383871" w:rsidRDefault="00490E4B" w:rsidP="0018232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83871">
              <w:rPr>
                <w:rFonts w:ascii="Arial" w:hAnsi="Arial" w:cs="Arial"/>
                <w:sz w:val="24"/>
                <w:szCs w:val="24"/>
              </w:rPr>
              <w:t>207</w:t>
            </w:r>
          </w:p>
        </w:tc>
      </w:tr>
      <w:tr w:rsidR="00490E4B" w:rsidRPr="00D35226" w14:paraId="472A9219" w14:textId="77777777" w:rsidTr="0018232A">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25057F5" w14:textId="77777777" w:rsidR="00490E4B" w:rsidRPr="009116C9" w:rsidRDefault="00490E4B" w:rsidP="0018232A">
            <w:pPr>
              <w:spacing w:line="240" w:lineRule="exact"/>
              <w:rPr>
                <w:rFonts w:ascii="Arial" w:hAnsi="Arial" w:cs="Arial"/>
                <w:b w:val="0"/>
                <w:sz w:val="24"/>
                <w:szCs w:val="24"/>
              </w:rPr>
            </w:pPr>
            <w:r w:rsidRPr="009116C9">
              <w:rPr>
                <w:rFonts w:ascii="Arial" w:hAnsi="Arial" w:cs="Arial"/>
                <w:b w:val="0"/>
                <w:sz w:val="24"/>
                <w:szCs w:val="24"/>
              </w:rPr>
              <w:t>Büyükbaş+ küçükbaş işletme (</w:t>
            </w:r>
            <w:proofErr w:type="spellStart"/>
            <w:r w:rsidRPr="009116C9">
              <w:rPr>
                <w:rFonts w:ascii="Arial" w:hAnsi="Arial" w:cs="Arial"/>
                <w:b w:val="0"/>
                <w:sz w:val="24"/>
                <w:szCs w:val="24"/>
              </w:rPr>
              <w:t>Türkvet</w:t>
            </w:r>
            <w:proofErr w:type="spellEnd"/>
            <w:r w:rsidRPr="009116C9">
              <w:rPr>
                <w:rFonts w:ascii="Arial" w:hAnsi="Arial" w:cs="Arial"/>
                <w:b w:val="0"/>
                <w:sz w:val="24"/>
                <w:szCs w:val="24"/>
              </w:rPr>
              <w:t>)</w:t>
            </w:r>
          </w:p>
        </w:tc>
        <w:tc>
          <w:tcPr>
            <w:tcW w:w="0" w:type="auto"/>
            <w:shd w:val="clear" w:color="auto" w:fill="auto"/>
            <w:noWrap/>
            <w:hideMark/>
          </w:tcPr>
          <w:p w14:paraId="3F4B4F36" w14:textId="77777777" w:rsidR="00490E4B" w:rsidRPr="00383871" w:rsidRDefault="00490E4B" w:rsidP="0018232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83871">
              <w:rPr>
                <w:rFonts w:ascii="Arial" w:hAnsi="Arial" w:cs="Arial"/>
                <w:sz w:val="24"/>
                <w:szCs w:val="24"/>
              </w:rPr>
              <w:t>4.</w:t>
            </w:r>
            <w:r>
              <w:rPr>
                <w:rFonts w:ascii="Arial" w:hAnsi="Arial" w:cs="Arial"/>
                <w:sz w:val="24"/>
                <w:szCs w:val="24"/>
              </w:rPr>
              <w:t>886</w:t>
            </w:r>
          </w:p>
        </w:tc>
      </w:tr>
      <w:tr w:rsidR="00490E4B" w:rsidRPr="00D35226" w14:paraId="6AE41835" w14:textId="77777777" w:rsidTr="0018232A">
        <w:trPr>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33ADDC" w14:textId="77777777" w:rsidR="00490E4B" w:rsidRPr="00D35226" w:rsidRDefault="00490E4B" w:rsidP="0018232A">
            <w:pPr>
              <w:spacing w:line="240" w:lineRule="exact"/>
              <w:rPr>
                <w:rFonts w:ascii="Arial" w:hAnsi="Arial" w:cs="Arial"/>
                <w:b w:val="0"/>
                <w:sz w:val="24"/>
                <w:szCs w:val="24"/>
              </w:rPr>
            </w:pPr>
            <w:r w:rsidRPr="00D35226">
              <w:rPr>
                <w:rFonts w:ascii="Arial" w:hAnsi="Arial" w:cs="Arial"/>
                <w:b w:val="0"/>
                <w:sz w:val="24"/>
                <w:szCs w:val="24"/>
              </w:rPr>
              <w:t xml:space="preserve">Sadece </w:t>
            </w:r>
            <w:r>
              <w:rPr>
                <w:rFonts w:ascii="Arial" w:hAnsi="Arial" w:cs="Arial"/>
                <w:b w:val="0"/>
                <w:sz w:val="24"/>
                <w:szCs w:val="24"/>
              </w:rPr>
              <w:t>b</w:t>
            </w:r>
            <w:r w:rsidRPr="00D35226">
              <w:rPr>
                <w:rFonts w:ascii="Arial" w:hAnsi="Arial" w:cs="Arial"/>
                <w:b w:val="0"/>
                <w:sz w:val="24"/>
                <w:szCs w:val="24"/>
              </w:rPr>
              <w:t>üyük</w:t>
            </w:r>
            <w:r>
              <w:rPr>
                <w:rFonts w:ascii="Arial" w:hAnsi="Arial" w:cs="Arial"/>
                <w:b w:val="0"/>
                <w:sz w:val="24"/>
                <w:szCs w:val="24"/>
              </w:rPr>
              <w:t>b</w:t>
            </w:r>
            <w:r w:rsidRPr="00D35226">
              <w:rPr>
                <w:rFonts w:ascii="Arial" w:hAnsi="Arial" w:cs="Arial"/>
                <w:b w:val="0"/>
                <w:sz w:val="24"/>
                <w:szCs w:val="24"/>
              </w:rPr>
              <w:t>aş hayvanı olan</w:t>
            </w:r>
          </w:p>
        </w:tc>
        <w:tc>
          <w:tcPr>
            <w:tcW w:w="0" w:type="auto"/>
            <w:shd w:val="clear" w:color="auto" w:fill="auto"/>
            <w:noWrap/>
            <w:hideMark/>
          </w:tcPr>
          <w:p w14:paraId="24A1B687" w14:textId="77777777" w:rsidR="00490E4B" w:rsidRPr="00D35226" w:rsidRDefault="00490E4B" w:rsidP="0018232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4.472</w:t>
            </w:r>
          </w:p>
        </w:tc>
      </w:tr>
      <w:tr w:rsidR="00490E4B" w:rsidRPr="00D35226" w14:paraId="268F0193" w14:textId="77777777" w:rsidTr="0018232A">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8187D0" w14:textId="77777777" w:rsidR="00490E4B" w:rsidRPr="00D35226" w:rsidRDefault="00490E4B" w:rsidP="0018232A">
            <w:pPr>
              <w:spacing w:line="240" w:lineRule="exact"/>
              <w:rPr>
                <w:rFonts w:ascii="Arial" w:hAnsi="Arial" w:cs="Arial"/>
                <w:b w:val="0"/>
                <w:sz w:val="24"/>
                <w:szCs w:val="24"/>
              </w:rPr>
            </w:pPr>
            <w:r w:rsidRPr="00D35226">
              <w:rPr>
                <w:rFonts w:ascii="Arial" w:hAnsi="Arial" w:cs="Arial"/>
                <w:b w:val="0"/>
                <w:sz w:val="24"/>
                <w:szCs w:val="24"/>
              </w:rPr>
              <w:t xml:space="preserve">Sadece </w:t>
            </w:r>
            <w:r>
              <w:rPr>
                <w:rFonts w:ascii="Arial" w:hAnsi="Arial" w:cs="Arial"/>
                <w:b w:val="0"/>
                <w:sz w:val="24"/>
                <w:szCs w:val="24"/>
              </w:rPr>
              <w:t>k</w:t>
            </w:r>
            <w:r w:rsidRPr="00D35226">
              <w:rPr>
                <w:rFonts w:ascii="Arial" w:hAnsi="Arial" w:cs="Arial"/>
                <w:b w:val="0"/>
                <w:sz w:val="24"/>
                <w:szCs w:val="24"/>
              </w:rPr>
              <w:t>üçükbaş hayvanı olan</w:t>
            </w:r>
          </w:p>
        </w:tc>
        <w:tc>
          <w:tcPr>
            <w:tcW w:w="0" w:type="auto"/>
            <w:shd w:val="clear" w:color="auto" w:fill="auto"/>
            <w:noWrap/>
            <w:hideMark/>
          </w:tcPr>
          <w:p w14:paraId="43441965" w14:textId="77777777" w:rsidR="00490E4B" w:rsidRPr="00D35226" w:rsidRDefault="00490E4B" w:rsidP="0018232A">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119</w:t>
            </w:r>
          </w:p>
        </w:tc>
      </w:tr>
      <w:tr w:rsidR="00490E4B" w:rsidRPr="00D35226" w14:paraId="71441811" w14:textId="77777777" w:rsidTr="0018232A">
        <w:trPr>
          <w:trHeight w:hRule="exact" w:val="3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3C1BA0" w14:textId="77777777" w:rsidR="00490E4B" w:rsidRPr="00D35226" w:rsidRDefault="00490E4B" w:rsidP="0018232A">
            <w:pPr>
              <w:spacing w:line="240" w:lineRule="exact"/>
              <w:rPr>
                <w:rFonts w:ascii="Arial" w:hAnsi="Arial" w:cs="Arial"/>
                <w:b w:val="0"/>
                <w:sz w:val="24"/>
                <w:szCs w:val="24"/>
              </w:rPr>
            </w:pPr>
            <w:r w:rsidRPr="00D35226">
              <w:rPr>
                <w:rFonts w:ascii="Arial" w:hAnsi="Arial" w:cs="Arial"/>
                <w:b w:val="0"/>
                <w:sz w:val="24"/>
                <w:szCs w:val="24"/>
              </w:rPr>
              <w:t xml:space="preserve">Büyükbaş ve </w:t>
            </w:r>
            <w:r>
              <w:rPr>
                <w:rFonts w:ascii="Arial" w:hAnsi="Arial" w:cs="Arial"/>
                <w:b w:val="0"/>
                <w:sz w:val="24"/>
                <w:szCs w:val="24"/>
              </w:rPr>
              <w:t>k</w:t>
            </w:r>
            <w:r w:rsidRPr="00D35226">
              <w:rPr>
                <w:rFonts w:ascii="Arial" w:hAnsi="Arial" w:cs="Arial"/>
                <w:b w:val="0"/>
                <w:sz w:val="24"/>
                <w:szCs w:val="24"/>
              </w:rPr>
              <w:t xml:space="preserve">üçükbaş </w:t>
            </w:r>
            <w:r>
              <w:rPr>
                <w:rFonts w:ascii="Arial" w:hAnsi="Arial" w:cs="Arial"/>
                <w:b w:val="0"/>
                <w:sz w:val="24"/>
                <w:szCs w:val="24"/>
              </w:rPr>
              <w:t>h</w:t>
            </w:r>
            <w:r w:rsidRPr="00D35226">
              <w:rPr>
                <w:rFonts w:ascii="Arial" w:hAnsi="Arial" w:cs="Arial"/>
                <w:b w:val="0"/>
                <w:sz w:val="24"/>
                <w:szCs w:val="24"/>
              </w:rPr>
              <w:t>ayvancılığı beraber yapan</w:t>
            </w:r>
          </w:p>
        </w:tc>
        <w:tc>
          <w:tcPr>
            <w:tcW w:w="0" w:type="auto"/>
            <w:shd w:val="clear" w:color="auto" w:fill="auto"/>
            <w:noWrap/>
            <w:hideMark/>
          </w:tcPr>
          <w:p w14:paraId="37FC9DF2" w14:textId="77777777" w:rsidR="00490E4B" w:rsidRPr="00D35226" w:rsidRDefault="00490E4B" w:rsidP="0018232A">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88</w:t>
            </w:r>
          </w:p>
        </w:tc>
      </w:tr>
    </w:tbl>
    <w:p w14:paraId="34705CAC" w14:textId="243852D8" w:rsidR="00837AFF" w:rsidRDefault="00837AFF" w:rsidP="00490E4B">
      <w:pPr>
        <w:spacing w:after="160" w:line="259" w:lineRule="auto"/>
        <w:rPr>
          <w:rFonts w:ascii="Arial" w:hAnsi="Arial" w:cs="Arial"/>
          <w:sz w:val="24"/>
          <w:szCs w:val="24"/>
        </w:rPr>
      </w:pPr>
    </w:p>
    <w:p w14:paraId="7786CF99" w14:textId="350A2F71" w:rsidR="008128DF" w:rsidRDefault="00490E4B" w:rsidP="000155B9">
      <w:pPr>
        <w:spacing w:after="160" w:line="259" w:lineRule="auto"/>
        <w:ind w:left="993" w:hanging="426"/>
        <w:rPr>
          <w:rFonts w:ascii="Arial" w:hAnsi="Arial" w:cs="Arial"/>
          <w:b/>
          <w:bCs/>
          <w:sz w:val="24"/>
          <w:szCs w:val="24"/>
        </w:rPr>
      </w:pPr>
      <w:r w:rsidRPr="00490E4B">
        <w:rPr>
          <w:rFonts w:ascii="Arial" w:hAnsi="Arial" w:cs="Arial"/>
          <w:b/>
          <w:bCs/>
          <w:sz w:val="24"/>
          <w:szCs w:val="24"/>
        </w:rPr>
        <w:t>3.3.</w:t>
      </w:r>
      <w:r w:rsidR="00243293">
        <w:rPr>
          <w:rFonts w:ascii="Arial" w:hAnsi="Arial" w:cs="Arial"/>
          <w:b/>
          <w:bCs/>
          <w:sz w:val="24"/>
          <w:szCs w:val="24"/>
        </w:rPr>
        <w:t xml:space="preserve">   </w:t>
      </w:r>
      <w:r w:rsidR="008128DF" w:rsidRPr="00490E4B">
        <w:rPr>
          <w:rFonts w:ascii="Arial" w:hAnsi="Arial" w:cs="Arial"/>
          <w:b/>
          <w:bCs/>
          <w:sz w:val="24"/>
          <w:szCs w:val="24"/>
        </w:rPr>
        <w:t xml:space="preserve">Hayvancılık </w:t>
      </w:r>
      <w:r>
        <w:rPr>
          <w:rFonts w:ascii="Arial" w:hAnsi="Arial" w:cs="Arial"/>
          <w:b/>
          <w:bCs/>
          <w:sz w:val="24"/>
          <w:szCs w:val="24"/>
        </w:rPr>
        <w:t>D</w:t>
      </w:r>
      <w:r w:rsidR="008128DF" w:rsidRPr="00490E4B">
        <w:rPr>
          <w:rFonts w:ascii="Arial" w:hAnsi="Arial" w:cs="Arial"/>
          <w:b/>
          <w:bCs/>
          <w:sz w:val="24"/>
          <w:szCs w:val="24"/>
        </w:rPr>
        <w:t>esteklemeleri</w:t>
      </w:r>
    </w:p>
    <w:p w14:paraId="2EA98A80" w14:textId="047BC534" w:rsidR="00490E4B" w:rsidRDefault="00490E4B" w:rsidP="00490E4B">
      <w:pPr>
        <w:pStyle w:val="ListeParagraf"/>
        <w:spacing w:before="120" w:after="0"/>
        <w:ind w:left="0"/>
        <w:jc w:val="both"/>
        <w:rPr>
          <w:rFonts w:ascii="Arial" w:hAnsi="Arial" w:cs="Arial"/>
          <w:sz w:val="24"/>
          <w:szCs w:val="24"/>
          <w:lang w:val="tr-TR"/>
        </w:rPr>
      </w:pPr>
      <w:r w:rsidRPr="00D35226">
        <w:rPr>
          <w:rFonts w:ascii="Arial" w:hAnsi="Arial" w:cs="Arial"/>
          <w:sz w:val="24"/>
          <w:szCs w:val="24"/>
          <w:lang w:val="tr-TR"/>
        </w:rPr>
        <w:t>İlimiz hayvancılık sektörüne doğrudan 202</w:t>
      </w:r>
      <w:r w:rsidR="002B2841">
        <w:rPr>
          <w:rFonts w:ascii="Arial" w:hAnsi="Arial" w:cs="Arial"/>
          <w:sz w:val="24"/>
          <w:szCs w:val="24"/>
          <w:lang w:val="tr-TR"/>
        </w:rPr>
        <w:t>4</w:t>
      </w:r>
      <w:r w:rsidRPr="00D35226">
        <w:rPr>
          <w:rFonts w:ascii="Arial" w:hAnsi="Arial" w:cs="Arial"/>
          <w:sz w:val="24"/>
          <w:szCs w:val="24"/>
          <w:lang w:val="tr-TR"/>
        </w:rPr>
        <w:t xml:space="preserve"> yılında </w:t>
      </w:r>
      <w:r w:rsidR="002B2841" w:rsidRPr="002B2841">
        <w:rPr>
          <w:rFonts w:ascii="Arial" w:hAnsi="Arial" w:cs="Arial"/>
          <w:b/>
          <w:bCs/>
          <w:sz w:val="24"/>
          <w:szCs w:val="24"/>
        </w:rPr>
        <w:t>28.078.667,33</w:t>
      </w:r>
      <w:r w:rsidR="002B2841" w:rsidRPr="002B2841">
        <w:rPr>
          <w:rFonts w:ascii="Arial" w:hAnsi="Arial" w:cs="Arial"/>
          <w:b/>
          <w:bCs/>
          <w:sz w:val="24"/>
          <w:szCs w:val="24"/>
          <w:lang w:val="tr-TR"/>
        </w:rPr>
        <w:t xml:space="preserve"> </w:t>
      </w:r>
      <w:r w:rsidR="00F010DB">
        <w:rPr>
          <w:rFonts w:ascii="Arial" w:hAnsi="Arial" w:cs="Arial"/>
          <w:b/>
          <w:bCs/>
          <w:sz w:val="24"/>
          <w:szCs w:val="24"/>
          <w:lang w:val="tr-TR"/>
        </w:rPr>
        <w:t>₺</w:t>
      </w:r>
      <w:r w:rsidRPr="00D35226">
        <w:rPr>
          <w:rFonts w:ascii="Arial" w:hAnsi="Arial" w:cs="Arial"/>
          <w:sz w:val="24"/>
          <w:szCs w:val="24"/>
          <w:lang w:val="tr-TR"/>
        </w:rPr>
        <w:t xml:space="preserve"> destekleme yapılmıştır.</w:t>
      </w:r>
    </w:p>
    <w:p w14:paraId="393320D3" w14:textId="3857F470" w:rsidR="00490E4B" w:rsidRDefault="00490E4B" w:rsidP="00490E4B">
      <w:pPr>
        <w:pStyle w:val="ResimYazs"/>
        <w:keepNext/>
        <w:rPr>
          <w:rFonts w:ascii="Arial" w:hAnsi="Arial" w:cs="Arial"/>
          <w:b w:val="0"/>
          <w:sz w:val="24"/>
          <w:szCs w:val="24"/>
        </w:rPr>
      </w:pPr>
      <w:bookmarkStart w:id="82" w:name="_Toc208488767"/>
      <w:r w:rsidRPr="00A42C3D">
        <w:rPr>
          <w:rFonts w:ascii="Arial" w:hAnsi="Arial" w:cs="Arial"/>
          <w:b w:val="0"/>
          <w:sz w:val="24"/>
          <w:szCs w:val="24"/>
        </w:rPr>
        <w:t xml:space="preserve">Tablo </w:t>
      </w:r>
      <w:r w:rsidR="00CC1082">
        <w:rPr>
          <w:rFonts w:ascii="Arial" w:hAnsi="Arial" w:cs="Arial"/>
          <w:b w:val="0"/>
          <w:sz w:val="24"/>
          <w:szCs w:val="24"/>
        </w:rPr>
        <w:t>19</w:t>
      </w:r>
      <w:r>
        <w:rPr>
          <w:rFonts w:ascii="Arial" w:hAnsi="Arial" w:cs="Arial"/>
          <w:b w:val="0"/>
          <w:sz w:val="24"/>
          <w:szCs w:val="24"/>
        </w:rPr>
        <w:t>:</w:t>
      </w:r>
      <w:r w:rsidRPr="00A42C3D">
        <w:rPr>
          <w:rFonts w:ascii="Arial" w:hAnsi="Arial" w:cs="Arial"/>
          <w:b w:val="0"/>
          <w:sz w:val="24"/>
          <w:szCs w:val="24"/>
        </w:rPr>
        <w:t xml:space="preserve"> Hayvancılık Desteklemeleri</w:t>
      </w:r>
      <w:bookmarkEnd w:id="82"/>
    </w:p>
    <w:tbl>
      <w:tblPr>
        <w:tblStyle w:val="TabloKlavuzu1"/>
        <w:tblW w:w="9747" w:type="dxa"/>
        <w:tblInd w:w="-5" w:type="dxa"/>
        <w:tblLook w:val="04A0" w:firstRow="1" w:lastRow="0" w:firstColumn="1" w:lastColumn="0" w:noHBand="0" w:noVBand="1"/>
      </w:tblPr>
      <w:tblGrid>
        <w:gridCol w:w="2222"/>
        <w:gridCol w:w="2210"/>
        <w:gridCol w:w="2431"/>
        <w:gridCol w:w="2884"/>
      </w:tblGrid>
      <w:tr w:rsidR="00490E4B" w:rsidRPr="00577562" w14:paraId="402E650C" w14:textId="77777777" w:rsidTr="00B63A7E">
        <w:trPr>
          <w:trHeight w:val="319"/>
        </w:trPr>
        <w:tc>
          <w:tcPr>
            <w:tcW w:w="2222" w:type="dxa"/>
            <w:shd w:val="clear" w:color="auto" w:fill="BDD6EE" w:themeFill="accent1" w:themeFillTint="66"/>
            <w:noWrap/>
            <w:hideMark/>
          </w:tcPr>
          <w:p w14:paraId="1A3D7E12" w14:textId="77777777" w:rsidR="00490E4B" w:rsidRPr="00577562" w:rsidRDefault="00490E4B" w:rsidP="0018232A">
            <w:pPr>
              <w:widowControl/>
              <w:autoSpaceDE/>
              <w:autoSpaceDN/>
              <w:adjustRightInd/>
              <w:jc w:val="center"/>
              <w:rPr>
                <w:rFonts w:ascii="Arial" w:hAnsi="Arial" w:cs="Arial"/>
                <w:b/>
                <w:bCs/>
                <w:color w:val="000000"/>
                <w:sz w:val="24"/>
                <w:szCs w:val="24"/>
              </w:rPr>
            </w:pPr>
            <w:r w:rsidRPr="00577562">
              <w:rPr>
                <w:rFonts w:ascii="Arial" w:hAnsi="Arial" w:cs="Arial"/>
                <w:b/>
                <w:bCs/>
                <w:color w:val="000000"/>
                <w:sz w:val="24"/>
                <w:szCs w:val="24"/>
              </w:rPr>
              <w:t>2023</w:t>
            </w:r>
          </w:p>
        </w:tc>
        <w:tc>
          <w:tcPr>
            <w:tcW w:w="2210" w:type="dxa"/>
            <w:shd w:val="clear" w:color="auto" w:fill="BDD6EE" w:themeFill="accent1" w:themeFillTint="66"/>
            <w:noWrap/>
            <w:hideMark/>
          </w:tcPr>
          <w:p w14:paraId="441A3DB3" w14:textId="77777777" w:rsidR="00490E4B" w:rsidRPr="00577562" w:rsidRDefault="00490E4B" w:rsidP="0018232A">
            <w:pPr>
              <w:widowControl/>
              <w:autoSpaceDE/>
              <w:autoSpaceDN/>
              <w:adjustRightInd/>
              <w:jc w:val="center"/>
              <w:rPr>
                <w:rFonts w:ascii="Arial" w:hAnsi="Arial" w:cs="Arial"/>
                <w:b/>
                <w:bCs/>
                <w:color w:val="000000"/>
                <w:sz w:val="24"/>
                <w:szCs w:val="24"/>
              </w:rPr>
            </w:pPr>
            <w:r w:rsidRPr="00577562">
              <w:rPr>
                <w:rFonts w:ascii="Arial" w:hAnsi="Arial" w:cs="Arial"/>
                <w:b/>
                <w:bCs/>
                <w:color w:val="000000"/>
                <w:sz w:val="24"/>
                <w:szCs w:val="24"/>
              </w:rPr>
              <w:t>2024</w:t>
            </w:r>
          </w:p>
        </w:tc>
        <w:tc>
          <w:tcPr>
            <w:tcW w:w="2431" w:type="dxa"/>
            <w:shd w:val="clear" w:color="auto" w:fill="BDD6EE" w:themeFill="accent1" w:themeFillTint="66"/>
            <w:noWrap/>
            <w:hideMark/>
          </w:tcPr>
          <w:p w14:paraId="634712BD" w14:textId="77777777" w:rsidR="002B2841" w:rsidRDefault="00490E4B" w:rsidP="0018232A">
            <w:pPr>
              <w:widowControl/>
              <w:autoSpaceDE/>
              <w:autoSpaceDN/>
              <w:adjustRightInd/>
              <w:jc w:val="center"/>
              <w:rPr>
                <w:rFonts w:ascii="Arial" w:hAnsi="Arial" w:cs="Arial"/>
                <w:b/>
                <w:bCs/>
                <w:color w:val="000000"/>
                <w:sz w:val="24"/>
                <w:szCs w:val="24"/>
              </w:rPr>
            </w:pPr>
            <w:r w:rsidRPr="00577562">
              <w:rPr>
                <w:rFonts w:ascii="Arial" w:hAnsi="Arial" w:cs="Arial"/>
                <w:b/>
                <w:bCs/>
                <w:color w:val="000000"/>
                <w:sz w:val="24"/>
                <w:szCs w:val="24"/>
              </w:rPr>
              <w:t>2025</w:t>
            </w:r>
          </w:p>
          <w:p w14:paraId="3DBDC89B" w14:textId="388EA53A" w:rsidR="00490E4B" w:rsidRPr="002B2841" w:rsidRDefault="002B2841" w:rsidP="004037D0">
            <w:pPr>
              <w:widowControl/>
              <w:autoSpaceDE/>
              <w:autoSpaceDN/>
              <w:adjustRightInd/>
              <w:jc w:val="center"/>
              <w:rPr>
                <w:rFonts w:ascii="Arial" w:hAnsi="Arial" w:cs="Arial"/>
                <w:b/>
                <w:bCs/>
                <w:color w:val="000000"/>
              </w:rPr>
            </w:pPr>
            <w:r w:rsidRPr="002B2841">
              <w:rPr>
                <w:rFonts w:ascii="Arial" w:hAnsi="Arial" w:cs="Arial"/>
                <w:b/>
                <w:bCs/>
                <w:color w:val="000000"/>
              </w:rPr>
              <w:t xml:space="preserve">(Devam </w:t>
            </w:r>
            <w:r>
              <w:rPr>
                <w:rFonts w:ascii="Arial" w:hAnsi="Arial" w:cs="Arial"/>
                <w:b/>
                <w:bCs/>
                <w:color w:val="000000"/>
              </w:rPr>
              <w:t>et</w:t>
            </w:r>
            <w:r w:rsidRPr="002B2841">
              <w:rPr>
                <w:rFonts w:ascii="Arial" w:hAnsi="Arial" w:cs="Arial"/>
                <w:b/>
                <w:bCs/>
                <w:color w:val="000000"/>
              </w:rPr>
              <w:t>mekte)</w:t>
            </w:r>
          </w:p>
        </w:tc>
        <w:tc>
          <w:tcPr>
            <w:tcW w:w="2884" w:type="dxa"/>
            <w:shd w:val="clear" w:color="auto" w:fill="BDD6EE" w:themeFill="accent1" w:themeFillTint="66"/>
            <w:noWrap/>
            <w:hideMark/>
          </w:tcPr>
          <w:p w14:paraId="34C5AE36" w14:textId="77777777" w:rsidR="00490E4B" w:rsidRDefault="00490E4B" w:rsidP="0018232A">
            <w:pPr>
              <w:widowControl/>
              <w:autoSpaceDE/>
              <w:autoSpaceDN/>
              <w:adjustRightInd/>
              <w:jc w:val="center"/>
              <w:rPr>
                <w:rFonts w:ascii="Arial" w:hAnsi="Arial" w:cs="Arial"/>
                <w:b/>
                <w:bCs/>
                <w:color w:val="000000"/>
                <w:sz w:val="24"/>
                <w:szCs w:val="24"/>
              </w:rPr>
            </w:pPr>
            <w:r w:rsidRPr="00577562">
              <w:rPr>
                <w:rFonts w:ascii="Arial" w:hAnsi="Arial" w:cs="Arial"/>
                <w:b/>
                <w:bCs/>
                <w:color w:val="000000"/>
                <w:sz w:val="24"/>
                <w:szCs w:val="24"/>
              </w:rPr>
              <w:t xml:space="preserve">TOPLAM </w:t>
            </w:r>
          </w:p>
          <w:p w14:paraId="1EB92789" w14:textId="77777777" w:rsidR="00490E4B" w:rsidRPr="00577562" w:rsidRDefault="00490E4B" w:rsidP="0018232A">
            <w:pPr>
              <w:widowControl/>
              <w:autoSpaceDE/>
              <w:autoSpaceDN/>
              <w:adjustRightInd/>
              <w:jc w:val="center"/>
              <w:rPr>
                <w:rFonts w:ascii="Arial" w:hAnsi="Arial" w:cs="Arial"/>
                <w:b/>
                <w:bCs/>
                <w:color w:val="000000"/>
                <w:sz w:val="24"/>
                <w:szCs w:val="24"/>
              </w:rPr>
            </w:pPr>
            <w:r w:rsidRPr="00577562">
              <w:rPr>
                <w:rFonts w:ascii="Arial" w:hAnsi="Arial" w:cs="Arial"/>
                <w:b/>
                <w:bCs/>
                <w:color w:val="000000"/>
                <w:sz w:val="24"/>
                <w:szCs w:val="24"/>
              </w:rPr>
              <w:t>(20</w:t>
            </w:r>
            <w:r>
              <w:rPr>
                <w:rFonts w:ascii="Arial" w:hAnsi="Arial" w:cs="Arial"/>
                <w:b/>
                <w:bCs/>
                <w:color w:val="000000"/>
                <w:sz w:val="24"/>
                <w:szCs w:val="24"/>
              </w:rPr>
              <w:t>2</w:t>
            </w:r>
            <w:r w:rsidRPr="00577562">
              <w:rPr>
                <w:rFonts w:ascii="Arial" w:hAnsi="Arial" w:cs="Arial"/>
                <w:b/>
                <w:bCs/>
                <w:color w:val="000000"/>
                <w:sz w:val="24"/>
                <w:szCs w:val="24"/>
              </w:rPr>
              <w:t>3- 2025)</w:t>
            </w:r>
          </w:p>
        </w:tc>
      </w:tr>
      <w:tr w:rsidR="00490E4B" w:rsidRPr="00D35226" w14:paraId="52D4B2D3" w14:textId="77777777" w:rsidTr="00B63A7E">
        <w:trPr>
          <w:trHeight w:val="319"/>
        </w:trPr>
        <w:tc>
          <w:tcPr>
            <w:tcW w:w="2222" w:type="dxa"/>
            <w:noWrap/>
            <w:hideMark/>
          </w:tcPr>
          <w:p w14:paraId="4EE752A1" w14:textId="1ED44940" w:rsidR="00490E4B" w:rsidRPr="000F468E" w:rsidRDefault="00490E4B" w:rsidP="004037D0">
            <w:pPr>
              <w:widowControl/>
              <w:autoSpaceDE/>
              <w:autoSpaceDN/>
              <w:adjustRightInd/>
              <w:jc w:val="center"/>
              <w:rPr>
                <w:rFonts w:ascii="Arial" w:hAnsi="Arial" w:cs="Arial"/>
                <w:color w:val="000000"/>
                <w:sz w:val="24"/>
                <w:szCs w:val="24"/>
              </w:rPr>
            </w:pPr>
            <w:r w:rsidRPr="000F468E">
              <w:rPr>
                <w:rFonts w:ascii="Arial" w:hAnsi="Arial" w:cs="Arial"/>
                <w:sz w:val="24"/>
                <w:szCs w:val="24"/>
              </w:rPr>
              <w:t>15.489.744,55</w:t>
            </w:r>
            <w:r w:rsidR="00DE238C">
              <w:rPr>
                <w:rFonts w:ascii="Arial" w:hAnsi="Arial" w:cs="Arial"/>
                <w:sz w:val="24"/>
                <w:szCs w:val="24"/>
              </w:rPr>
              <w:t xml:space="preserve"> </w:t>
            </w:r>
            <w:r w:rsidR="00F010DB">
              <w:rPr>
                <w:rFonts w:ascii="Arial" w:hAnsi="Arial" w:cs="Arial"/>
                <w:sz w:val="24"/>
                <w:szCs w:val="24"/>
              </w:rPr>
              <w:t>₺</w:t>
            </w:r>
          </w:p>
        </w:tc>
        <w:tc>
          <w:tcPr>
            <w:tcW w:w="2210" w:type="dxa"/>
            <w:noWrap/>
            <w:hideMark/>
          </w:tcPr>
          <w:p w14:paraId="1B59B917" w14:textId="3BE00BB5" w:rsidR="00490E4B" w:rsidRPr="000F468E" w:rsidRDefault="00490E4B" w:rsidP="004037D0">
            <w:pPr>
              <w:widowControl/>
              <w:autoSpaceDE/>
              <w:autoSpaceDN/>
              <w:adjustRightInd/>
              <w:jc w:val="center"/>
              <w:rPr>
                <w:rFonts w:ascii="Arial" w:hAnsi="Arial" w:cs="Arial"/>
                <w:color w:val="000000"/>
                <w:sz w:val="24"/>
                <w:szCs w:val="24"/>
              </w:rPr>
            </w:pPr>
            <w:r w:rsidRPr="000F468E">
              <w:rPr>
                <w:rFonts w:ascii="Arial" w:hAnsi="Arial" w:cs="Arial"/>
                <w:sz w:val="24"/>
                <w:szCs w:val="24"/>
              </w:rPr>
              <w:t>28.078.667,33</w:t>
            </w:r>
            <w:r w:rsidR="00DE238C">
              <w:rPr>
                <w:rFonts w:ascii="Arial" w:hAnsi="Arial" w:cs="Arial"/>
                <w:sz w:val="24"/>
                <w:szCs w:val="24"/>
              </w:rPr>
              <w:t xml:space="preserve"> </w:t>
            </w:r>
            <w:r w:rsidR="00F010DB">
              <w:rPr>
                <w:rFonts w:ascii="Arial" w:hAnsi="Arial" w:cs="Arial"/>
                <w:sz w:val="24"/>
                <w:szCs w:val="24"/>
              </w:rPr>
              <w:t>₺</w:t>
            </w:r>
          </w:p>
        </w:tc>
        <w:tc>
          <w:tcPr>
            <w:tcW w:w="2431" w:type="dxa"/>
            <w:noWrap/>
          </w:tcPr>
          <w:p w14:paraId="5C1E6F96" w14:textId="422B0229" w:rsidR="00490E4B" w:rsidRPr="000F468E" w:rsidRDefault="00490E4B" w:rsidP="004037D0">
            <w:pPr>
              <w:widowControl/>
              <w:autoSpaceDE/>
              <w:autoSpaceDN/>
              <w:adjustRightInd/>
              <w:jc w:val="center"/>
              <w:rPr>
                <w:rFonts w:ascii="Arial" w:hAnsi="Arial" w:cs="Arial"/>
                <w:color w:val="000000"/>
                <w:sz w:val="24"/>
                <w:szCs w:val="24"/>
              </w:rPr>
            </w:pPr>
            <w:r w:rsidRPr="000F468E">
              <w:rPr>
                <w:rFonts w:ascii="Arial" w:hAnsi="Arial" w:cs="Arial"/>
                <w:color w:val="000000"/>
                <w:sz w:val="24"/>
                <w:szCs w:val="24"/>
              </w:rPr>
              <w:t>17.670.036</w:t>
            </w:r>
            <w:r w:rsidR="00DE238C">
              <w:rPr>
                <w:rFonts w:ascii="Arial" w:hAnsi="Arial" w:cs="Arial"/>
                <w:color w:val="000000"/>
                <w:sz w:val="24"/>
                <w:szCs w:val="24"/>
              </w:rPr>
              <w:t xml:space="preserve"> </w:t>
            </w:r>
            <w:r w:rsidR="00F010DB">
              <w:rPr>
                <w:rFonts w:ascii="Arial" w:hAnsi="Arial" w:cs="Arial"/>
                <w:color w:val="000000"/>
                <w:sz w:val="24"/>
                <w:szCs w:val="24"/>
              </w:rPr>
              <w:t>₺</w:t>
            </w:r>
          </w:p>
        </w:tc>
        <w:tc>
          <w:tcPr>
            <w:tcW w:w="2884" w:type="dxa"/>
            <w:noWrap/>
          </w:tcPr>
          <w:p w14:paraId="16ABAB3B" w14:textId="378AC51E" w:rsidR="00490E4B" w:rsidRPr="00D35226" w:rsidRDefault="00490E4B" w:rsidP="004037D0">
            <w:pPr>
              <w:widowControl/>
              <w:autoSpaceDE/>
              <w:autoSpaceDN/>
              <w:adjustRightInd/>
              <w:jc w:val="center"/>
              <w:rPr>
                <w:rFonts w:ascii="Arial" w:hAnsi="Arial" w:cs="Arial"/>
                <w:color w:val="000000"/>
                <w:sz w:val="24"/>
                <w:szCs w:val="24"/>
              </w:rPr>
            </w:pPr>
            <w:r>
              <w:rPr>
                <w:rFonts w:ascii="Arial" w:hAnsi="Arial" w:cs="Arial"/>
                <w:color w:val="000000"/>
                <w:sz w:val="24"/>
                <w:szCs w:val="24"/>
              </w:rPr>
              <w:t>61.238.447,91</w:t>
            </w:r>
            <w:r w:rsidR="00DE238C">
              <w:rPr>
                <w:rFonts w:ascii="Arial" w:hAnsi="Arial" w:cs="Arial"/>
                <w:color w:val="000000"/>
                <w:sz w:val="24"/>
                <w:szCs w:val="24"/>
              </w:rPr>
              <w:t xml:space="preserve"> </w:t>
            </w:r>
            <w:r w:rsidR="00F010DB">
              <w:rPr>
                <w:rFonts w:ascii="Arial" w:hAnsi="Arial" w:cs="Arial"/>
                <w:color w:val="000000"/>
                <w:sz w:val="24"/>
                <w:szCs w:val="24"/>
              </w:rPr>
              <w:t>₺</w:t>
            </w:r>
          </w:p>
        </w:tc>
      </w:tr>
    </w:tbl>
    <w:p w14:paraId="7A99AA01" w14:textId="77777777" w:rsidR="00B63A7E" w:rsidRDefault="00B63A7E" w:rsidP="000155B9">
      <w:pPr>
        <w:pStyle w:val="11"/>
        <w:numPr>
          <w:ilvl w:val="0"/>
          <w:numId w:val="0"/>
        </w:numPr>
        <w:ind w:left="993" w:hanging="426"/>
        <w:rPr>
          <w:rFonts w:ascii="Arial" w:hAnsi="Arial" w:cs="Arial"/>
          <w:sz w:val="24"/>
          <w:szCs w:val="24"/>
        </w:rPr>
      </w:pPr>
    </w:p>
    <w:p w14:paraId="19CA3688" w14:textId="03C352FB" w:rsidR="008128DF" w:rsidRDefault="00106884" w:rsidP="00106884">
      <w:pPr>
        <w:spacing w:after="160" w:line="259" w:lineRule="auto"/>
        <w:ind w:left="993" w:hanging="426"/>
        <w:rPr>
          <w:rFonts w:ascii="Arial" w:hAnsi="Arial" w:cs="Arial"/>
          <w:bCs/>
          <w:sz w:val="24"/>
          <w:szCs w:val="24"/>
        </w:rPr>
      </w:pPr>
      <w:r w:rsidRPr="00106884">
        <w:rPr>
          <w:rFonts w:ascii="Arial" w:hAnsi="Arial" w:cs="Arial"/>
          <w:b/>
          <w:bCs/>
          <w:sz w:val="24"/>
          <w:szCs w:val="24"/>
        </w:rPr>
        <w:t>3.</w:t>
      </w:r>
      <w:r w:rsidR="00A5375B">
        <w:rPr>
          <w:rFonts w:ascii="Arial" w:hAnsi="Arial" w:cs="Arial"/>
          <w:b/>
          <w:bCs/>
          <w:sz w:val="24"/>
          <w:szCs w:val="24"/>
        </w:rPr>
        <w:t>4</w:t>
      </w:r>
      <w:r w:rsidRPr="00106884">
        <w:rPr>
          <w:rFonts w:ascii="Arial" w:hAnsi="Arial" w:cs="Arial"/>
          <w:b/>
          <w:bCs/>
          <w:sz w:val="24"/>
          <w:szCs w:val="24"/>
        </w:rPr>
        <w:t>.</w:t>
      </w:r>
      <w:r w:rsidR="00B870D2">
        <w:rPr>
          <w:rFonts w:ascii="Arial" w:hAnsi="Arial" w:cs="Arial"/>
          <w:b/>
          <w:bCs/>
          <w:sz w:val="24"/>
          <w:szCs w:val="24"/>
        </w:rPr>
        <w:t xml:space="preserve">   </w:t>
      </w:r>
      <w:r w:rsidRPr="00106884">
        <w:rPr>
          <w:rFonts w:ascii="Arial" w:hAnsi="Arial" w:cs="Arial"/>
          <w:b/>
          <w:bCs/>
          <w:sz w:val="24"/>
          <w:szCs w:val="24"/>
        </w:rPr>
        <w:t>Aşılama Faaliyetleri</w:t>
      </w:r>
      <w:r w:rsidRPr="00106884">
        <w:rPr>
          <w:rFonts w:ascii="Arial" w:hAnsi="Arial" w:cs="Arial"/>
          <w:sz w:val="24"/>
          <w:szCs w:val="24"/>
        </w:rPr>
        <w:t xml:space="preserve"> </w:t>
      </w:r>
    </w:p>
    <w:p w14:paraId="1C82E6F9" w14:textId="77777777" w:rsidR="00106884" w:rsidRDefault="00106884" w:rsidP="00106884">
      <w:pPr>
        <w:pStyle w:val="ListeParagraf"/>
        <w:spacing w:before="120" w:after="0"/>
        <w:ind w:left="0"/>
        <w:jc w:val="both"/>
        <w:rPr>
          <w:rFonts w:ascii="Arial" w:hAnsi="Arial" w:cs="Arial"/>
          <w:bCs/>
          <w:sz w:val="24"/>
          <w:szCs w:val="24"/>
          <w:lang w:val="tr-TR"/>
        </w:rPr>
      </w:pPr>
      <w:r w:rsidRPr="00D35226">
        <w:rPr>
          <w:rFonts w:ascii="Arial" w:hAnsi="Arial" w:cs="Arial"/>
          <w:bCs/>
          <w:sz w:val="24"/>
          <w:szCs w:val="24"/>
          <w:lang w:val="tr-TR"/>
        </w:rPr>
        <w:t xml:space="preserve">İlimizin mevcut hayvan varlığı ve bölgesel konumu nedeni hasatlıklara karşı kesintisiz etkin aşılama çalışması yürütülmektedir </w:t>
      </w:r>
      <w:r>
        <w:rPr>
          <w:rFonts w:ascii="Arial" w:hAnsi="Arial" w:cs="Arial"/>
          <w:bCs/>
          <w:sz w:val="24"/>
          <w:szCs w:val="24"/>
          <w:lang w:val="tr-TR"/>
        </w:rPr>
        <w:t>b</w:t>
      </w:r>
      <w:r w:rsidRPr="00D35226">
        <w:rPr>
          <w:rFonts w:ascii="Arial" w:hAnsi="Arial" w:cs="Arial"/>
          <w:bCs/>
          <w:sz w:val="24"/>
          <w:szCs w:val="24"/>
          <w:lang w:val="tr-TR"/>
        </w:rPr>
        <w:t xml:space="preserve">u kapsamda </w:t>
      </w:r>
      <w:r>
        <w:rPr>
          <w:rFonts w:ascii="Arial" w:hAnsi="Arial" w:cs="Arial"/>
          <w:bCs/>
          <w:sz w:val="24"/>
          <w:szCs w:val="24"/>
          <w:lang w:val="tr-TR"/>
        </w:rPr>
        <w:t>71 binin</w:t>
      </w:r>
      <w:r w:rsidRPr="00D35226">
        <w:rPr>
          <w:rFonts w:ascii="Arial" w:hAnsi="Arial" w:cs="Arial"/>
          <w:bCs/>
          <w:sz w:val="24"/>
          <w:szCs w:val="24"/>
          <w:lang w:val="tr-TR"/>
        </w:rPr>
        <w:t xml:space="preserve"> üzerinde aşılama çalışması yürütülmüştür.</w:t>
      </w:r>
    </w:p>
    <w:p w14:paraId="0E16B950" w14:textId="5B777BB7" w:rsidR="00106884" w:rsidRDefault="00106884" w:rsidP="00106884">
      <w:pPr>
        <w:pStyle w:val="ResimYazs"/>
        <w:keepNext/>
        <w:spacing w:after="120"/>
        <w:rPr>
          <w:rFonts w:ascii="Arial" w:hAnsi="Arial" w:cs="Arial"/>
          <w:b w:val="0"/>
          <w:color w:val="000000"/>
          <w:sz w:val="24"/>
          <w:szCs w:val="24"/>
        </w:rPr>
      </w:pPr>
      <w:bookmarkStart w:id="83" w:name="_Toc208488768"/>
      <w:r w:rsidRPr="00A42C3D">
        <w:rPr>
          <w:rFonts w:ascii="Arial" w:hAnsi="Arial" w:cs="Arial"/>
          <w:b w:val="0"/>
          <w:sz w:val="24"/>
          <w:szCs w:val="24"/>
        </w:rPr>
        <w:t xml:space="preserve">Tablo </w:t>
      </w:r>
      <w:proofErr w:type="gramStart"/>
      <w:r w:rsidR="00CC1082">
        <w:rPr>
          <w:rFonts w:ascii="Arial" w:hAnsi="Arial" w:cs="Arial"/>
          <w:b w:val="0"/>
          <w:sz w:val="24"/>
          <w:szCs w:val="24"/>
        </w:rPr>
        <w:t>20</w:t>
      </w:r>
      <w:r w:rsidR="009455DE">
        <w:rPr>
          <w:rFonts w:ascii="Arial" w:hAnsi="Arial" w:cs="Arial"/>
          <w:b w:val="0"/>
          <w:sz w:val="24"/>
          <w:szCs w:val="24"/>
        </w:rPr>
        <w:t xml:space="preserve"> </w:t>
      </w:r>
      <w:r>
        <w:rPr>
          <w:rFonts w:ascii="Arial" w:hAnsi="Arial" w:cs="Arial"/>
          <w:b w:val="0"/>
          <w:sz w:val="24"/>
          <w:szCs w:val="24"/>
        </w:rPr>
        <w:t>:</w:t>
      </w:r>
      <w:proofErr w:type="gramEnd"/>
      <w:r w:rsidRPr="00A42C3D">
        <w:rPr>
          <w:rFonts w:ascii="Arial" w:hAnsi="Arial" w:cs="Arial"/>
          <w:b w:val="0"/>
          <w:sz w:val="24"/>
          <w:szCs w:val="24"/>
        </w:rPr>
        <w:t xml:space="preserve"> </w:t>
      </w:r>
      <w:r>
        <w:rPr>
          <w:rFonts w:ascii="Arial" w:hAnsi="Arial" w:cs="Arial"/>
          <w:b w:val="0"/>
          <w:color w:val="000000"/>
          <w:sz w:val="24"/>
          <w:szCs w:val="24"/>
        </w:rPr>
        <w:t>2025</w:t>
      </w:r>
      <w:r w:rsidRPr="00A42C3D">
        <w:rPr>
          <w:rFonts w:ascii="Arial" w:hAnsi="Arial" w:cs="Arial"/>
          <w:b w:val="0"/>
          <w:color w:val="000000"/>
          <w:sz w:val="24"/>
          <w:szCs w:val="24"/>
        </w:rPr>
        <w:t xml:space="preserve"> Yılı </w:t>
      </w:r>
      <w:r>
        <w:rPr>
          <w:rFonts w:ascii="Arial" w:hAnsi="Arial" w:cs="Arial"/>
          <w:b w:val="0"/>
          <w:color w:val="000000"/>
          <w:sz w:val="24"/>
          <w:szCs w:val="24"/>
        </w:rPr>
        <w:t>Rize</w:t>
      </w:r>
      <w:r w:rsidRPr="00A42C3D">
        <w:rPr>
          <w:rFonts w:ascii="Arial" w:hAnsi="Arial" w:cs="Arial"/>
          <w:b w:val="0"/>
          <w:color w:val="000000"/>
          <w:sz w:val="24"/>
          <w:szCs w:val="24"/>
        </w:rPr>
        <w:t xml:space="preserve"> Aşılama Sayıları</w:t>
      </w:r>
      <w:bookmarkEnd w:id="83"/>
    </w:p>
    <w:tbl>
      <w:tblPr>
        <w:tblStyle w:val="TabloKlavuzu1"/>
        <w:tblW w:w="9943" w:type="dxa"/>
        <w:tblLook w:val="04A0" w:firstRow="1" w:lastRow="0" w:firstColumn="1" w:lastColumn="0" w:noHBand="0" w:noVBand="1"/>
      </w:tblPr>
      <w:tblGrid>
        <w:gridCol w:w="2618"/>
        <w:gridCol w:w="2353"/>
        <w:gridCol w:w="2825"/>
        <w:gridCol w:w="2147"/>
      </w:tblGrid>
      <w:tr w:rsidR="00106884" w:rsidRPr="00D35226" w14:paraId="24C5B90C" w14:textId="77777777" w:rsidTr="004037D0">
        <w:trPr>
          <w:trHeight w:val="400"/>
        </w:trPr>
        <w:tc>
          <w:tcPr>
            <w:tcW w:w="2618" w:type="dxa"/>
            <w:shd w:val="clear" w:color="auto" w:fill="BDD6EE" w:themeFill="accent1" w:themeFillTint="66"/>
            <w:hideMark/>
          </w:tcPr>
          <w:p w14:paraId="18CFE4B7" w14:textId="77777777" w:rsidR="00106884" w:rsidRPr="00D35226" w:rsidRDefault="00106884" w:rsidP="0018232A">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Aşı Grubu</w:t>
            </w:r>
          </w:p>
        </w:tc>
        <w:tc>
          <w:tcPr>
            <w:tcW w:w="2353" w:type="dxa"/>
            <w:shd w:val="clear" w:color="auto" w:fill="BDD6EE" w:themeFill="accent1" w:themeFillTint="66"/>
            <w:hideMark/>
          </w:tcPr>
          <w:p w14:paraId="7A861239" w14:textId="51751B29" w:rsidR="00106884" w:rsidRPr="00D35226" w:rsidRDefault="00106884" w:rsidP="0018232A">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Program </w:t>
            </w:r>
            <w:r w:rsidRPr="00D35226">
              <w:rPr>
                <w:rFonts w:ascii="Arial" w:hAnsi="Arial" w:cs="Arial"/>
                <w:b/>
                <w:bCs/>
                <w:sz w:val="24"/>
                <w:szCs w:val="24"/>
              </w:rPr>
              <w:br/>
            </w:r>
          </w:p>
        </w:tc>
        <w:tc>
          <w:tcPr>
            <w:tcW w:w="2825" w:type="dxa"/>
            <w:shd w:val="clear" w:color="auto" w:fill="BDD6EE" w:themeFill="accent1" w:themeFillTint="66"/>
            <w:hideMark/>
          </w:tcPr>
          <w:p w14:paraId="04761B6F" w14:textId="2F89DF7F" w:rsidR="00106884" w:rsidRPr="00D35226" w:rsidRDefault="00106884" w:rsidP="004037D0">
            <w:pPr>
              <w:widowControl/>
              <w:autoSpaceDE/>
              <w:autoSpaceDN/>
              <w:adjustRightInd/>
              <w:spacing w:before="120" w:line="276" w:lineRule="auto"/>
              <w:rPr>
                <w:rFonts w:ascii="Arial" w:hAnsi="Arial" w:cs="Arial"/>
                <w:b/>
                <w:bCs/>
                <w:sz w:val="24"/>
                <w:szCs w:val="24"/>
              </w:rPr>
            </w:pPr>
            <w:r w:rsidRPr="00D35226">
              <w:rPr>
                <w:rFonts w:ascii="Arial" w:hAnsi="Arial" w:cs="Arial"/>
                <w:b/>
                <w:bCs/>
                <w:sz w:val="24"/>
                <w:szCs w:val="24"/>
              </w:rPr>
              <w:t xml:space="preserve">Güncel Aşılama Bilgisi </w:t>
            </w:r>
          </w:p>
        </w:tc>
        <w:tc>
          <w:tcPr>
            <w:tcW w:w="2147" w:type="dxa"/>
            <w:shd w:val="clear" w:color="auto" w:fill="BDD6EE" w:themeFill="accent1" w:themeFillTint="66"/>
            <w:hideMark/>
          </w:tcPr>
          <w:p w14:paraId="42071537" w14:textId="574FCFC5" w:rsidR="00106884" w:rsidRPr="00D35226" w:rsidRDefault="00106884" w:rsidP="004037D0">
            <w:pPr>
              <w:widowControl/>
              <w:autoSpaceDE/>
              <w:autoSpaceDN/>
              <w:adjustRightInd/>
              <w:spacing w:before="120" w:line="276" w:lineRule="auto"/>
              <w:rPr>
                <w:rFonts w:ascii="Arial" w:hAnsi="Arial" w:cs="Arial"/>
                <w:b/>
                <w:bCs/>
                <w:sz w:val="24"/>
                <w:szCs w:val="24"/>
              </w:rPr>
            </w:pPr>
            <w:r w:rsidRPr="00D35226">
              <w:rPr>
                <w:rFonts w:ascii="Arial" w:hAnsi="Arial" w:cs="Arial"/>
                <w:b/>
                <w:bCs/>
                <w:sz w:val="24"/>
                <w:szCs w:val="24"/>
              </w:rPr>
              <w:t xml:space="preserve">% </w:t>
            </w:r>
            <w:r w:rsidR="004037D0">
              <w:rPr>
                <w:rFonts w:ascii="Arial" w:hAnsi="Arial" w:cs="Arial"/>
                <w:b/>
                <w:bCs/>
                <w:sz w:val="24"/>
                <w:szCs w:val="24"/>
              </w:rPr>
              <w:t>(Yüzde)</w:t>
            </w:r>
          </w:p>
        </w:tc>
      </w:tr>
      <w:tr w:rsidR="00106884" w:rsidRPr="00D35226" w14:paraId="6613F002" w14:textId="77777777" w:rsidTr="004037D0">
        <w:trPr>
          <w:trHeight w:hRule="exact" w:val="265"/>
        </w:trPr>
        <w:tc>
          <w:tcPr>
            <w:tcW w:w="2618" w:type="dxa"/>
            <w:hideMark/>
          </w:tcPr>
          <w:p w14:paraId="5058C192" w14:textId="77777777" w:rsidR="00106884" w:rsidRPr="00D35226" w:rsidRDefault="00106884" w:rsidP="0018232A">
            <w:pPr>
              <w:widowControl/>
              <w:autoSpaceDE/>
              <w:autoSpaceDN/>
              <w:adjustRightInd/>
              <w:spacing w:line="276" w:lineRule="auto"/>
              <w:rPr>
                <w:rFonts w:ascii="Arial" w:hAnsi="Arial" w:cs="Arial"/>
                <w:sz w:val="24"/>
                <w:szCs w:val="24"/>
              </w:rPr>
            </w:pPr>
            <w:r w:rsidRPr="00D35226">
              <w:rPr>
                <w:rFonts w:ascii="Arial" w:hAnsi="Arial" w:cs="Arial"/>
                <w:sz w:val="24"/>
                <w:szCs w:val="24"/>
              </w:rPr>
              <w:t>Koyun keçi çiçek</w:t>
            </w:r>
          </w:p>
        </w:tc>
        <w:tc>
          <w:tcPr>
            <w:tcW w:w="2353" w:type="dxa"/>
          </w:tcPr>
          <w:p w14:paraId="7806F16D"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25.750</w:t>
            </w:r>
          </w:p>
        </w:tc>
        <w:tc>
          <w:tcPr>
            <w:tcW w:w="2825" w:type="dxa"/>
          </w:tcPr>
          <w:p w14:paraId="3D68D84F"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23.971</w:t>
            </w:r>
          </w:p>
        </w:tc>
        <w:tc>
          <w:tcPr>
            <w:tcW w:w="2147" w:type="dxa"/>
          </w:tcPr>
          <w:p w14:paraId="7A3F3652"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93,09</w:t>
            </w:r>
          </w:p>
        </w:tc>
      </w:tr>
      <w:tr w:rsidR="00106884" w:rsidRPr="00D35226" w14:paraId="78CBE8E1" w14:textId="77777777" w:rsidTr="004037D0">
        <w:trPr>
          <w:trHeight w:hRule="exact" w:val="265"/>
        </w:trPr>
        <w:tc>
          <w:tcPr>
            <w:tcW w:w="2618" w:type="dxa"/>
            <w:hideMark/>
          </w:tcPr>
          <w:p w14:paraId="25EB5F42" w14:textId="77777777" w:rsidR="00106884" w:rsidRPr="00D35226" w:rsidRDefault="00106884" w:rsidP="0018232A">
            <w:pPr>
              <w:widowControl/>
              <w:autoSpaceDE/>
              <w:autoSpaceDN/>
              <w:adjustRightInd/>
              <w:spacing w:line="276" w:lineRule="auto"/>
              <w:rPr>
                <w:rFonts w:ascii="Arial" w:hAnsi="Arial" w:cs="Arial"/>
                <w:sz w:val="24"/>
                <w:szCs w:val="24"/>
              </w:rPr>
            </w:pPr>
            <w:r w:rsidRPr="00D35226">
              <w:rPr>
                <w:rFonts w:ascii="Arial" w:hAnsi="Arial" w:cs="Arial"/>
                <w:sz w:val="24"/>
                <w:szCs w:val="24"/>
              </w:rPr>
              <w:t>Koyun keçi vebası</w:t>
            </w:r>
          </w:p>
        </w:tc>
        <w:tc>
          <w:tcPr>
            <w:tcW w:w="2353" w:type="dxa"/>
          </w:tcPr>
          <w:p w14:paraId="51B23B58"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11.700</w:t>
            </w:r>
          </w:p>
        </w:tc>
        <w:tc>
          <w:tcPr>
            <w:tcW w:w="2825" w:type="dxa"/>
          </w:tcPr>
          <w:p w14:paraId="3D9B8D0A"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10.438</w:t>
            </w:r>
          </w:p>
        </w:tc>
        <w:tc>
          <w:tcPr>
            <w:tcW w:w="2147" w:type="dxa"/>
          </w:tcPr>
          <w:p w14:paraId="137E8BF5"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89,21</w:t>
            </w:r>
          </w:p>
        </w:tc>
      </w:tr>
      <w:tr w:rsidR="00106884" w:rsidRPr="00D35226" w14:paraId="2199F908" w14:textId="77777777" w:rsidTr="004037D0">
        <w:trPr>
          <w:trHeight w:hRule="exact" w:val="265"/>
        </w:trPr>
        <w:tc>
          <w:tcPr>
            <w:tcW w:w="2618" w:type="dxa"/>
          </w:tcPr>
          <w:p w14:paraId="41B1E664" w14:textId="77777777" w:rsidR="00106884" w:rsidRPr="00D35226" w:rsidRDefault="00106884" w:rsidP="0018232A">
            <w:pPr>
              <w:widowControl/>
              <w:autoSpaceDE/>
              <w:autoSpaceDN/>
              <w:adjustRightInd/>
              <w:spacing w:line="276" w:lineRule="auto"/>
              <w:rPr>
                <w:rFonts w:ascii="Arial" w:hAnsi="Arial" w:cs="Arial"/>
                <w:sz w:val="24"/>
                <w:szCs w:val="24"/>
              </w:rPr>
            </w:pPr>
            <w:r>
              <w:rPr>
                <w:rFonts w:ascii="Arial" w:hAnsi="Arial" w:cs="Arial"/>
                <w:sz w:val="24"/>
                <w:szCs w:val="24"/>
              </w:rPr>
              <w:t xml:space="preserve">Koyun keçi </w:t>
            </w:r>
            <w:proofErr w:type="spellStart"/>
            <w:r>
              <w:rPr>
                <w:rFonts w:ascii="Arial" w:hAnsi="Arial" w:cs="Arial"/>
                <w:sz w:val="24"/>
                <w:szCs w:val="24"/>
              </w:rPr>
              <w:t>brusella</w:t>
            </w:r>
            <w:proofErr w:type="spellEnd"/>
          </w:p>
        </w:tc>
        <w:tc>
          <w:tcPr>
            <w:tcW w:w="2353" w:type="dxa"/>
          </w:tcPr>
          <w:p w14:paraId="60E05E79"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5.850</w:t>
            </w:r>
          </w:p>
        </w:tc>
        <w:tc>
          <w:tcPr>
            <w:tcW w:w="2825" w:type="dxa"/>
          </w:tcPr>
          <w:p w14:paraId="1A952120" w14:textId="77777777" w:rsidR="00106884"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4.150</w:t>
            </w:r>
          </w:p>
        </w:tc>
        <w:tc>
          <w:tcPr>
            <w:tcW w:w="2147" w:type="dxa"/>
          </w:tcPr>
          <w:p w14:paraId="662481F1" w14:textId="77777777" w:rsidR="00106884"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70,94</w:t>
            </w:r>
          </w:p>
        </w:tc>
      </w:tr>
      <w:tr w:rsidR="00106884" w:rsidRPr="00D35226" w14:paraId="7C0CD2D4" w14:textId="77777777" w:rsidTr="004037D0">
        <w:trPr>
          <w:trHeight w:hRule="exact" w:val="265"/>
        </w:trPr>
        <w:tc>
          <w:tcPr>
            <w:tcW w:w="2618" w:type="dxa"/>
            <w:hideMark/>
          </w:tcPr>
          <w:p w14:paraId="2AF372C3" w14:textId="77777777" w:rsidR="00106884" w:rsidRPr="00D35226" w:rsidRDefault="00106884" w:rsidP="0018232A">
            <w:pPr>
              <w:widowControl/>
              <w:autoSpaceDE/>
              <w:autoSpaceDN/>
              <w:adjustRightInd/>
              <w:spacing w:line="276" w:lineRule="auto"/>
              <w:rPr>
                <w:rFonts w:ascii="Arial" w:hAnsi="Arial" w:cs="Arial"/>
                <w:sz w:val="24"/>
                <w:szCs w:val="24"/>
              </w:rPr>
            </w:pPr>
            <w:r w:rsidRPr="00D35226">
              <w:rPr>
                <w:rFonts w:ascii="Arial" w:hAnsi="Arial" w:cs="Arial"/>
                <w:sz w:val="24"/>
                <w:szCs w:val="24"/>
              </w:rPr>
              <w:t>Kuduz</w:t>
            </w:r>
          </w:p>
        </w:tc>
        <w:tc>
          <w:tcPr>
            <w:tcW w:w="2353" w:type="dxa"/>
          </w:tcPr>
          <w:p w14:paraId="588667EC"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1.146</w:t>
            </w:r>
          </w:p>
        </w:tc>
        <w:tc>
          <w:tcPr>
            <w:tcW w:w="2825" w:type="dxa"/>
          </w:tcPr>
          <w:p w14:paraId="374DB4B5"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1.363</w:t>
            </w:r>
          </w:p>
        </w:tc>
        <w:tc>
          <w:tcPr>
            <w:tcW w:w="2147" w:type="dxa"/>
          </w:tcPr>
          <w:p w14:paraId="3B1A53C7"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118,94</w:t>
            </w:r>
          </w:p>
        </w:tc>
      </w:tr>
      <w:tr w:rsidR="00106884" w:rsidRPr="00D35226" w14:paraId="2863F843" w14:textId="77777777" w:rsidTr="004037D0">
        <w:trPr>
          <w:trHeight w:hRule="exact" w:val="265"/>
        </w:trPr>
        <w:tc>
          <w:tcPr>
            <w:tcW w:w="2618" w:type="dxa"/>
            <w:hideMark/>
          </w:tcPr>
          <w:p w14:paraId="1301118B" w14:textId="77777777" w:rsidR="00106884" w:rsidRPr="00D35226" w:rsidRDefault="00106884" w:rsidP="0018232A">
            <w:pPr>
              <w:widowControl/>
              <w:autoSpaceDE/>
              <w:autoSpaceDN/>
              <w:adjustRightInd/>
              <w:spacing w:line="276" w:lineRule="auto"/>
              <w:rPr>
                <w:rFonts w:ascii="Arial" w:hAnsi="Arial" w:cs="Arial"/>
                <w:sz w:val="24"/>
                <w:szCs w:val="24"/>
              </w:rPr>
            </w:pPr>
            <w:r w:rsidRPr="00D35226">
              <w:rPr>
                <w:rFonts w:ascii="Arial" w:hAnsi="Arial" w:cs="Arial"/>
                <w:sz w:val="24"/>
                <w:szCs w:val="24"/>
              </w:rPr>
              <w:t xml:space="preserve">Sığır </w:t>
            </w:r>
            <w:proofErr w:type="spellStart"/>
            <w:r w:rsidRPr="00D35226">
              <w:rPr>
                <w:rFonts w:ascii="Arial" w:hAnsi="Arial" w:cs="Arial"/>
                <w:sz w:val="24"/>
                <w:szCs w:val="24"/>
              </w:rPr>
              <w:t>brusellozu</w:t>
            </w:r>
            <w:proofErr w:type="spellEnd"/>
          </w:p>
        </w:tc>
        <w:tc>
          <w:tcPr>
            <w:tcW w:w="2353" w:type="dxa"/>
          </w:tcPr>
          <w:p w14:paraId="2B0AC528"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14.700</w:t>
            </w:r>
          </w:p>
        </w:tc>
        <w:tc>
          <w:tcPr>
            <w:tcW w:w="2825" w:type="dxa"/>
          </w:tcPr>
          <w:p w14:paraId="573A6A32"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13.008</w:t>
            </w:r>
          </w:p>
        </w:tc>
        <w:tc>
          <w:tcPr>
            <w:tcW w:w="2147" w:type="dxa"/>
          </w:tcPr>
          <w:p w14:paraId="7708D1C2"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88,49</w:t>
            </w:r>
          </w:p>
        </w:tc>
      </w:tr>
      <w:tr w:rsidR="00106884" w:rsidRPr="00D35226" w14:paraId="286B915B" w14:textId="77777777" w:rsidTr="004037D0">
        <w:trPr>
          <w:trHeight w:hRule="exact" w:val="265"/>
        </w:trPr>
        <w:tc>
          <w:tcPr>
            <w:tcW w:w="2618" w:type="dxa"/>
            <w:hideMark/>
          </w:tcPr>
          <w:p w14:paraId="1E37F4B0" w14:textId="77777777" w:rsidR="00106884" w:rsidRPr="00D35226" w:rsidRDefault="00106884" w:rsidP="0018232A">
            <w:pPr>
              <w:widowControl/>
              <w:autoSpaceDE/>
              <w:autoSpaceDN/>
              <w:adjustRightInd/>
              <w:spacing w:line="276" w:lineRule="auto"/>
              <w:rPr>
                <w:rFonts w:ascii="Arial" w:hAnsi="Arial" w:cs="Arial"/>
                <w:sz w:val="24"/>
                <w:szCs w:val="24"/>
              </w:rPr>
            </w:pPr>
            <w:r w:rsidRPr="00D35226">
              <w:rPr>
                <w:rFonts w:ascii="Arial" w:hAnsi="Arial" w:cs="Arial"/>
                <w:sz w:val="24"/>
                <w:szCs w:val="24"/>
              </w:rPr>
              <w:t>Şap grubu</w:t>
            </w:r>
          </w:p>
        </w:tc>
        <w:tc>
          <w:tcPr>
            <w:tcW w:w="2353" w:type="dxa"/>
          </w:tcPr>
          <w:p w14:paraId="63B2CF50"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19.670</w:t>
            </w:r>
          </w:p>
        </w:tc>
        <w:tc>
          <w:tcPr>
            <w:tcW w:w="2825" w:type="dxa"/>
          </w:tcPr>
          <w:p w14:paraId="5DC825EC"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18.659</w:t>
            </w:r>
          </w:p>
        </w:tc>
        <w:tc>
          <w:tcPr>
            <w:tcW w:w="2147" w:type="dxa"/>
          </w:tcPr>
          <w:p w14:paraId="6263C438" w14:textId="77777777" w:rsidR="00106884" w:rsidRPr="00D35226" w:rsidRDefault="00106884" w:rsidP="0018232A">
            <w:pPr>
              <w:widowControl/>
              <w:autoSpaceDE/>
              <w:autoSpaceDN/>
              <w:adjustRightInd/>
              <w:spacing w:line="276" w:lineRule="auto"/>
              <w:jc w:val="right"/>
              <w:rPr>
                <w:rFonts w:ascii="Arial" w:hAnsi="Arial" w:cs="Arial"/>
                <w:sz w:val="24"/>
                <w:szCs w:val="24"/>
              </w:rPr>
            </w:pPr>
            <w:r>
              <w:rPr>
                <w:rFonts w:ascii="Arial" w:hAnsi="Arial" w:cs="Arial"/>
                <w:sz w:val="24"/>
                <w:szCs w:val="24"/>
              </w:rPr>
              <w:t>94,86</w:t>
            </w:r>
          </w:p>
        </w:tc>
      </w:tr>
      <w:tr w:rsidR="00106884" w:rsidRPr="00D35226" w14:paraId="61CDE798" w14:textId="77777777" w:rsidTr="004037D0">
        <w:trPr>
          <w:trHeight w:hRule="exact" w:val="265"/>
        </w:trPr>
        <w:tc>
          <w:tcPr>
            <w:tcW w:w="2618" w:type="dxa"/>
            <w:hideMark/>
          </w:tcPr>
          <w:p w14:paraId="41B410F2" w14:textId="1546C139" w:rsidR="00106884" w:rsidRPr="00D35226" w:rsidRDefault="0087033A" w:rsidP="0018232A">
            <w:pPr>
              <w:widowControl/>
              <w:autoSpaceDE/>
              <w:autoSpaceDN/>
              <w:adjustRightInd/>
              <w:spacing w:line="276" w:lineRule="auto"/>
              <w:jc w:val="center"/>
              <w:rPr>
                <w:rFonts w:ascii="Arial" w:hAnsi="Arial" w:cs="Arial"/>
                <w:b/>
                <w:bCs/>
                <w:sz w:val="24"/>
                <w:szCs w:val="24"/>
              </w:rPr>
            </w:pPr>
            <w:r w:rsidRPr="00D35226">
              <w:rPr>
                <w:rFonts w:ascii="Arial" w:hAnsi="Arial" w:cs="Arial"/>
                <w:b/>
                <w:bCs/>
                <w:sz w:val="24"/>
                <w:szCs w:val="24"/>
              </w:rPr>
              <w:t>Toplam</w:t>
            </w:r>
          </w:p>
        </w:tc>
        <w:tc>
          <w:tcPr>
            <w:tcW w:w="2353" w:type="dxa"/>
          </w:tcPr>
          <w:p w14:paraId="33FAF94B" w14:textId="77777777" w:rsidR="00106884" w:rsidRPr="00D35226" w:rsidRDefault="00106884" w:rsidP="0018232A">
            <w:pPr>
              <w:widowControl/>
              <w:autoSpaceDE/>
              <w:autoSpaceDN/>
              <w:adjustRightInd/>
              <w:spacing w:line="276" w:lineRule="auto"/>
              <w:jc w:val="right"/>
              <w:rPr>
                <w:rFonts w:ascii="Arial" w:hAnsi="Arial" w:cs="Arial"/>
                <w:b/>
                <w:bCs/>
                <w:sz w:val="24"/>
                <w:szCs w:val="24"/>
              </w:rPr>
            </w:pPr>
            <w:r>
              <w:rPr>
                <w:rFonts w:ascii="Arial" w:hAnsi="Arial" w:cs="Arial"/>
                <w:b/>
                <w:bCs/>
                <w:sz w:val="24"/>
                <w:szCs w:val="24"/>
              </w:rPr>
              <w:t>78.816</w:t>
            </w:r>
          </w:p>
        </w:tc>
        <w:tc>
          <w:tcPr>
            <w:tcW w:w="2825" w:type="dxa"/>
          </w:tcPr>
          <w:p w14:paraId="3E3A82DF" w14:textId="77777777" w:rsidR="00106884" w:rsidRPr="00D35226" w:rsidRDefault="00106884" w:rsidP="0018232A">
            <w:pPr>
              <w:widowControl/>
              <w:autoSpaceDE/>
              <w:autoSpaceDN/>
              <w:adjustRightInd/>
              <w:spacing w:line="276" w:lineRule="auto"/>
              <w:jc w:val="right"/>
              <w:rPr>
                <w:rFonts w:ascii="Arial" w:hAnsi="Arial" w:cs="Arial"/>
                <w:b/>
                <w:bCs/>
                <w:sz w:val="24"/>
                <w:szCs w:val="24"/>
              </w:rPr>
            </w:pPr>
            <w:r>
              <w:rPr>
                <w:rFonts w:ascii="Arial" w:hAnsi="Arial" w:cs="Arial"/>
                <w:b/>
                <w:bCs/>
                <w:sz w:val="24"/>
                <w:szCs w:val="24"/>
              </w:rPr>
              <w:t>71.589</w:t>
            </w:r>
          </w:p>
        </w:tc>
        <w:tc>
          <w:tcPr>
            <w:tcW w:w="2147" w:type="dxa"/>
          </w:tcPr>
          <w:p w14:paraId="65BB6992" w14:textId="77777777" w:rsidR="00106884" w:rsidRPr="00D35226" w:rsidRDefault="00106884" w:rsidP="0018232A">
            <w:pPr>
              <w:widowControl/>
              <w:autoSpaceDE/>
              <w:autoSpaceDN/>
              <w:adjustRightInd/>
              <w:spacing w:line="276" w:lineRule="auto"/>
              <w:jc w:val="right"/>
              <w:rPr>
                <w:rFonts w:ascii="Arial" w:hAnsi="Arial" w:cs="Arial"/>
                <w:b/>
                <w:bCs/>
                <w:sz w:val="24"/>
                <w:szCs w:val="24"/>
              </w:rPr>
            </w:pPr>
          </w:p>
        </w:tc>
      </w:tr>
    </w:tbl>
    <w:p w14:paraId="2B0BF650" w14:textId="77777777" w:rsidR="00F62752" w:rsidRDefault="00F62752" w:rsidP="00106884">
      <w:pPr>
        <w:pStyle w:val="11"/>
        <w:numPr>
          <w:ilvl w:val="0"/>
          <w:numId w:val="0"/>
        </w:numPr>
        <w:ind w:left="993" w:hanging="426"/>
        <w:rPr>
          <w:rFonts w:ascii="Arial" w:hAnsi="Arial" w:cs="Arial"/>
          <w:sz w:val="24"/>
          <w:szCs w:val="24"/>
          <w:lang w:val="tr-TR"/>
        </w:rPr>
      </w:pPr>
    </w:p>
    <w:p w14:paraId="333A9F17" w14:textId="4918E3BD" w:rsidR="00106884" w:rsidRPr="00D35226" w:rsidRDefault="00106884" w:rsidP="00106884">
      <w:pPr>
        <w:pStyle w:val="11"/>
        <w:numPr>
          <w:ilvl w:val="0"/>
          <w:numId w:val="0"/>
        </w:numPr>
        <w:ind w:left="993" w:hanging="426"/>
        <w:rPr>
          <w:rFonts w:ascii="Arial" w:hAnsi="Arial" w:cs="Arial"/>
          <w:sz w:val="24"/>
          <w:szCs w:val="24"/>
        </w:rPr>
      </w:pPr>
      <w:r>
        <w:rPr>
          <w:rFonts w:ascii="Arial" w:hAnsi="Arial" w:cs="Arial"/>
          <w:sz w:val="24"/>
          <w:szCs w:val="24"/>
          <w:lang w:val="tr-TR"/>
        </w:rPr>
        <w:t>3.</w:t>
      </w:r>
      <w:r w:rsidR="00A5375B">
        <w:rPr>
          <w:rFonts w:ascii="Arial" w:hAnsi="Arial" w:cs="Arial"/>
          <w:sz w:val="24"/>
          <w:szCs w:val="24"/>
          <w:lang w:val="tr-TR"/>
        </w:rPr>
        <w:t>5</w:t>
      </w:r>
      <w:r>
        <w:rPr>
          <w:rFonts w:ascii="Arial" w:hAnsi="Arial" w:cs="Arial"/>
          <w:sz w:val="24"/>
          <w:szCs w:val="24"/>
          <w:lang w:val="tr-TR"/>
        </w:rPr>
        <w:t>.</w:t>
      </w:r>
      <w:r w:rsidR="00B870D2">
        <w:rPr>
          <w:rFonts w:ascii="Arial" w:hAnsi="Arial" w:cs="Arial"/>
          <w:sz w:val="24"/>
          <w:szCs w:val="24"/>
          <w:lang w:val="tr-TR"/>
        </w:rPr>
        <w:t xml:space="preserve">   </w:t>
      </w:r>
      <w:proofErr w:type="spellStart"/>
      <w:r>
        <w:rPr>
          <w:rFonts w:ascii="Arial" w:hAnsi="Arial" w:cs="Arial"/>
          <w:sz w:val="24"/>
          <w:szCs w:val="24"/>
          <w:lang w:val="tr-TR"/>
        </w:rPr>
        <w:t>Küpeleme</w:t>
      </w:r>
      <w:proofErr w:type="spellEnd"/>
      <w:r>
        <w:rPr>
          <w:rFonts w:ascii="Arial" w:hAnsi="Arial" w:cs="Arial"/>
          <w:sz w:val="24"/>
          <w:szCs w:val="24"/>
          <w:lang w:val="tr-TR"/>
        </w:rPr>
        <w:t xml:space="preserve"> Faaliyetleri</w:t>
      </w:r>
    </w:p>
    <w:p w14:paraId="6AF60C45" w14:textId="77777777" w:rsidR="00106884" w:rsidRPr="00D35226" w:rsidRDefault="00106884" w:rsidP="00842363">
      <w:pPr>
        <w:spacing w:before="120" w:line="276" w:lineRule="auto"/>
        <w:jc w:val="both"/>
        <w:rPr>
          <w:rFonts w:ascii="Arial" w:eastAsia="Calibri" w:hAnsi="Arial" w:cs="Arial"/>
          <w:sz w:val="24"/>
          <w:szCs w:val="24"/>
        </w:rPr>
      </w:pPr>
      <w:r w:rsidRPr="00D35226">
        <w:rPr>
          <w:rFonts w:ascii="Arial" w:eastAsia="Calibri" w:hAnsi="Arial" w:cs="Arial"/>
          <w:sz w:val="24"/>
          <w:szCs w:val="24"/>
        </w:rPr>
        <w:t xml:space="preserve">Büyükbaş ve küçükbaş hayvanları kayıt altına alarak kontrol takip için </w:t>
      </w:r>
      <w:r>
        <w:rPr>
          <w:rFonts w:ascii="Arial" w:eastAsia="Calibri" w:hAnsi="Arial" w:cs="Arial"/>
          <w:sz w:val="24"/>
          <w:szCs w:val="24"/>
        </w:rPr>
        <w:t>2025</w:t>
      </w:r>
      <w:r w:rsidRPr="00D35226">
        <w:rPr>
          <w:rFonts w:ascii="Arial" w:eastAsia="Calibri" w:hAnsi="Arial" w:cs="Arial"/>
          <w:sz w:val="24"/>
          <w:szCs w:val="24"/>
        </w:rPr>
        <w:t xml:space="preserve"> yılında </w:t>
      </w:r>
      <w:r>
        <w:rPr>
          <w:rFonts w:ascii="Arial" w:eastAsia="Calibri" w:hAnsi="Arial" w:cs="Arial"/>
          <w:sz w:val="24"/>
          <w:szCs w:val="24"/>
        </w:rPr>
        <w:t>6.774</w:t>
      </w:r>
      <w:r w:rsidRPr="00D35226">
        <w:rPr>
          <w:rFonts w:ascii="Arial" w:eastAsia="Calibri" w:hAnsi="Arial" w:cs="Arial"/>
          <w:sz w:val="24"/>
          <w:szCs w:val="24"/>
        </w:rPr>
        <w:t xml:space="preserve"> büyükbaş, </w:t>
      </w:r>
      <w:r>
        <w:rPr>
          <w:rFonts w:ascii="Arial" w:eastAsia="Calibri" w:hAnsi="Arial" w:cs="Arial"/>
          <w:sz w:val="24"/>
          <w:szCs w:val="24"/>
        </w:rPr>
        <w:t>8.186</w:t>
      </w:r>
      <w:r w:rsidRPr="00D35226">
        <w:rPr>
          <w:rFonts w:ascii="Arial" w:eastAsia="Calibri" w:hAnsi="Arial" w:cs="Arial"/>
          <w:sz w:val="24"/>
          <w:szCs w:val="24"/>
        </w:rPr>
        <w:t xml:space="preserve"> küçükbaş hayvan </w:t>
      </w:r>
      <w:proofErr w:type="spellStart"/>
      <w:r w:rsidRPr="00D35226">
        <w:rPr>
          <w:rFonts w:ascii="Arial" w:eastAsia="Calibri" w:hAnsi="Arial" w:cs="Arial"/>
          <w:sz w:val="24"/>
          <w:szCs w:val="24"/>
        </w:rPr>
        <w:t>küpelenerek</w:t>
      </w:r>
      <w:proofErr w:type="spellEnd"/>
      <w:r w:rsidRPr="00D35226">
        <w:rPr>
          <w:rFonts w:ascii="Arial" w:eastAsia="Calibri" w:hAnsi="Arial" w:cs="Arial"/>
          <w:sz w:val="24"/>
          <w:szCs w:val="24"/>
        </w:rPr>
        <w:t xml:space="preserve"> kayıt altına alınmıştır.</w:t>
      </w:r>
    </w:p>
    <w:p w14:paraId="7C41A7E0" w14:textId="39B51508" w:rsidR="00106884" w:rsidRPr="00D35226" w:rsidRDefault="00106884" w:rsidP="00106884">
      <w:pPr>
        <w:pStyle w:val="11"/>
        <w:numPr>
          <w:ilvl w:val="0"/>
          <w:numId w:val="0"/>
        </w:numPr>
        <w:ind w:left="999" w:hanging="432"/>
        <w:rPr>
          <w:rFonts w:ascii="Arial" w:hAnsi="Arial" w:cs="Arial"/>
          <w:sz w:val="24"/>
          <w:szCs w:val="24"/>
        </w:rPr>
      </w:pPr>
      <w:r>
        <w:rPr>
          <w:rFonts w:ascii="Arial" w:hAnsi="Arial" w:cs="Arial"/>
          <w:sz w:val="24"/>
          <w:szCs w:val="24"/>
          <w:lang w:val="tr-TR"/>
        </w:rPr>
        <w:t>3.</w:t>
      </w:r>
      <w:r w:rsidR="00A5375B">
        <w:rPr>
          <w:rFonts w:ascii="Arial" w:hAnsi="Arial" w:cs="Arial"/>
          <w:sz w:val="24"/>
          <w:szCs w:val="24"/>
          <w:lang w:val="tr-TR"/>
        </w:rPr>
        <w:t>6</w:t>
      </w:r>
      <w:r>
        <w:rPr>
          <w:rFonts w:ascii="Arial" w:hAnsi="Arial" w:cs="Arial"/>
          <w:sz w:val="24"/>
          <w:szCs w:val="24"/>
          <w:lang w:val="tr-TR"/>
        </w:rPr>
        <w:t>.</w:t>
      </w:r>
      <w:r w:rsidR="00B870D2">
        <w:rPr>
          <w:rFonts w:ascii="Arial" w:hAnsi="Arial" w:cs="Arial"/>
          <w:sz w:val="24"/>
          <w:szCs w:val="24"/>
          <w:lang w:val="tr-TR"/>
        </w:rPr>
        <w:t xml:space="preserve">   </w:t>
      </w:r>
      <w:r w:rsidRPr="00D35226">
        <w:rPr>
          <w:rFonts w:ascii="Arial" w:hAnsi="Arial" w:cs="Arial"/>
          <w:sz w:val="24"/>
          <w:szCs w:val="24"/>
        </w:rPr>
        <w:t xml:space="preserve">Suni Tohumlama </w:t>
      </w:r>
      <w:r>
        <w:rPr>
          <w:rFonts w:ascii="Arial" w:hAnsi="Arial" w:cs="Arial"/>
          <w:sz w:val="24"/>
          <w:szCs w:val="24"/>
          <w:lang w:val="tr-TR"/>
        </w:rPr>
        <w:t>Çalışmaları</w:t>
      </w:r>
    </w:p>
    <w:p w14:paraId="7DD24378" w14:textId="255F2C37" w:rsidR="00106884" w:rsidRPr="00D35226" w:rsidRDefault="00106884" w:rsidP="00842363">
      <w:pPr>
        <w:spacing w:before="120" w:line="276" w:lineRule="auto"/>
        <w:jc w:val="both"/>
        <w:rPr>
          <w:rFonts w:ascii="Arial" w:hAnsi="Arial" w:cs="Arial"/>
          <w:sz w:val="24"/>
          <w:szCs w:val="24"/>
        </w:rPr>
      </w:pPr>
      <w:r w:rsidRPr="006D00E1">
        <w:rPr>
          <w:rFonts w:ascii="Arial" w:hAnsi="Arial" w:cs="Arial"/>
          <w:sz w:val="24"/>
          <w:szCs w:val="24"/>
        </w:rPr>
        <w:t>İlimizde 669 resmi 920 özel olmak üzere 1.589 suni tohumlama yapılmıştır.</w:t>
      </w:r>
      <w:r w:rsidR="003C68C5">
        <w:rPr>
          <w:rFonts w:ascii="Arial" w:hAnsi="Arial" w:cs="Arial"/>
          <w:sz w:val="24"/>
          <w:szCs w:val="24"/>
        </w:rPr>
        <w:t xml:space="preserve"> </w:t>
      </w:r>
      <w:r w:rsidRPr="006D00E1">
        <w:rPr>
          <w:rFonts w:ascii="Arial" w:hAnsi="Arial" w:cs="Arial"/>
          <w:sz w:val="24"/>
          <w:szCs w:val="24"/>
        </w:rPr>
        <w:t xml:space="preserve">Suni tohumlamadan 430 buzağı elde edilmiştir. İlde yapılan suni tohumlamaların %85’ ini </w:t>
      </w:r>
      <w:proofErr w:type="spellStart"/>
      <w:r w:rsidRPr="006D00E1">
        <w:rPr>
          <w:rFonts w:ascii="Arial" w:hAnsi="Arial" w:cs="Arial"/>
          <w:sz w:val="24"/>
          <w:szCs w:val="24"/>
        </w:rPr>
        <w:t>Simental</w:t>
      </w:r>
      <w:proofErr w:type="spellEnd"/>
      <w:r w:rsidRPr="006D00E1">
        <w:rPr>
          <w:rFonts w:ascii="Arial" w:hAnsi="Arial" w:cs="Arial"/>
          <w:sz w:val="24"/>
          <w:szCs w:val="24"/>
        </w:rPr>
        <w:t xml:space="preserve"> ve Jersey ırkı damızlıklar üzerine yoğunlaşmıştır.</w:t>
      </w:r>
      <w:r w:rsidRPr="00D35226">
        <w:rPr>
          <w:rFonts w:ascii="Arial" w:hAnsi="Arial" w:cs="Arial"/>
          <w:sz w:val="24"/>
          <w:szCs w:val="24"/>
        </w:rPr>
        <w:t xml:space="preserve"> </w:t>
      </w:r>
    </w:p>
    <w:p w14:paraId="63D5F4BC" w14:textId="2D9822A2" w:rsidR="00106884" w:rsidRPr="00D35226" w:rsidRDefault="00106884" w:rsidP="00106884">
      <w:pPr>
        <w:pStyle w:val="11"/>
        <w:numPr>
          <w:ilvl w:val="0"/>
          <w:numId w:val="0"/>
        </w:numPr>
        <w:ind w:left="999" w:hanging="432"/>
        <w:rPr>
          <w:rFonts w:ascii="Arial" w:hAnsi="Arial" w:cs="Arial"/>
          <w:sz w:val="24"/>
          <w:szCs w:val="24"/>
        </w:rPr>
      </w:pPr>
      <w:r>
        <w:rPr>
          <w:rFonts w:ascii="Arial" w:hAnsi="Arial" w:cs="Arial"/>
          <w:sz w:val="24"/>
          <w:szCs w:val="24"/>
          <w:lang w:val="tr-TR"/>
        </w:rPr>
        <w:t>3.</w:t>
      </w:r>
      <w:r w:rsidR="00A5375B">
        <w:rPr>
          <w:rFonts w:ascii="Arial" w:hAnsi="Arial" w:cs="Arial"/>
          <w:sz w:val="24"/>
          <w:szCs w:val="24"/>
          <w:lang w:val="tr-TR"/>
        </w:rPr>
        <w:t>7</w:t>
      </w:r>
      <w:r>
        <w:rPr>
          <w:rFonts w:ascii="Arial" w:hAnsi="Arial" w:cs="Arial"/>
          <w:sz w:val="24"/>
          <w:szCs w:val="24"/>
          <w:lang w:val="tr-TR"/>
        </w:rPr>
        <w:t>.</w:t>
      </w:r>
      <w:r w:rsidR="00C10002">
        <w:rPr>
          <w:rFonts w:ascii="Arial" w:hAnsi="Arial" w:cs="Arial"/>
          <w:sz w:val="24"/>
          <w:szCs w:val="24"/>
          <w:lang w:val="tr-TR"/>
        </w:rPr>
        <w:t xml:space="preserve">   </w:t>
      </w:r>
      <w:r w:rsidRPr="00D35226">
        <w:rPr>
          <w:rFonts w:ascii="Arial" w:hAnsi="Arial" w:cs="Arial"/>
          <w:sz w:val="24"/>
          <w:szCs w:val="24"/>
        </w:rPr>
        <w:t xml:space="preserve">Hayvan Hareketleri </w:t>
      </w:r>
      <w:r>
        <w:rPr>
          <w:rFonts w:ascii="Arial" w:hAnsi="Arial" w:cs="Arial"/>
          <w:sz w:val="24"/>
          <w:szCs w:val="24"/>
          <w:lang w:val="tr-TR"/>
        </w:rPr>
        <w:t>v</w:t>
      </w:r>
      <w:r w:rsidRPr="00D35226">
        <w:rPr>
          <w:rFonts w:ascii="Arial" w:hAnsi="Arial" w:cs="Arial"/>
          <w:sz w:val="24"/>
          <w:szCs w:val="24"/>
        </w:rPr>
        <w:t xml:space="preserve">e Yol Kontrolleri </w:t>
      </w:r>
    </w:p>
    <w:p w14:paraId="221ACACF" w14:textId="6BFDE8D1" w:rsidR="00106884" w:rsidRDefault="00106884" w:rsidP="00106884">
      <w:pPr>
        <w:pStyle w:val="11"/>
        <w:numPr>
          <w:ilvl w:val="0"/>
          <w:numId w:val="0"/>
        </w:numPr>
        <w:ind w:left="142"/>
        <w:rPr>
          <w:rFonts w:ascii="Arial" w:hAnsi="Arial" w:cs="Arial"/>
          <w:sz w:val="24"/>
          <w:szCs w:val="24"/>
        </w:rPr>
      </w:pPr>
      <w:r w:rsidRPr="009E03A6">
        <w:rPr>
          <w:rFonts w:ascii="Arial" w:eastAsia="Times New Roman" w:hAnsi="Arial" w:cs="Arial"/>
          <w:b w:val="0"/>
          <w:color w:val="auto"/>
          <w:sz w:val="24"/>
          <w:szCs w:val="24"/>
          <w:lang w:val="tr-TR" w:eastAsia="tr-TR"/>
        </w:rPr>
        <w:t xml:space="preserve">2025 yılında Yol Kontrolleri Programı ile toplamda 3 kontrol noktasında İl Geneli 79 denetim yapılmış olup 1 adet idari para cezası yaptırımı uygulanmıştır. (77.400,00 </w:t>
      </w:r>
      <w:r w:rsidR="003C68C5">
        <w:rPr>
          <w:rFonts w:ascii="Arial" w:eastAsia="Times New Roman" w:hAnsi="Arial" w:cs="Arial"/>
          <w:b w:val="0"/>
          <w:color w:val="auto"/>
          <w:sz w:val="24"/>
          <w:szCs w:val="24"/>
          <w:lang w:val="tr-TR" w:eastAsia="tr-TR"/>
        </w:rPr>
        <w:t>₺</w:t>
      </w:r>
      <w:r w:rsidRPr="009E03A6">
        <w:rPr>
          <w:rFonts w:ascii="Arial" w:eastAsia="Times New Roman" w:hAnsi="Arial" w:cs="Arial"/>
          <w:b w:val="0"/>
          <w:color w:val="auto"/>
          <w:sz w:val="24"/>
          <w:szCs w:val="24"/>
          <w:lang w:val="tr-TR" w:eastAsia="tr-TR"/>
        </w:rPr>
        <w:t>)</w:t>
      </w:r>
      <w:r w:rsidRPr="00971E6C">
        <w:rPr>
          <w:rFonts w:ascii="Arial" w:hAnsi="Arial" w:cs="Arial"/>
          <w:sz w:val="24"/>
          <w:szCs w:val="24"/>
        </w:rPr>
        <w:t xml:space="preserve"> </w:t>
      </w:r>
    </w:p>
    <w:p w14:paraId="78E33100" w14:textId="727B51CD" w:rsidR="00106884" w:rsidRPr="00971E6C" w:rsidRDefault="00106884" w:rsidP="00106884">
      <w:pPr>
        <w:pStyle w:val="11"/>
        <w:numPr>
          <w:ilvl w:val="0"/>
          <w:numId w:val="0"/>
        </w:numPr>
        <w:ind w:left="993" w:hanging="426"/>
        <w:rPr>
          <w:rFonts w:ascii="Arial" w:hAnsi="Arial" w:cs="Arial"/>
          <w:sz w:val="24"/>
          <w:szCs w:val="24"/>
        </w:rPr>
      </w:pPr>
      <w:r>
        <w:rPr>
          <w:rFonts w:ascii="Arial" w:hAnsi="Arial" w:cs="Arial"/>
          <w:sz w:val="24"/>
          <w:szCs w:val="24"/>
          <w:lang w:val="tr-TR"/>
        </w:rPr>
        <w:lastRenderedPageBreak/>
        <w:t>3.</w:t>
      </w:r>
      <w:r w:rsidR="00A5375B">
        <w:rPr>
          <w:rFonts w:ascii="Arial" w:hAnsi="Arial" w:cs="Arial"/>
          <w:sz w:val="24"/>
          <w:szCs w:val="24"/>
          <w:lang w:val="tr-TR"/>
        </w:rPr>
        <w:t>8</w:t>
      </w:r>
      <w:r>
        <w:rPr>
          <w:rFonts w:ascii="Arial" w:hAnsi="Arial" w:cs="Arial"/>
          <w:sz w:val="24"/>
          <w:szCs w:val="24"/>
          <w:lang w:val="tr-TR"/>
        </w:rPr>
        <w:t>.</w:t>
      </w:r>
      <w:r w:rsidR="00C10002">
        <w:rPr>
          <w:rFonts w:ascii="Arial" w:hAnsi="Arial" w:cs="Arial"/>
          <w:sz w:val="24"/>
          <w:szCs w:val="24"/>
          <w:lang w:val="tr-TR"/>
        </w:rPr>
        <w:t xml:space="preserve">   </w:t>
      </w:r>
      <w:r w:rsidRPr="00971E6C">
        <w:rPr>
          <w:rFonts w:ascii="Arial" w:hAnsi="Arial" w:cs="Arial"/>
          <w:sz w:val="24"/>
          <w:szCs w:val="24"/>
        </w:rPr>
        <w:t xml:space="preserve">Sevk ve </w:t>
      </w:r>
      <w:r>
        <w:rPr>
          <w:rFonts w:ascii="Arial" w:hAnsi="Arial" w:cs="Arial"/>
          <w:sz w:val="24"/>
          <w:szCs w:val="24"/>
          <w:lang w:val="tr-TR"/>
        </w:rPr>
        <w:t>Raporlar</w:t>
      </w:r>
    </w:p>
    <w:p w14:paraId="3EDBC9FB" w14:textId="06D98FDE" w:rsidR="00106884" w:rsidRPr="00D35226" w:rsidRDefault="00106884" w:rsidP="00842363">
      <w:pPr>
        <w:spacing w:before="120" w:line="276" w:lineRule="auto"/>
        <w:jc w:val="both"/>
        <w:rPr>
          <w:rFonts w:ascii="Arial" w:hAnsi="Arial" w:cs="Arial"/>
          <w:sz w:val="24"/>
          <w:szCs w:val="24"/>
        </w:rPr>
      </w:pPr>
      <w:r w:rsidRPr="00D35226">
        <w:rPr>
          <w:rFonts w:ascii="Arial" w:hAnsi="Arial" w:cs="Arial"/>
          <w:bCs/>
          <w:sz w:val="24"/>
          <w:szCs w:val="24"/>
        </w:rPr>
        <w:t xml:space="preserve">Hayvan hareketlerinde </w:t>
      </w:r>
      <w:r>
        <w:rPr>
          <w:rFonts w:ascii="Arial" w:hAnsi="Arial" w:cs="Arial"/>
          <w:bCs/>
          <w:sz w:val="24"/>
          <w:szCs w:val="24"/>
        </w:rPr>
        <w:t>543</w:t>
      </w:r>
      <w:r w:rsidRPr="00D35226">
        <w:rPr>
          <w:rFonts w:ascii="Arial" w:hAnsi="Arial" w:cs="Arial"/>
          <w:bCs/>
          <w:sz w:val="24"/>
          <w:szCs w:val="24"/>
        </w:rPr>
        <w:t xml:space="preserve"> büyükbaş, </w:t>
      </w:r>
      <w:r>
        <w:rPr>
          <w:rFonts w:ascii="Arial" w:hAnsi="Arial" w:cs="Arial"/>
          <w:bCs/>
          <w:sz w:val="24"/>
          <w:szCs w:val="24"/>
        </w:rPr>
        <w:t>1.375</w:t>
      </w:r>
      <w:r w:rsidRPr="00D35226">
        <w:rPr>
          <w:rFonts w:ascii="Arial" w:hAnsi="Arial" w:cs="Arial"/>
          <w:bCs/>
          <w:sz w:val="24"/>
          <w:szCs w:val="24"/>
        </w:rPr>
        <w:t xml:space="preserve"> küçükbaş hayvan</w:t>
      </w:r>
      <w:r>
        <w:rPr>
          <w:rFonts w:ascii="Arial" w:hAnsi="Arial" w:cs="Arial"/>
          <w:bCs/>
          <w:sz w:val="24"/>
          <w:szCs w:val="24"/>
        </w:rPr>
        <w:t xml:space="preserve"> </w:t>
      </w:r>
      <w:r w:rsidRPr="00D35226">
        <w:rPr>
          <w:rFonts w:ascii="Arial" w:hAnsi="Arial" w:cs="Arial"/>
          <w:bCs/>
          <w:sz w:val="24"/>
          <w:szCs w:val="24"/>
        </w:rPr>
        <w:t xml:space="preserve">olmak üzere hayvan sağlık kontrolleri yapılarak il dışına sevk edilmiştir.  </w:t>
      </w:r>
    </w:p>
    <w:p w14:paraId="10E07B20" w14:textId="1C30C6FE" w:rsidR="00106884" w:rsidRPr="00D35226" w:rsidRDefault="00106884" w:rsidP="00106884">
      <w:pPr>
        <w:spacing w:before="120" w:line="276" w:lineRule="auto"/>
        <w:jc w:val="both"/>
        <w:rPr>
          <w:rFonts w:ascii="Arial" w:hAnsi="Arial" w:cs="Arial"/>
          <w:bCs/>
          <w:color w:val="000000" w:themeColor="text1"/>
          <w:sz w:val="24"/>
          <w:szCs w:val="24"/>
        </w:rPr>
      </w:pPr>
      <w:r w:rsidRPr="005F35F4">
        <w:rPr>
          <w:rFonts w:ascii="Arial" w:hAnsi="Arial" w:cs="Arial"/>
          <w:bCs/>
          <w:color w:val="000000" w:themeColor="text1"/>
          <w:sz w:val="24"/>
          <w:szCs w:val="24"/>
        </w:rPr>
        <w:t>202</w:t>
      </w:r>
      <w:r w:rsidR="00EA5423">
        <w:rPr>
          <w:rFonts w:ascii="Arial" w:hAnsi="Arial" w:cs="Arial"/>
          <w:bCs/>
          <w:color w:val="000000" w:themeColor="text1"/>
          <w:sz w:val="24"/>
          <w:szCs w:val="24"/>
        </w:rPr>
        <w:t>5</w:t>
      </w:r>
      <w:r w:rsidRPr="005F35F4">
        <w:rPr>
          <w:rFonts w:ascii="Arial" w:hAnsi="Arial" w:cs="Arial"/>
          <w:bCs/>
          <w:color w:val="000000" w:themeColor="text1"/>
          <w:sz w:val="24"/>
          <w:szCs w:val="24"/>
        </w:rPr>
        <w:t xml:space="preserve"> yılı kurbanlık sevkleri kapsamında 127 küçükbaş hayvan sevki yapılmıştır.</w:t>
      </w:r>
    </w:p>
    <w:p w14:paraId="0EE04568" w14:textId="77777777" w:rsidR="00106884" w:rsidRDefault="00106884" w:rsidP="00842363">
      <w:pPr>
        <w:spacing w:before="120" w:line="276" w:lineRule="auto"/>
        <w:jc w:val="both"/>
        <w:rPr>
          <w:rFonts w:ascii="Arial" w:hAnsi="Arial" w:cs="Arial"/>
          <w:bCs/>
          <w:color w:val="000000" w:themeColor="text1"/>
          <w:sz w:val="24"/>
          <w:szCs w:val="24"/>
        </w:rPr>
      </w:pPr>
      <w:r w:rsidRPr="00D35226">
        <w:rPr>
          <w:rFonts w:ascii="Arial" w:hAnsi="Arial" w:cs="Arial"/>
          <w:bCs/>
          <w:color w:val="000000" w:themeColor="text1"/>
          <w:sz w:val="24"/>
          <w:szCs w:val="24"/>
        </w:rPr>
        <w:t xml:space="preserve">Ayrıca arıcılık faaliyetinin yoğun olduğu </w:t>
      </w:r>
      <w:r>
        <w:rPr>
          <w:rFonts w:ascii="Arial" w:hAnsi="Arial" w:cs="Arial"/>
          <w:bCs/>
          <w:color w:val="000000" w:themeColor="text1"/>
          <w:sz w:val="24"/>
          <w:szCs w:val="24"/>
        </w:rPr>
        <w:t>yaklaşık 115</w:t>
      </w:r>
      <w:r w:rsidRPr="00D35226">
        <w:rPr>
          <w:rFonts w:ascii="Arial" w:hAnsi="Arial" w:cs="Arial"/>
          <w:bCs/>
          <w:color w:val="000000" w:themeColor="text1"/>
          <w:sz w:val="24"/>
          <w:szCs w:val="24"/>
        </w:rPr>
        <w:t xml:space="preserve"> bin aktif koloni varlığına sahip ilimizde</w:t>
      </w:r>
      <w:r>
        <w:rPr>
          <w:rFonts w:ascii="Arial" w:hAnsi="Arial" w:cs="Arial"/>
          <w:bCs/>
          <w:color w:val="000000" w:themeColor="text1"/>
          <w:sz w:val="24"/>
          <w:szCs w:val="24"/>
        </w:rPr>
        <w:t>;</w:t>
      </w:r>
      <w:r w:rsidRPr="00D35226">
        <w:rPr>
          <w:rFonts w:ascii="Arial" w:hAnsi="Arial" w:cs="Arial"/>
          <w:bCs/>
          <w:color w:val="000000" w:themeColor="text1"/>
          <w:sz w:val="24"/>
          <w:szCs w:val="24"/>
        </w:rPr>
        <w:t xml:space="preserve"> </w:t>
      </w:r>
      <w:r>
        <w:rPr>
          <w:rFonts w:ascii="Arial" w:hAnsi="Arial" w:cs="Arial"/>
          <w:bCs/>
          <w:color w:val="000000" w:themeColor="text1"/>
          <w:sz w:val="24"/>
          <w:szCs w:val="24"/>
        </w:rPr>
        <w:t>toplamda 37.828 arılı kovanın ağırlıklı olarak Erzurum ve ilçelerine nakli yapılmıştır.</w:t>
      </w:r>
    </w:p>
    <w:p w14:paraId="468DD308" w14:textId="51BA727F" w:rsidR="00106884" w:rsidRPr="00106884" w:rsidRDefault="00106884" w:rsidP="00106884">
      <w:pPr>
        <w:spacing w:before="120"/>
        <w:ind w:left="993" w:hanging="426"/>
        <w:rPr>
          <w:rFonts w:ascii="Arial" w:hAnsi="Arial" w:cs="Arial"/>
          <w:b/>
          <w:bCs/>
          <w:iCs/>
          <w:sz w:val="24"/>
          <w:szCs w:val="24"/>
        </w:rPr>
      </w:pPr>
      <w:proofErr w:type="gramStart"/>
      <w:r w:rsidRPr="00106884">
        <w:rPr>
          <w:rFonts w:ascii="Arial" w:hAnsi="Arial" w:cs="Arial"/>
          <w:b/>
          <w:bCs/>
          <w:iCs/>
          <w:sz w:val="24"/>
          <w:szCs w:val="24"/>
        </w:rPr>
        <w:t>3.</w:t>
      </w:r>
      <w:r w:rsidR="00A5375B">
        <w:rPr>
          <w:rFonts w:ascii="Arial" w:hAnsi="Arial" w:cs="Arial"/>
          <w:b/>
          <w:bCs/>
          <w:iCs/>
          <w:sz w:val="24"/>
          <w:szCs w:val="24"/>
        </w:rPr>
        <w:t>9</w:t>
      </w:r>
      <w:r w:rsidRPr="00106884">
        <w:rPr>
          <w:rFonts w:ascii="Arial" w:hAnsi="Arial" w:cs="Arial"/>
          <w:b/>
          <w:bCs/>
          <w:iCs/>
          <w:sz w:val="24"/>
          <w:szCs w:val="24"/>
        </w:rPr>
        <w:t>.</w:t>
      </w:r>
      <w:r w:rsidR="00C10002">
        <w:rPr>
          <w:rFonts w:ascii="Arial" w:hAnsi="Arial" w:cs="Arial"/>
          <w:b/>
          <w:bCs/>
          <w:iCs/>
          <w:sz w:val="24"/>
          <w:szCs w:val="24"/>
        </w:rPr>
        <w:t xml:space="preserve"> </w:t>
      </w:r>
      <w:r w:rsidRPr="00106884">
        <w:rPr>
          <w:rFonts w:ascii="Arial" w:hAnsi="Arial" w:cs="Arial"/>
          <w:b/>
          <w:bCs/>
          <w:iCs/>
          <w:sz w:val="24"/>
          <w:szCs w:val="24"/>
        </w:rPr>
        <w:t xml:space="preserve"> Halk</w:t>
      </w:r>
      <w:proofErr w:type="gramEnd"/>
      <w:r w:rsidRPr="00106884">
        <w:rPr>
          <w:rFonts w:ascii="Arial" w:hAnsi="Arial" w:cs="Arial"/>
          <w:b/>
          <w:bCs/>
          <w:iCs/>
          <w:sz w:val="24"/>
          <w:szCs w:val="24"/>
        </w:rPr>
        <w:t xml:space="preserve"> Elinde Islah Projesi</w:t>
      </w:r>
    </w:p>
    <w:p w14:paraId="4CD364E5" w14:textId="2EC40B7F" w:rsidR="00106884" w:rsidRPr="00106884" w:rsidRDefault="00106884" w:rsidP="00106884">
      <w:pPr>
        <w:spacing w:before="120"/>
        <w:rPr>
          <w:rFonts w:ascii="Arial" w:hAnsi="Arial" w:cs="Arial"/>
          <w:i/>
          <w:sz w:val="24"/>
          <w:szCs w:val="24"/>
          <w:u w:val="single"/>
        </w:rPr>
      </w:pPr>
      <w:r w:rsidRPr="00106884">
        <w:rPr>
          <w:rFonts w:ascii="Arial" w:hAnsi="Arial" w:cs="Arial"/>
          <w:i/>
          <w:sz w:val="24"/>
          <w:szCs w:val="24"/>
          <w:u w:val="single"/>
        </w:rPr>
        <w:t xml:space="preserve">Hayvan Gen Kaynaklarının Korunması Projesi    </w:t>
      </w:r>
    </w:p>
    <w:p w14:paraId="64D29548" w14:textId="3555BA1E" w:rsidR="00106884" w:rsidRPr="00D35226" w:rsidRDefault="00106884" w:rsidP="00106884">
      <w:pPr>
        <w:spacing w:before="120" w:line="276" w:lineRule="auto"/>
        <w:jc w:val="both"/>
        <w:rPr>
          <w:rFonts w:ascii="Arial" w:hAnsi="Arial" w:cs="Arial"/>
          <w:sz w:val="24"/>
          <w:szCs w:val="24"/>
        </w:rPr>
      </w:pPr>
      <w:r w:rsidRPr="00D35226">
        <w:rPr>
          <w:rFonts w:ascii="Arial" w:hAnsi="Arial" w:cs="Arial"/>
          <w:sz w:val="24"/>
          <w:szCs w:val="24"/>
        </w:rPr>
        <w:t xml:space="preserve">Hayvan Gen Kaynaklarının Korunması Projesi kapsamında </w:t>
      </w:r>
      <w:r>
        <w:rPr>
          <w:rFonts w:ascii="Arial" w:hAnsi="Arial" w:cs="Arial"/>
          <w:sz w:val="24"/>
          <w:szCs w:val="24"/>
        </w:rPr>
        <w:t xml:space="preserve">Kaçkar keçisi, İspir keçisi ve Of </w:t>
      </w:r>
      <w:r w:rsidRPr="00D35226">
        <w:rPr>
          <w:rFonts w:ascii="Arial" w:hAnsi="Arial" w:cs="Arial"/>
          <w:sz w:val="24"/>
          <w:szCs w:val="24"/>
        </w:rPr>
        <w:t xml:space="preserve">ırkı koyunun korunması projesi </w:t>
      </w:r>
      <w:r>
        <w:rPr>
          <w:rFonts w:ascii="Arial" w:hAnsi="Arial" w:cs="Arial"/>
          <w:sz w:val="24"/>
          <w:szCs w:val="24"/>
        </w:rPr>
        <w:t xml:space="preserve">Rize </w:t>
      </w:r>
      <w:r w:rsidRPr="00D35226">
        <w:rPr>
          <w:rFonts w:ascii="Arial" w:hAnsi="Arial" w:cs="Arial"/>
          <w:sz w:val="24"/>
          <w:szCs w:val="24"/>
        </w:rPr>
        <w:t xml:space="preserve">ilçelerinde </w:t>
      </w:r>
      <w:r>
        <w:rPr>
          <w:rFonts w:ascii="Arial" w:hAnsi="Arial" w:cs="Arial"/>
          <w:sz w:val="24"/>
          <w:szCs w:val="24"/>
        </w:rPr>
        <w:t>2023</w:t>
      </w:r>
      <w:r w:rsidRPr="00D35226">
        <w:rPr>
          <w:rFonts w:ascii="Arial" w:hAnsi="Arial" w:cs="Arial"/>
          <w:sz w:val="24"/>
          <w:szCs w:val="24"/>
        </w:rPr>
        <w:t xml:space="preserve"> yılından itibaren uygulanmaya başlanmış olup proje</w:t>
      </w:r>
      <w:r>
        <w:rPr>
          <w:rFonts w:ascii="Arial" w:hAnsi="Arial" w:cs="Arial"/>
          <w:sz w:val="24"/>
          <w:szCs w:val="24"/>
        </w:rPr>
        <w:t>de kayıtlı toplam hayvan sayısı</w:t>
      </w:r>
      <w:r w:rsidRPr="00D35226">
        <w:rPr>
          <w:rFonts w:ascii="Arial" w:hAnsi="Arial" w:cs="Arial"/>
          <w:sz w:val="24"/>
          <w:szCs w:val="24"/>
        </w:rPr>
        <w:t xml:space="preserve"> </w:t>
      </w:r>
      <w:r>
        <w:rPr>
          <w:rFonts w:ascii="Arial" w:hAnsi="Arial" w:cs="Arial"/>
          <w:sz w:val="24"/>
          <w:szCs w:val="24"/>
        </w:rPr>
        <w:t>3.</w:t>
      </w:r>
      <w:r w:rsidR="00391F66">
        <w:rPr>
          <w:rFonts w:ascii="Arial" w:hAnsi="Arial" w:cs="Arial"/>
          <w:sz w:val="24"/>
          <w:szCs w:val="24"/>
        </w:rPr>
        <w:t>554</w:t>
      </w:r>
      <w:r w:rsidRPr="00D35226">
        <w:rPr>
          <w:rFonts w:ascii="Arial" w:hAnsi="Arial" w:cs="Arial"/>
          <w:sz w:val="24"/>
          <w:szCs w:val="24"/>
        </w:rPr>
        <w:t xml:space="preserve"> </w:t>
      </w:r>
      <w:r w:rsidR="004037D0">
        <w:rPr>
          <w:rFonts w:ascii="Arial" w:hAnsi="Arial" w:cs="Arial"/>
          <w:sz w:val="24"/>
          <w:szCs w:val="24"/>
        </w:rPr>
        <w:t>küçük</w:t>
      </w:r>
      <w:r>
        <w:rPr>
          <w:rFonts w:ascii="Arial" w:hAnsi="Arial" w:cs="Arial"/>
          <w:sz w:val="24"/>
          <w:szCs w:val="24"/>
        </w:rPr>
        <w:t>baş</w:t>
      </w:r>
      <w:r w:rsidRPr="00D35226">
        <w:rPr>
          <w:rFonts w:ascii="Arial" w:hAnsi="Arial" w:cs="Arial"/>
          <w:sz w:val="24"/>
          <w:szCs w:val="24"/>
        </w:rPr>
        <w:t xml:space="preserve"> </w:t>
      </w:r>
      <w:r>
        <w:rPr>
          <w:rFonts w:ascii="Arial" w:hAnsi="Arial" w:cs="Arial"/>
          <w:sz w:val="24"/>
          <w:szCs w:val="24"/>
        </w:rPr>
        <w:t xml:space="preserve">olup </w:t>
      </w:r>
      <w:r w:rsidR="00391F66">
        <w:rPr>
          <w:rFonts w:ascii="Arial" w:hAnsi="Arial" w:cs="Arial"/>
          <w:sz w:val="24"/>
          <w:szCs w:val="24"/>
        </w:rPr>
        <w:t>1.421</w:t>
      </w:r>
      <w:r>
        <w:rPr>
          <w:rFonts w:ascii="Arial" w:hAnsi="Arial" w:cs="Arial"/>
          <w:sz w:val="24"/>
          <w:szCs w:val="24"/>
        </w:rPr>
        <w:t>.60</w:t>
      </w:r>
      <w:r w:rsidR="00391F66">
        <w:rPr>
          <w:rFonts w:ascii="Arial" w:hAnsi="Arial" w:cs="Arial"/>
          <w:sz w:val="24"/>
          <w:szCs w:val="24"/>
        </w:rPr>
        <w:t>0</w:t>
      </w:r>
      <w:r>
        <w:rPr>
          <w:rFonts w:ascii="Arial" w:hAnsi="Arial" w:cs="Arial"/>
          <w:sz w:val="24"/>
          <w:szCs w:val="24"/>
        </w:rPr>
        <w:t xml:space="preserve">,00 </w:t>
      </w:r>
      <w:r w:rsidR="004037D0">
        <w:rPr>
          <w:rFonts w:ascii="Arial" w:hAnsi="Arial" w:cs="Arial"/>
          <w:sz w:val="24"/>
          <w:szCs w:val="24"/>
        </w:rPr>
        <w:t>₺</w:t>
      </w:r>
      <w:r>
        <w:rPr>
          <w:rFonts w:ascii="Arial" w:hAnsi="Arial" w:cs="Arial"/>
          <w:sz w:val="24"/>
          <w:szCs w:val="24"/>
        </w:rPr>
        <w:t xml:space="preserve"> destekleme ödemesi verilmiştir.</w:t>
      </w:r>
    </w:p>
    <w:p w14:paraId="7DB5E12A" w14:textId="118C5E0E" w:rsidR="00106884" w:rsidRPr="00D35226" w:rsidRDefault="00106884" w:rsidP="00106884">
      <w:pPr>
        <w:pStyle w:val="11"/>
        <w:numPr>
          <w:ilvl w:val="0"/>
          <w:numId w:val="0"/>
        </w:numPr>
        <w:ind w:left="999" w:hanging="432"/>
        <w:rPr>
          <w:rFonts w:ascii="Arial" w:hAnsi="Arial" w:cs="Arial"/>
          <w:sz w:val="24"/>
          <w:szCs w:val="24"/>
        </w:rPr>
      </w:pPr>
      <w:r w:rsidRPr="00C10002">
        <w:rPr>
          <w:rFonts w:ascii="Arial" w:hAnsi="Arial" w:cs="Arial"/>
          <w:sz w:val="24"/>
          <w:szCs w:val="24"/>
        </w:rPr>
        <w:t>3.1</w:t>
      </w:r>
      <w:r w:rsidR="00A5375B">
        <w:rPr>
          <w:rFonts w:ascii="Arial" w:hAnsi="Arial" w:cs="Arial"/>
          <w:sz w:val="24"/>
          <w:szCs w:val="24"/>
          <w:lang w:val="tr-TR"/>
        </w:rPr>
        <w:t>0</w:t>
      </w:r>
      <w:r w:rsidRPr="00C10002">
        <w:rPr>
          <w:rFonts w:ascii="Arial" w:hAnsi="Arial" w:cs="Arial"/>
          <w:sz w:val="24"/>
          <w:szCs w:val="24"/>
        </w:rPr>
        <w:t>.</w:t>
      </w:r>
      <w:r w:rsidR="00C10002">
        <w:rPr>
          <w:lang w:val="tr-TR"/>
        </w:rPr>
        <w:t xml:space="preserve">   </w:t>
      </w:r>
      <w:r w:rsidRPr="00D35226">
        <w:rPr>
          <w:rFonts w:ascii="Arial" w:hAnsi="Arial" w:cs="Arial"/>
          <w:sz w:val="24"/>
          <w:szCs w:val="24"/>
        </w:rPr>
        <w:t xml:space="preserve">Ari ve Onaylı Süt Çiftliği İşletmeleri Kayıt, Denetim Çalışmaları </w:t>
      </w:r>
    </w:p>
    <w:p w14:paraId="458C0BAF" w14:textId="77777777" w:rsidR="00106884" w:rsidRDefault="00106884" w:rsidP="00106884">
      <w:pPr>
        <w:spacing w:before="120" w:line="276" w:lineRule="auto"/>
        <w:jc w:val="both"/>
        <w:rPr>
          <w:rFonts w:ascii="Arial" w:hAnsi="Arial" w:cs="Arial"/>
          <w:sz w:val="24"/>
          <w:szCs w:val="24"/>
        </w:rPr>
      </w:pPr>
      <w:r w:rsidRPr="00D35226">
        <w:rPr>
          <w:rFonts w:ascii="Arial" w:hAnsi="Arial" w:cs="Arial"/>
          <w:sz w:val="24"/>
          <w:szCs w:val="24"/>
        </w:rPr>
        <w:t xml:space="preserve">İlimizde bulunan </w:t>
      </w:r>
      <w:r>
        <w:rPr>
          <w:rFonts w:ascii="Arial" w:hAnsi="Arial" w:cs="Arial"/>
          <w:sz w:val="24"/>
          <w:szCs w:val="24"/>
        </w:rPr>
        <w:t>3</w:t>
      </w:r>
      <w:r w:rsidRPr="00D35226">
        <w:rPr>
          <w:rFonts w:ascii="Arial" w:hAnsi="Arial" w:cs="Arial"/>
          <w:sz w:val="24"/>
          <w:szCs w:val="24"/>
        </w:rPr>
        <w:t xml:space="preserve"> adet hastalıktan ari işetmede denetim ve kontrol işlemleri yürütülmüştür. </w:t>
      </w:r>
    </w:p>
    <w:p w14:paraId="28A90321" w14:textId="77777777" w:rsidR="00106884" w:rsidRPr="00CB19E5" w:rsidRDefault="00106884" w:rsidP="00106884">
      <w:pPr>
        <w:jc w:val="both"/>
        <w:rPr>
          <w:rFonts w:ascii="Arial" w:hAnsi="Arial" w:cs="Arial"/>
          <w:sz w:val="24"/>
          <w:szCs w:val="24"/>
        </w:rPr>
      </w:pPr>
      <w:r w:rsidRPr="00CB19E5">
        <w:rPr>
          <w:rFonts w:ascii="Arial" w:hAnsi="Arial" w:cs="Arial"/>
          <w:sz w:val="24"/>
          <w:szCs w:val="24"/>
        </w:rPr>
        <w:t xml:space="preserve">2025 yılında Merkez Karasu Köyünde bulunan 1 adet hayvancılık işletmesine; hastalıktan ari işletme kapsamında 77’ şer adet </w:t>
      </w:r>
      <w:proofErr w:type="spellStart"/>
      <w:r w:rsidRPr="00CB19E5">
        <w:rPr>
          <w:rFonts w:ascii="Arial" w:hAnsi="Arial" w:cs="Arial"/>
          <w:sz w:val="24"/>
          <w:szCs w:val="24"/>
        </w:rPr>
        <w:t>bovine</w:t>
      </w:r>
      <w:proofErr w:type="spellEnd"/>
      <w:r w:rsidRPr="00CB19E5">
        <w:rPr>
          <w:rFonts w:ascii="Arial" w:hAnsi="Arial" w:cs="Arial"/>
          <w:sz w:val="24"/>
          <w:szCs w:val="24"/>
        </w:rPr>
        <w:t xml:space="preserve"> ve </w:t>
      </w:r>
      <w:proofErr w:type="spellStart"/>
      <w:r w:rsidRPr="00CB19E5">
        <w:rPr>
          <w:rFonts w:ascii="Arial" w:hAnsi="Arial" w:cs="Arial"/>
          <w:sz w:val="24"/>
          <w:szCs w:val="24"/>
        </w:rPr>
        <w:t>avian</w:t>
      </w:r>
      <w:proofErr w:type="spellEnd"/>
      <w:r w:rsidRPr="00CB19E5">
        <w:rPr>
          <w:rFonts w:ascii="Arial" w:hAnsi="Arial" w:cs="Arial"/>
          <w:sz w:val="24"/>
          <w:szCs w:val="24"/>
        </w:rPr>
        <w:t xml:space="preserve"> tüberkülin testi yapılarak 50 adet sığır </w:t>
      </w:r>
      <w:proofErr w:type="spellStart"/>
      <w:r w:rsidRPr="00CB19E5">
        <w:rPr>
          <w:rFonts w:ascii="Arial" w:hAnsi="Arial" w:cs="Arial"/>
          <w:sz w:val="24"/>
          <w:szCs w:val="24"/>
        </w:rPr>
        <w:t>brusellozu</w:t>
      </w:r>
      <w:proofErr w:type="spellEnd"/>
      <w:r w:rsidRPr="00CB19E5">
        <w:rPr>
          <w:rFonts w:ascii="Arial" w:hAnsi="Arial" w:cs="Arial"/>
          <w:sz w:val="24"/>
          <w:szCs w:val="24"/>
        </w:rPr>
        <w:t xml:space="preserve"> için kan numunesi alınmıştır. </w:t>
      </w:r>
    </w:p>
    <w:p w14:paraId="76E9D88F" w14:textId="77777777" w:rsidR="00106884" w:rsidRPr="00CB19E5" w:rsidRDefault="00106884" w:rsidP="00106884">
      <w:pPr>
        <w:jc w:val="both"/>
        <w:rPr>
          <w:rFonts w:ascii="Arial" w:hAnsi="Arial" w:cs="Arial"/>
          <w:sz w:val="24"/>
          <w:szCs w:val="24"/>
        </w:rPr>
      </w:pPr>
      <w:r w:rsidRPr="00CB19E5">
        <w:rPr>
          <w:rFonts w:ascii="Arial" w:hAnsi="Arial" w:cs="Arial"/>
          <w:sz w:val="24"/>
          <w:szCs w:val="24"/>
        </w:rPr>
        <w:t xml:space="preserve">Merkez Akpınar köyünde bulunan 1 adet hayvancılık işletmesine; hastalıktan ari işletme kapsamında 21’ şer adet </w:t>
      </w:r>
      <w:proofErr w:type="spellStart"/>
      <w:r w:rsidRPr="00CB19E5">
        <w:rPr>
          <w:rFonts w:ascii="Arial" w:hAnsi="Arial" w:cs="Arial"/>
          <w:sz w:val="24"/>
          <w:szCs w:val="24"/>
        </w:rPr>
        <w:t>bovine</w:t>
      </w:r>
      <w:proofErr w:type="spellEnd"/>
      <w:r w:rsidRPr="00CB19E5">
        <w:rPr>
          <w:rFonts w:ascii="Arial" w:hAnsi="Arial" w:cs="Arial"/>
          <w:sz w:val="24"/>
          <w:szCs w:val="24"/>
        </w:rPr>
        <w:t xml:space="preserve"> ve </w:t>
      </w:r>
      <w:proofErr w:type="spellStart"/>
      <w:r w:rsidRPr="00CB19E5">
        <w:rPr>
          <w:rFonts w:ascii="Arial" w:hAnsi="Arial" w:cs="Arial"/>
          <w:sz w:val="24"/>
          <w:szCs w:val="24"/>
        </w:rPr>
        <w:t>avian</w:t>
      </w:r>
      <w:proofErr w:type="spellEnd"/>
      <w:r w:rsidRPr="00CB19E5">
        <w:rPr>
          <w:rFonts w:ascii="Arial" w:hAnsi="Arial" w:cs="Arial"/>
          <w:sz w:val="24"/>
          <w:szCs w:val="24"/>
        </w:rPr>
        <w:t xml:space="preserve"> tüberkülin testi yapılarak 21 adet sığır </w:t>
      </w:r>
      <w:proofErr w:type="spellStart"/>
      <w:r w:rsidRPr="00CB19E5">
        <w:rPr>
          <w:rFonts w:ascii="Arial" w:hAnsi="Arial" w:cs="Arial"/>
          <w:sz w:val="24"/>
          <w:szCs w:val="24"/>
        </w:rPr>
        <w:t>brusellozu</w:t>
      </w:r>
      <w:proofErr w:type="spellEnd"/>
      <w:r w:rsidRPr="00CB19E5">
        <w:rPr>
          <w:rFonts w:ascii="Arial" w:hAnsi="Arial" w:cs="Arial"/>
          <w:sz w:val="24"/>
          <w:szCs w:val="24"/>
        </w:rPr>
        <w:t xml:space="preserve"> için kan numunesi alınmıştır. </w:t>
      </w:r>
    </w:p>
    <w:p w14:paraId="0425E269" w14:textId="4CD900D6" w:rsidR="00106884" w:rsidRDefault="00106884" w:rsidP="00106884">
      <w:pPr>
        <w:jc w:val="both"/>
        <w:rPr>
          <w:rFonts w:ascii="Arial" w:hAnsi="Arial" w:cs="Arial"/>
          <w:sz w:val="24"/>
          <w:szCs w:val="24"/>
        </w:rPr>
      </w:pPr>
      <w:r w:rsidRPr="00B61F4E">
        <w:rPr>
          <w:rFonts w:ascii="Arial" w:hAnsi="Arial" w:cs="Arial"/>
          <w:sz w:val="24"/>
          <w:szCs w:val="24"/>
        </w:rPr>
        <w:t xml:space="preserve">Fındıklı İlçesinde bulunan işletmeden sığır tüberkülozu için 252’ şer adet </w:t>
      </w:r>
      <w:proofErr w:type="spellStart"/>
      <w:r w:rsidRPr="00B61F4E">
        <w:rPr>
          <w:rFonts w:ascii="Arial" w:hAnsi="Arial" w:cs="Arial"/>
          <w:sz w:val="24"/>
          <w:szCs w:val="24"/>
        </w:rPr>
        <w:t>bovine</w:t>
      </w:r>
      <w:proofErr w:type="spellEnd"/>
      <w:r w:rsidRPr="00B61F4E">
        <w:rPr>
          <w:rFonts w:ascii="Arial" w:hAnsi="Arial" w:cs="Arial"/>
          <w:sz w:val="24"/>
          <w:szCs w:val="24"/>
        </w:rPr>
        <w:t xml:space="preserve"> ve </w:t>
      </w:r>
      <w:proofErr w:type="spellStart"/>
      <w:r w:rsidRPr="00B61F4E">
        <w:rPr>
          <w:rFonts w:ascii="Arial" w:hAnsi="Arial" w:cs="Arial"/>
          <w:sz w:val="24"/>
          <w:szCs w:val="24"/>
        </w:rPr>
        <w:t>avian</w:t>
      </w:r>
      <w:proofErr w:type="spellEnd"/>
      <w:r w:rsidRPr="00B61F4E">
        <w:rPr>
          <w:rFonts w:ascii="Arial" w:hAnsi="Arial" w:cs="Arial"/>
          <w:sz w:val="24"/>
          <w:szCs w:val="24"/>
        </w:rPr>
        <w:t xml:space="preserve"> tüberkülin testi yapılarak sığır </w:t>
      </w:r>
      <w:proofErr w:type="spellStart"/>
      <w:r w:rsidRPr="00B61F4E">
        <w:rPr>
          <w:rFonts w:ascii="Arial" w:hAnsi="Arial" w:cs="Arial"/>
          <w:sz w:val="24"/>
          <w:szCs w:val="24"/>
        </w:rPr>
        <w:t>brusellozu</w:t>
      </w:r>
      <w:proofErr w:type="spellEnd"/>
      <w:r w:rsidRPr="00B61F4E">
        <w:rPr>
          <w:rFonts w:ascii="Arial" w:hAnsi="Arial" w:cs="Arial"/>
          <w:sz w:val="24"/>
          <w:szCs w:val="24"/>
        </w:rPr>
        <w:t xml:space="preserve"> için 342 adet kan numunesi alınmıştır.</w:t>
      </w:r>
    </w:p>
    <w:p w14:paraId="3C6B7E62" w14:textId="28F8C40C" w:rsidR="00106884" w:rsidRPr="00D35226" w:rsidRDefault="00106884" w:rsidP="005D0AF7">
      <w:pPr>
        <w:pStyle w:val="11"/>
        <w:numPr>
          <w:ilvl w:val="1"/>
          <w:numId w:val="24"/>
        </w:numPr>
        <w:rPr>
          <w:rFonts w:ascii="Arial" w:hAnsi="Arial" w:cs="Arial"/>
          <w:sz w:val="24"/>
          <w:szCs w:val="24"/>
        </w:rPr>
      </w:pPr>
      <w:r w:rsidRPr="0047109A">
        <w:rPr>
          <w:rFonts w:ascii="Arial" w:hAnsi="Arial" w:cs="Arial"/>
          <w:sz w:val="24"/>
          <w:szCs w:val="24"/>
        </w:rPr>
        <w:t xml:space="preserve">Kanatlı İşletmeleri Faaliyetleri </w:t>
      </w:r>
    </w:p>
    <w:p w14:paraId="02DC3DD6" w14:textId="77777777" w:rsidR="00106884" w:rsidRDefault="00106884" w:rsidP="00106884">
      <w:pPr>
        <w:spacing w:before="120"/>
        <w:jc w:val="both"/>
        <w:rPr>
          <w:rFonts w:ascii="Arial" w:hAnsi="Arial" w:cs="Arial"/>
          <w:sz w:val="24"/>
          <w:szCs w:val="24"/>
        </w:rPr>
      </w:pPr>
      <w:r w:rsidRPr="00D35226">
        <w:rPr>
          <w:rFonts w:ascii="Arial" w:hAnsi="Arial" w:cs="Arial"/>
          <w:sz w:val="24"/>
          <w:szCs w:val="24"/>
        </w:rPr>
        <w:t>İlimizde aktif olarak 3 adet kanatlı işletmesi</w:t>
      </w:r>
      <w:r>
        <w:rPr>
          <w:rFonts w:ascii="Arial" w:hAnsi="Arial" w:cs="Arial"/>
          <w:sz w:val="24"/>
          <w:szCs w:val="24"/>
        </w:rPr>
        <w:t>,</w:t>
      </w:r>
      <w:r w:rsidRPr="00D35226">
        <w:rPr>
          <w:rFonts w:ascii="Arial" w:hAnsi="Arial" w:cs="Arial"/>
          <w:sz w:val="24"/>
          <w:szCs w:val="24"/>
        </w:rPr>
        <w:t xml:space="preserve"> </w:t>
      </w:r>
      <w:r>
        <w:rPr>
          <w:rFonts w:ascii="Arial" w:hAnsi="Arial" w:cs="Arial"/>
          <w:sz w:val="24"/>
          <w:szCs w:val="24"/>
        </w:rPr>
        <w:t>750 adet</w:t>
      </w:r>
      <w:r w:rsidRPr="00D35226">
        <w:rPr>
          <w:rFonts w:ascii="Arial" w:hAnsi="Arial" w:cs="Arial"/>
          <w:sz w:val="24"/>
          <w:szCs w:val="24"/>
        </w:rPr>
        <w:t xml:space="preserve"> yumurtacı tavuk</w:t>
      </w:r>
      <w:r>
        <w:rPr>
          <w:rFonts w:ascii="Arial" w:hAnsi="Arial" w:cs="Arial"/>
          <w:sz w:val="24"/>
          <w:szCs w:val="24"/>
        </w:rPr>
        <w:t xml:space="preserve"> ve 250 adet yumurtacı bıldırcın </w:t>
      </w:r>
      <w:r w:rsidRPr="00D35226">
        <w:rPr>
          <w:rFonts w:ascii="Arial" w:hAnsi="Arial" w:cs="Arial"/>
          <w:sz w:val="24"/>
          <w:szCs w:val="24"/>
        </w:rPr>
        <w:t xml:space="preserve">üretim faaliyeti </w:t>
      </w:r>
      <w:r>
        <w:rPr>
          <w:rFonts w:ascii="Arial" w:hAnsi="Arial" w:cs="Arial"/>
          <w:sz w:val="24"/>
          <w:szCs w:val="24"/>
        </w:rPr>
        <w:t>yürütmekte</w:t>
      </w:r>
      <w:r w:rsidRPr="00D35226">
        <w:rPr>
          <w:rFonts w:ascii="Arial" w:hAnsi="Arial" w:cs="Arial"/>
          <w:sz w:val="24"/>
          <w:szCs w:val="24"/>
        </w:rPr>
        <w:t xml:space="preserve"> olup işletmelerin kontrol ve denetim faaliyetleri ve izlenebilirliği sağlanmıştır. </w:t>
      </w:r>
    </w:p>
    <w:p w14:paraId="563CF21D" w14:textId="2E8F9DA2" w:rsidR="00106884" w:rsidRDefault="00243293" w:rsidP="00106884">
      <w:pPr>
        <w:spacing w:before="120"/>
        <w:jc w:val="both"/>
        <w:rPr>
          <w:rFonts w:ascii="Arial" w:hAnsi="Arial" w:cs="Arial"/>
          <w:sz w:val="24"/>
          <w:szCs w:val="24"/>
        </w:rPr>
      </w:pPr>
      <w:r>
        <w:rPr>
          <w:rFonts w:ascii="Arial" w:hAnsi="Arial" w:cs="Arial"/>
          <w:sz w:val="24"/>
          <w:szCs w:val="24"/>
        </w:rPr>
        <w:t xml:space="preserve">Tablo </w:t>
      </w:r>
      <w:r w:rsidR="00CC1082">
        <w:rPr>
          <w:rFonts w:ascii="Arial" w:hAnsi="Arial" w:cs="Arial"/>
          <w:sz w:val="24"/>
          <w:szCs w:val="24"/>
        </w:rPr>
        <w:t>21</w:t>
      </w:r>
      <w:r>
        <w:rPr>
          <w:rFonts w:ascii="Arial" w:hAnsi="Arial" w:cs="Arial"/>
          <w:sz w:val="24"/>
          <w:szCs w:val="24"/>
        </w:rPr>
        <w:t>:</w:t>
      </w:r>
      <w:r w:rsidR="00CC1082">
        <w:rPr>
          <w:rFonts w:ascii="Arial" w:hAnsi="Arial" w:cs="Arial"/>
          <w:sz w:val="24"/>
          <w:szCs w:val="24"/>
        </w:rPr>
        <w:t xml:space="preserve"> </w:t>
      </w:r>
      <w:r>
        <w:rPr>
          <w:rFonts w:ascii="Arial" w:hAnsi="Arial" w:cs="Arial"/>
          <w:sz w:val="24"/>
          <w:szCs w:val="24"/>
        </w:rPr>
        <w:t>Kanatlı İşletme Faaliyetler Sayısı</w:t>
      </w:r>
    </w:p>
    <w:tbl>
      <w:tblPr>
        <w:tblStyle w:val="Stil1"/>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49"/>
        <w:gridCol w:w="1949"/>
        <w:gridCol w:w="1949"/>
      </w:tblGrid>
      <w:tr w:rsidR="00243293" w14:paraId="5305643B" w14:textId="77777777" w:rsidTr="0002156B">
        <w:trPr>
          <w:cnfStyle w:val="000000100000" w:firstRow="0" w:lastRow="0" w:firstColumn="0" w:lastColumn="0" w:oddVBand="0" w:evenVBand="0" w:oddHBand="1" w:evenHBand="0" w:firstRowFirstColumn="0" w:firstRowLastColumn="0" w:lastRowFirstColumn="0" w:lastRowLastColumn="0"/>
          <w:trHeight w:val="296"/>
        </w:trPr>
        <w:tc>
          <w:tcPr>
            <w:tcW w:w="1949" w:type="dxa"/>
            <w:shd w:val="clear" w:color="auto" w:fill="BDD6EE" w:themeFill="accent1" w:themeFillTint="66"/>
          </w:tcPr>
          <w:p w14:paraId="193C4C2A" w14:textId="536A3D20" w:rsidR="00243293" w:rsidRDefault="00243293" w:rsidP="00243293">
            <w:pPr>
              <w:spacing w:before="120"/>
              <w:jc w:val="both"/>
              <w:rPr>
                <w:rFonts w:ascii="Arial" w:hAnsi="Arial" w:cs="Arial"/>
                <w:sz w:val="24"/>
                <w:szCs w:val="24"/>
              </w:rPr>
            </w:pPr>
            <w:r w:rsidRPr="00725265">
              <w:rPr>
                <w:rFonts w:ascii="Arial" w:eastAsia="Aptos" w:hAnsi="Arial" w:cs="Arial"/>
                <w:b/>
                <w:bCs/>
                <w:sz w:val="24"/>
                <w:szCs w:val="24"/>
                <w:lang w:eastAsia="en-US"/>
              </w:rPr>
              <w:t>İl</w:t>
            </w:r>
          </w:p>
        </w:tc>
        <w:tc>
          <w:tcPr>
            <w:tcW w:w="1949" w:type="dxa"/>
            <w:shd w:val="clear" w:color="auto" w:fill="BDD6EE" w:themeFill="accent1" w:themeFillTint="66"/>
          </w:tcPr>
          <w:p w14:paraId="3942B350" w14:textId="2DB7E4DE" w:rsidR="00243293" w:rsidRDefault="00243293" w:rsidP="00243293">
            <w:pPr>
              <w:spacing w:before="120"/>
              <w:jc w:val="both"/>
              <w:rPr>
                <w:rFonts w:ascii="Arial" w:hAnsi="Arial" w:cs="Arial"/>
                <w:sz w:val="24"/>
                <w:szCs w:val="24"/>
              </w:rPr>
            </w:pPr>
            <w:r w:rsidRPr="00725265">
              <w:rPr>
                <w:rFonts w:ascii="Arial" w:eastAsia="Aptos" w:hAnsi="Arial" w:cs="Arial"/>
                <w:b/>
                <w:bCs/>
                <w:sz w:val="24"/>
                <w:szCs w:val="24"/>
                <w:lang w:eastAsia="en-US"/>
              </w:rPr>
              <w:t>İlçe</w:t>
            </w:r>
          </w:p>
        </w:tc>
        <w:tc>
          <w:tcPr>
            <w:tcW w:w="1949" w:type="dxa"/>
            <w:shd w:val="clear" w:color="auto" w:fill="BDD6EE" w:themeFill="accent1" w:themeFillTint="66"/>
          </w:tcPr>
          <w:p w14:paraId="4EE5C58D" w14:textId="02D3F63D" w:rsidR="00243293" w:rsidRDefault="00243293" w:rsidP="00243293">
            <w:pPr>
              <w:spacing w:before="120"/>
              <w:jc w:val="both"/>
              <w:rPr>
                <w:rFonts w:ascii="Arial" w:hAnsi="Arial" w:cs="Arial"/>
                <w:sz w:val="24"/>
                <w:szCs w:val="24"/>
              </w:rPr>
            </w:pPr>
            <w:r w:rsidRPr="00725265">
              <w:rPr>
                <w:rFonts w:ascii="Arial" w:eastAsia="Aptos" w:hAnsi="Arial" w:cs="Arial"/>
                <w:b/>
                <w:bCs/>
                <w:sz w:val="24"/>
                <w:szCs w:val="24"/>
                <w:lang w:eastAsia="en-US"/>
              </w:rPr>
              <w:t>Kanatlı Türü</w:t>
            </w:r>
          </w:p>
        </w:tc>
        <w:tc>
          <w:tcPr>
            <w:tcW w:w="1949" w:type="dxa"/>
            <w:shd w:val="clear" w:color="auto" w:fill="BDD6EE" w:themeFill="accent1" w:themeFillTint="66"/>
          </w:tcPr>
          <w:p w14:paraId="5FD8829E" w14:textId="189A309E" w:rsidR="00243293" w:rsidRDefault="00243293" w:rsidP="00243293">
            <w:pPr>
              <w:spacing w:before="120"/>
              <w:jc w:val="both"/>
              <w:rPr>
                <w:rFonts w:ascii="Arial" w:hAnsi="Arial" w:cs="Arial"/>
                <w:sz w:val="24"/>
                <w:szCs w:val="24"/>
              </w:rPr>
            </w:pPr>
            <w:r w:rsidRPr="00725265">
              <w:rPr>
                <w:rFonts w:ascii="Arial" w:eastAsia="Aptos" w:hAnsi="Arial" w:cs="Arial"/>
                <w:b/>
                <w:bCs/>
                <w:sz w:val="24"/>
                <w:szCs w:val="24"/>
                <w:lang w:eastAsia="en-US"/>
              </w:rPr>
              <w:t>Kapasite</w:t>
            </w:r>
          </w:p>
        </w:tc>
        <w:tc>
          <w:tcPr>
            <w:tcW w:w="1949" w:type="dxa"/>
            <w:shd w:val="clear" w:color="auto" w:fill="BDD6EE" w:themeFill="accent1" w:themeFillTint="66"/>
          </w:tcPr>
          <w:p w14:paraId="1017E3C8" w14:textId="6E47E88D" w:rsidR="00243293" w:rsidRDefault="00243293" w:rsidP="00243293">
            <w:pPr>
              <w:spacing w:before="120"/>
              <w:jc w:val="both"/>
              <w:rPr>
                <w:rFonts w:ascii="Arial" w:hAnsi="Arial" w:cs="Arial"/>
                <w:sz w:val="24"/>
                <w:szCs w:val="24"/>
              </w:rPr>
            </w:pPr>
            <w:r w:rsidRPr="00725265">
              <w:rPr>
                <w:rFonts w:ascii="Arial" w:eastAsia="Aptos" w:hAnsi="Arial" w:cs="Arial"/>
                <w:b/>
                <w:bCs/>
                <w:sz w:val="24"/>
                <w:szCs w:val="24"/>
                <w:lang w:eastAsia="en-US"/>
              </w:rPr>
              <w:t>Kanatlı Sayısı</w:t>
            </w:r>
          </w:p>
        </w:tc>
      </w:tr>
      <w:tr w:rsidR="00243293" w14:paraId="16153731" w14:textId="77777777" w:rsidTr="0002156B">
        <w:trPr>
          <w:trHeight w:val="306"/>
        </w:trPr>
        <w:tc>
          <w:tcPr>
            <w:tcW w:w="1949" w:type="dxa"/>
            <w:shd w:val="clear" w:color="auto" w:fill="auto"/>
          </w:tcPr>
          <w:p w14:paraId="7474FE5C" w14:textId="57B1612F"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Rize</w:t>
            </w:r>
          </w:p>
        </w:tc>
        <w:tc>
          <w:tcPr>
            <w:tcW w:w="1949" w:type="dxa"/>
            <w:shd w:val="clear" w:color="auto" w:fill="auto"/>
          </w:tcPr>
          <w:p w14:paraId="474F176B" w14:textId="4AEA1A92"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Merkez</w:t>
            </w:r>
          </w:p>
        </w:tc>
        <w:tc>
          <w:tcPr>
            <w:tcW w:w="1949" w:type="dxa"/>
            <w:shd w:val="clear" w:color="auto" w:fill="auto"/>
          </w:tcPr>
          <w:p w14:paraId="4042316C" w14:textId="120A2C5B"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Tavuk</w:t>
            </w:r>
          </w:p>
        </w:tc>
        <w:tc>
          <w:tcPr>
            <w:tcW w:w="1949" w:type="dxa"/>
            <w:shd w:val="clear" w:color="auto" w:fill="auto"/>
          </w:tcPr>
          <w:p w14:paraId="466ED600" w14:textId="2B546651"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750</w:t>
            </w:r>
          </w:p>
        </w:tc>
        <w:tc>
          <w:tcPr>
            <w:tcW w:w="1949" w:type="dxa"/>
            <w:shd w:val="clear" w:color="auto" w:fill="auto"/>
          </w:tcPr>
          <w:p w14:paraId="251488B5" w14:textId="5FE6014C"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250</w:t>
            </w:r>
          </w:p>
        </w:tc>
      </w:tr>
      <w:tr w:rsidR="00243293" w14:paraId="517D8032" w14:textId="77777777" w:rsidTr="0002156B">
        <w:trPr>
          <w:cnfStyle w:val="000000100000" w:firstRow="0" w:lastRow="0" w:firstColumn="0" w:lastColumn="0" w:oddVBand="0" w:evenVBand="0" w:oddHBand="1" w:evenHBand="0" w:firstRowFirstColumn="0" w:firstRowLastColumn="0" w:lastRowFirstColumn="0" w:lastRowLastColumn="0"/>
          <w:trHeight w:val="296"/>
        </w:trPr>
        <w:tc>
          <w:tcPr>
            <w:tcW w:w="1949" w:type="dxa"/>
            <w:shd w:val="clear" w:color="auto" w:fill="auto"/>
          </w:tcPr>
          <w:p w14:paraId="1FF2F1C5" w14:textId="15CCB294"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 xml:space="preserve">Rize </w:t>
            </w:r>
          </w:p>
        </w:tc>
        <w:tc>
          <w:tcPr>
            <w:tcW w:w="1949" w:type="dxa"/>
            <w:shd w:val="clear" w:color="auto" w:fill="auto"/>
          </w:tcPr>
          <w:p w14:paraId="4631E1D7" w14:textId="68EB95CE"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Merkez</w:t>
            </w:r>
          </w:p>
        </w:tc>
        <w:tc>
          <w:tcPr>
            <w:tcW w:w="1949" w:type="dxa"/>
            <w:shd w:val="clear" w:color="auto" w:fill="auto"/>
          </w:tcPr>
          <w:p w14:paraId="02B1D5B1" w14:textId="30DEE8F6"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Tavuk</w:t>
            </w:r>
          </w:p>
        </w:tc>
        <w:tc>
          <w:tcPr>
            <w:tcW w:w="1949" w:type="dxa"/>
            <w:shd w:val="clear" w:color="auto" w:fill="auto"/>
          </w:tcPr>
          <w:p w14:paraId="7B5F9FF1" w14:textId="729BF922"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750</w:t>
            </w:r>
          </w:p>
        </w:tc>
        <w:tc>
          <w:tcPr>
            <w:tcW w:w="1949" w:type="dxa"/>
            <w:shd w:val="clear" w:color="auto" w:fill="auto"/>
          </w:tcPr>
          <w:p w14:paraId="1E87ED0C" w14:textId="64B19066"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500</w:t>
            </w:r>
          </w:p>
        </w:tc>
      </w:tr>
      <w:tr w:rsidR="00243293" w14:paraId="204F9E26" w14:textId="77777777" w:rsidTr="0002156B">
        <w:trPr>
          <w:trHeight w:val="306"/>
        </w:trPr>
        <w:tc>
          <w:tcPr>
            <w:tcW w:w="1949" w:type="dxa"/>
            <w:shd w:val="clear" w:color="auto" w:fill="auto"/>
          </w:tcPr>
          <w:p w14:paraId="3CFFCFC6" w14:textId="0AFD8D6C"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 xml:space="preserve">Rize </w:t>
            </w:r>
          </w:p>
        </w:tc>
        <w:tc>
          <w:tcPr>
            <w:tcW w:w="1949" w:type="dxa"/>
            <w:shd w:val="clear" w:color="auto" w:fill="auto"/>
          </w:tcPr>
          <w:p w14:paraId="3CD2C50F" w14:textId="3C271F15"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Merkez</w:t>
            </w:r>
          </w:p>
        </w:tc>
        <w:tc>
          <w:tcPr>
            <w:tcW w:w="1949" w:type="dxa"/>
            <w:shd w:val="clear" w:color="auto" w:fill="auto"/>
          </w:tcPr>
          <w:p w14:paraId="7CDE9A07" w14:textId="43E040F8"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Bıldırcın</w:t>
            </w:r>
          </w:p>
        </w:tc>
        <w:tc>
          <w:tcPr>
            <w:tcW w:w="1949" w:type="dxa"/>
            <w:shd w:val="clear" w:color="auto" w:fill="auto"/>
          </w:tcPr>
          <w:p w14:paraId="02C7E69F" w14:textId="0D2949DB"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500</w:t>
            </w:r>
          </w:p>
        </w:tc>
        <w:tc>
          <w:tcPr>
            <w:tcW w:w="1949" w:type="dxa"/>
            <w:shd w:val="clear" w:color="auto" w:fill="auto"/>
          </w:tcPr>
          <w:p w14:paraId="49E720C7" w14:textId="04030F49" w:rsidR="00243293" w:rsidRDefault="00243293" w:rsidP="00243293">
            <w:pPr>
              <w:spacing w:before="120"/>
              <w:jc w:val="both"/>
              <w:rPr>
                <w:rFonts w:ascii="Arial" w:hAnsi="Arial" w:cs="Arial"/>
                <w:sz w:val="24"/>
                <w:szCs w:val="24"/>
              </w:rPr>
            </w:pPr>
            <w:r w:rsidRPr="00725265">
              <w:rPr>
                <w:rFonts w:ascii="Arial" w:eastAsia="Aptos" w:hAnsi="Arial" w:cs="Arial"/>
                <w:sz w:val="24"/>
                <w:szCs w:val="24"/>
                <w:lang w:eastAsia="en-US"/>
              </w:rPr>
              <w:t>250</w:t>
            </w:r>
          </w:p>
        </w:tc>
      </w:tr>
      <w:tr w:rsidR="00391F66" w14:paraId="14537D4E" w14:textId="77777777" w:rsidTr="00391F66">
        <w:trPr>
          <w:cnfStyle w:val="000000100000" w:firstRow="0" w:lastRow="0" w:firstColumn="0" w:lastColumn="0" w:oddVBand="0" w:evenVBand="0" w:oddHBand="1" w:evenHBand="0" w:firstRowFirstColumn="0" w:firstRowLastColumn="0" w:lastRowFirstColumn="0" w:lastRowLastColumn="0"/>
          <w:trHeight w:val="296"/>
        </w:trPr>
        <w:tc>
          <w:tcPr>
            <w:tcW w:w="5847" w:type="dxa"/>
            <w:gridSpan w:val="3"/>
            <w:shd w:val="clear" w:color="auto" w:fill="auto"/>
            <w:vAlign w:val="center"/>
          </w:tcPr>
          <w:p w14:paraId="28DABBC2" w14:textId="4F8FB153" w:rsidR="00391F66" w:rsidRDefault="00391F66" w:rsidP="00391F66">
            <w:pPr>
              <w:spacing w:before="120"/>
              <w:jc w:val="right"/>
              <w:rPr>
                <w:rFonts w:ascii="Arial" w:hAnsi="Arial" w:cs="Arial"/>
                <w:sz w:val="24"/>
                <w:szCs w:val="24"/>
              </w:rPr>
            </w:pPr>
            <w:r w:rsidRPr="00725265">
              <w:rPr>
                <w:rFonts w:ascii="Arial" w:eastAsia="Aptos" w:hAnsi="Arial" w:cs="Arial"/>
                <w:b/>
                <w:bCs/>
                <w:sz w:val="24"/>
                <w:szCs w:val="24"/>
                <w:lang w:eastAsia="en-US"/>
              </w:rPr>
              <w:t>Toplam</w:t>
            </w:r>
          </w:p>
        </w:tc>
        <w:tc>
          <w:tcPr>
            <w:tcW w:w="1949" w:type="dxa"/>
            <w:shd w:val="clear" w:color="auto" w:fill="auto"/>
          </w:tcPr>
          <w:p w14:paraId="6A61D851" w14:textId="32D028F0" w:rsidR="00391F66" w:rsidRPr="00391F66" w:rsidRDefault="00391F66" w:rsidP="00243293">
            <w:pPr>
              <w:spacing w:before="120"/>
              <w:jc w:val="both"/>
              <w:rPr>
                <w:rFonts w:ascii="Arial" w:hAnsi="Arial" w:cs="Arial"/>
                <w:b/>
                <w:bCs/>
                <w:sz w:val="24"/>
                <w:szCs w:val="24"/>
              </w:rPr>
            </w:pPr>
            <w:r w:rsidRPr="00391F66">
              <w:rPr>
                <w:rFonts w:ascii="Arial" w:hAnsi="Arial" w:cs="Arial"/>
                <w:b/>
                <w:bCs/>
                <w:sz w:val="24"/>
                <w:szCs w:val="24"/>
              </w:rPr>
              <w:t>2.000</w:t>
            </w:r>
          </w:p>
        </w:tc>
        <w:tc>
          <w:tcPr>
            <w:tcW w:w="1949" w:type="dxa"/>
            <w:shd w:val="clear" w:color="auto" w:fill="auto"/>
          </w:tcPr>
          <w:p w14:paraId="46B48945" w14:textId="37EA05C3" w:rsidR="00391F66" w:rsidRPr="00391F66" w:rsidRDefault="00391F66" w:rsidP="00243293">
            <w:pPr>
              <w:spacing w:before="120"/>
              <w:jc w:val="both"/>
              <w:rPr>
                <w:rFonts w:ascii="Arial" w:hAnsi="Arial" w:cs="Arial"/>
                <w:b/>
                <w:bCs/>
                <w:sz w:val="24"/>
                <w:szCs w:val="24"/>
              </w:rPr>
            </w:pPr>
            <w:r w:rsidRPr="00391F66">
              <w:rPr>
                <w:rFonts w:ascii="Arial" w:hAnsi="Arial" w:cs="Arial"/>
                <w:b/>
                <w:bCs/>
                <w:sz w:val="24"/>
                <w:szCs w:val="24"/>
              </w:rPr>
              <w:t>1.000</w:t>
            </w:r>
          </w:p>
        </w:tc>
      </w:tr>
    </w:tbl>
    <w:p w14:paraId="23CC518D" w14:textId="5D4C6303" w:rsidR="00243293" w:rsidRDefault="00243293" w:rsidP="00106884">
      <w:pPr>
        <w:spacing w:before="120"/>
        <w:jc w:val="both"/>
        <w:rPr>
          <w:rFonts w:ascii="Arial" w:hAnsi="Arial" w:cs="Arial"/>
          <w:sz w:val="24"/>
          <w:szCs w:val="24"/>
        </w:rPr>
      </w:pPr>
    </w:p>
    <w:p w14:paraId="5C6688E9" w14:textId="4D030AC7" w:rsidR="00106884" w:rsidRPr="00D35226" w:rsidRDefault="00106884" w:rsidP="005D0AF7">
      <w:pPr>
        <w:pStyle w:val="11"/>
        <w:numPr>
          <w:ilvl w:val="1"/>
          <w:numId w:val="22"/>
        </w:numPr>
        <w:ind w:left="993" w:hanging="426"/>
        <w:rPr>
          <w:rFonts w:ascii="Arial" w:hAnsi="Arial" w:cs="Arial"/>
          <w:sz w:val="24"/>
          <w:szCs w:val="24"/>
        </w:rPr>
      </w:pPr>
      <w:r w:rsidRPr="00D35226">
        <w:rPr>
          <w:rFonts w:ascii="Arial" w:hAnsi="Arial" w:cs="Arial"/>
          <w:sz w:val="24"/>
          <w:szCs w:val="24"/>
        </w:rPr>
        <w:t xml:space="preserve">UKİP (Ulusal Kalıntı İzleme Programı) Çalışmaları </w:t>
      </w:r>
    </w:p>
    <w:p w14:paraId="649F43C9" w14:textId="5E06BF0B" w:rsidR="00106884" w:rsidRDefault="00106884" w:rsidP="00106884">
      <w:pPr>
        <w:spacing w:before="120" w:line="276" w:lineRule="auto"/>
        <w:jc w:val="both"/>
        <w:rPr>
          <w:rFonts w:ascii="Arial" w:hAnsi="Arial" w:cs="Arial"/>
          <w:sz w:val="24"/>
          <w:szCs w:val="24"/>
        </w:rPr>
      </w:pPr>
      <w:r>
        <w:rPr>
          <w:rFonts w:ascii="Arial" w:hAnsi="Arial" w:cs="Arial"/>
          <w:sz w:val="24"/>
          <w:szCs w:val="24"/>
        </w:rPr>
        <w:t>2025</w:t>
      </w:r>
      <w:r w:rsidRPr="00D35226">
        <w:rPr>
          <w:rFonts w:ascii="Arial" w:hAnsi="Arial" w:cs="Arial"/>
          <w:sz w:val="24"/>
          <w:szCs w:val="24"/>
        </w:rPr>
        <w:t xml:space="preserve"> yılı UKİP (Ulusal Kalıntı İzleme Programı) kapsamında </w:t>
      </w:r>
      <w:r>
        <w:rPr>
          <w:rFonts w:ascii="Arial" w:hAnsi="Arial" w:cs="Arial"/>
          <w:sz w:val="24"/>
          <w:szCs w:val="24"/>
        </w:rPr>
        <w:t>1</w:t>
      </w:r>
      <w:r w:rsidRPr="00D35226">
        <w:rPr>
          <w:rFonts w:ascii="Arial" w:hAnsi="Arial" w:cs="Arial"/>
          <w:sz w:val="24"/>
          <w:szCs w:val="24"/>
        </w:rPr>
        <w:t xml:space="preserve"> numune programa alınmıştır. Programa ait bilgiler aşağıdaki tablodaki şekildedir. </w:t>
      </w:r>
      <w:r>
        <w:rPr>
          <w:rFonts w:ascii="Arial" w:hAnsi="Arial" w:cs="Arial"/>
          <w:sz w:val="24"/>
          <w:szCs w:val="24"/>
        </w:rPr>
        <w:t xml:space="preserve">Geri izlemeye yönelik alınan yumurta kanatlı çiftliğinden geri izleme programına göre kanatlı hayvan içme suyu ve kanatlı yeminden numune alınmıştır ve geri izleme numuneleri sonuçlarında olumsuzlukla karşılaşılmamıştır. </w:t>
      </w:r>
    </w:p>
    <w:p w14:paraId="1FEBD4BD" w14:textId="77777777" w:rsidR="00B71188" w:rsidRDefault="00B71188" w:rsidP="00751A4A">
      <w:pPr>
        <w:spacing w:before="120"/>
        <w:jc w:val="both"/>
        <w:rPr>
          <w:rFonts w:ascii="Arial" w:hAnsi="Arial" w:cs="Arial"/>
          <w:sz w:val="24"/>
          <w:szCs w:val="24"/>
        </w:rPr>
      </w:pPr>
      <w:bookmarkStart w:id="84" w:name="_Toc208488769"/>
    </w:p>
    <w:p w14:paraId="7976E33E" w14:textId="3B8607F3" w:rsidR="00751A4A" w:rsidRDefault="00751A4A" w:rsidP="00751A4A">
      <w:pPr>
        <w:spacing w:before="120"/>
        <w:jc w:val="both"/>
        <w:rPr>
          <w:rFonts w:ascii="Arial" w:hAnsi="Arial" w:cs="Arial"/>
          <w:sz w:val="24"/>
          <w:szCs w:val="24"/>
        </w:rPr>
      </w:pPr>
      <w:r>
        <w:rPr>
          <w:rFonts w:ascii="Arial" w:hAnsi="Arial" w:cs="Arial"/>
          <w:sz w:val="24"/>
          <w:szCs w:val="24"/>
        </w:rPr>
        <w:lastRenderedPageBreak/>
        <w:t>Tablo 22: UKİP (Ulusal Kalıntı İzleme Programı) Çalışmaları</w:t>
      </w:r>
    </w:p>
    <w:tbl>
      <w:tblPr>
        <w:tblStyle w:val="Stil1"/>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153"/>
        <w:gridCol w:w="2010"/>
        <w:gridCol w:w="4470"/>
      </w:tblGrid>
      <w:tr w:rsidR="00751A4A" w:rsidRPr="00751A4A" w14:paraId="5D75E0E9" w14:textId="77777777" w:rsidTr="00751A4A">
        <w:trPr>
          <w:cnfStyle w:val="000000100000" w:firstRow="0" w:lastRow="0" w:firstColumn="0" w:lastColumn="0" w:oddVBand="0" w:evenVBand="0" w:oddHBand="1" w:evenHBand="0" w:firstRowFirstColumn="0" w:firstRowLastColumn="0" w:lastRowFirstColumn="0" w:lastRowLastColumn="0"/>
          <w:trHeight w:val="148"/>
        </w:trPr>
        <w:tc>
          <w:tcPr>
            <w:tcW w:w="1287" w:type="dxa"/>
            <w:shd w:val="clear" w:color="auto" w:fill="BDD6EE" w:themeFill="accent1" w:themeFillTint="66"/>
            <w:vAlign w:val="center"/>
          </w:tcPr>
          <w:p w14:paraId="60F8B570" w14:textId="0222F56E" w:rsidR="00751A4A" w:rsidRPr="00751A4A" w:rsidRDefault="00751A4A" w:rsidP="00751A4A">
            <w:pPr>
              <w:spacing w:before="120"/>
              <w:jc w:val="center"/>
              <w:rPr>
                <w:rFonts w:ascii="Arial" w:hAnsi="Arial" w:cs="Arial"/>
                <w:b/>
                <w:bCs/>
                <w:sz w:val="24"/>
                <w:szCs w:val="24"/>
              </w:rPr>
            </w:pPr>
            <w:r w:rsidRPr="00751A4A">
              <w:rPr>
                <w:rFonts w:ascii="Arial" w:hAnsi="Arial" w:cs="Arial"/>
                <w:b/>
                <w:bCs/>
                <w:sz w:val="24"/>
                <w:szCs w:val="24"/>
              </w:rPr>
              <w:t>Unsur</w:t>
            </w:r>
          </w:p>
        </w:tc>
        <w:tc>
          <w:tcPr>
            <w:tcW w:w="2153" w:type="dxa"/>
            <w:shd w:val="clear" w:color="auto" w:fill="BDD6EE" w:themeFill="accent1" w:themeFillTint="66"/>
            <w:vAlign w:val="center"/>
          </w:tcPr>
          <w:p w14:paraId="40556387" w14:textId="14E9F51A" w:rsidR="00751A4A" w:rsidRPr="00751A4A" w:rsidRDefault="00751A4A" w:rsidP="00751A4A">
            <w:pPr>
              <w:spacing w:before="120"/>
              <w:jc w:val="center"/>
              <w:rPr>
                <w:rFonts w:ascii="Arial" w:hAnsi="Arial" w:cs="Arial"/>
                <w:b/>
                <w:bCs/>
                <w:sz w:val="24"/>
                <w:szCs w:val="24"/>
              </w:rPr>
            </w:pPr>
            <w:r w:rsidRPr="00751A4A">
              <w:rPr>
                <w:rFonts w:ascii="Arial" w:hAnsi="Arial" w:cs="Arial"/>
                <w:b/>
                <w:bCs/>
                <w:sz w:val="24"/>
                <w:szCs w:val="24"/>
              </w:rPr>
              <w:t>Programlanan Numune Sayısı</w:t>
            </w:r>
          </w:p>
        </w:tc>
        <w:tc>
          <w:tcPr>
            <w:tcW w:w="2010" w:type="dxa"/>
            <w:shd w:val="clear" w:color="auto" w:fill="BDD6EE" w:themeFill="accent1" w:themeFillTint="66"/>
            <w:vAlign w:val="center"/>
          </w:tcPr>
          <w:p w14:paraId="26D803B7" w14:textId="6E7530AB" w:rsidR="00751A4A" w:rsidRPr="00751A4A" w:rsidRDefault="00751A4A" w:rsidP="00751A4A">
            <w:pPr>
              <w:spacing w:before="120"/>
              <w:jc w:val="center"/>
              <w:rPr>
                <w:rFonts w:ascii="Arial" w:hAnsi="Arial" w:cs="Arial"/>
                <w:b/>
                <w:bCs/>
                <w:sz w:val="24"/>
                <w:szCs w:val="24"/>
              </w:rPr>
            </w:pPr>
            <w:r w:rsidRPr="00751A4A">
              <w:rPr>
                <w:rFonts w:ascii="Arial" w:hAnsi="Arial" w:cs="Arial"/>
                <w:b/>
                <w:bCs/>
                <w:sz w:val="24"/>
                <w:szCs w:val="24"/>
              </w:rPr>
              <w:t xml:space="preserve">Alınan Numune </w:t>
            </w:r>
            <w:r>
              <w:rPr>
                <w:rFonts w:ascii="Arial" w:hAnsi="Arial" w:cs="Arial"/>
                <w:b/>
                <w:bCs/>
                <w:sz w:val="24"/>
                <w:szCs w:val="24"/>
              </w:rPr>
              <w:t xml:space="preserve">    </w:t>
            </w:r>
            <w:r w:rsidRPr="00751A4A">
              <w:rPr>
                <w:rFonts w:ascii="Arial" w:hAnsi="Arial" w:cs="Arial"/>
                <w:b/>
                <w:bCs/>
                <w:sz w:val="24"/>
                <w:szCs w:val="24"/>
              </w:rPr>
              <w:t>Sayısı</w:t>
            </w:r>
          </w:p>
        </w:tc>
        <w:tc>
          <w:tcPr>
            <w:tcW w:w="4470" w:type="dxa"/>
            <w:shd w:val="clear" w:color="auto" w:fill="BDD6EE" w:themeFill="accent1" w:themeFillTint="66"/>
            <w:vAlign w:val="center"/>
          </w:tcPr>
          <w:p w14:paraId="48135CDF" w14:textId="5FB38EA5" w:rsidR="00751A4A" w:rsidRPr="00751A4A" w:rsidRDefault="00751A4A" w:rsidP="00751A4A">
            <w:pPr>
              <w:spacing w:before="120"/>
              <w:jc w:val="center"/>
              <w:rPr>
                <w:rFonts w:ascii="Arial" w:hAnsi="Arial" w:cs="Arial"/>
                <w:b/>
                <w:bCs/>
                <w:sz w:val="24"/>
                <w:szCs w:val="24"/>
              </w:rPr>
            </w:pPr>
            <w:r w:rsidRPr="00751A4A">
              <w:rPr>
                <w:rFonts w:ascii="Arial" w:hAnsi="Arial" w:cs="Arial"/>
                <w:b/>
                <w:bCs/>
                <w:sz w:val="24"/>
                <w:szCs w:val="24"/>
              </w:rPr>
              <w:t>Olumsuz Sonuçlanan Numune Sayısı (Geri İzleme)</w:t>
            </w:r>
          </w:p>
        </w:tc>
      </w:tr>
      <w:tr w:rsidR="00751A4A" w14:paraId="664A4235" w14:textId="77777777" w:rsidTr="00751A4A">
        <w:trPr>
          <w:trHeight w:val="153"/>
        </w:trPr>
        <w:tc>
          <w:tcPr>
            <w:tcW w:w="1287" w:type="dxa"/>
            <w:shd w:val="clear" w:color="auto" w:fill="auto"/>
            <w:vAlign w:val="center"/>
          </w:tcPr>
          <w:p w14:paraId="0E423CFD" w14:textId="3FAF3B57" w:rsidR="00751A4A" w:rsidRDefault="00751A4A" w:rsidP="00751A4A">
            <w:pPr>
              <w:spacing w:before="120"/>
              <w:jc w:val="center"/>
              <w:rPr>
                <w:rFonts w:ascii="Arial" w:hAnsi="Arial" w:cs="Arial"/>
                <w:sz w:val="24"/>
                <w:szCs w:val="24"/>
              </w:rPr>
            </w:pPr>
            <w:r>
              <w:rPr>
                <w:rFonts w:ascii="Arial" w:eastAsia="Aptos" w:hAnsi="Arial" w:cs="Arial"/>
                <w:sz w:val="24"/>
                <w:szCs w:val="24"/>
                <w:lang w:eastAsia="en-US"/>
              </w:rPr>
              <w:t>Yumurta</w:t>
            </w:r>
          </w:p>
        </w:tc>
        <w:tc>
          <w:tcPr>
            <w:tcW w:w="2153" w:type="dxa"/>
            <w:shd w:val="clear" w:color="auto" w:fill="auto"/>
            <w:vAlign w:val="center"/>
          </w:tcPr>
          <w:p w14:paraId="1E2A706E" w14:textId="2D228AB2" w:rsidR="00751A4A" w:rsidRDefault="00751A4A" w:rsidP="00751A4A">
            <w:pPr>
              <w:spacing w:before="120"/>
              <w:jc w:val="center"/>
              <w:rPr>
                <w:rFonts w:ascii="Arial" w:hAnsi="Arial" w:cs="Arial"/>
                <w:sz w:val="24"/>
                <w:szCs w:val="24"/>
              </w:rPr>
            </w:pPr>
            <w:r>
              <w:rPr>
                <w:rFonts w:ascii="Arial" w:eastAsia="Aptos" w:hAnsi="Arial" w:cs="Arial"/>
                <w:sz w:val="24"/>
                <w:szCs w:val="24"/>
                <w:lang w:eastAsia="en-US"/>
              </w:rPr>
              <w:t>1</w:t>
            </w:r>
          </w:p>
        </w:tc>
        <w:tc>
          <w:tcPr>
            <w:tcW w:w="2010" w:type="dxa"/>
            <w:shd w:val="clear" w:color="auto" w:fill="auto"/>
            <w:vAlign w:val="center"/>
          </w:tcPr>
          <w:p w14:paraId="5D28007B" w14:textId="381BDFAE" w:rsidR="00751A4A" w:rsidRDefault="00751A4A" w:rsidP="00751A4A">
            <w:pPr>
              <w:spacing w:before="120"/>
              <w:jc w:val="center"/>
              <w:rPr>
                <w:rFonts w:ascii="Arial" w:hAnsi="Arial" w:cs="Arial"/>
                <w:sz w:val="24"/>
                <w:szCs w:val="24"/>
              </w:rPr>
            </w:pPr>
            <w:r>
              <w:rPr>
                <w:rFonts w:ascii="Arial" w:eastAsia="Aptos" w:hAnsi="Arial" w:cs="Arial"/>
                <w:sz w:val="24"/>
                <w:szCs w:val="24"/>
                <w:lang w:eastAsia="en-US"/>
              </w:rPr>
              <w:t>1</w:t>
            </w:r>
          </w:p>
        </w:tc>
        <w:tc>
          <w:tcPr>
            <w:tcW w:w="4470" w:type="dxa"/>
            <w:shd w:val="clear" w:color="auto" w:fill="auto"/>
            <w:vAlign w:val="center"/>
          </w:tcPr>
          <w:p w14:paraId="62A74453" w14:textId="76E916CB" w:rsidR="00751A4A" w:rsidRDefault="00751A4A" w:rsidP="00751A4A">
            <w:pPr>
              <w:spacing w:before="120"/>
              <w:jc w:val="center"/>
              <w:rPr>
                <w:rFonts w:ascii="Arial" w:hAnsi="Arial" w:cs="Arial"/>
                <w:sz w:val="24"/>
                <w:szCs w:val="24"/>
              </w:rPr>
            </w:pPr>
            <w:r>
              <w:rPr>
                <w:rFonts w:ascii="Arial" w:hAnsi="Arial" w:cs="Arial"/>
                <w:sz w:val="24"/>
                <w:szCs w:val="24"/>
              </w:rPr>
              <w:t>1</w:t>
            </w:r>
          </w:p>
        </w:tc>
      </w:tr>
      <w:bookmarkEnd w:id="84"/>
    </w:tbl>
    <w:p w14:paraId="11CD6B59" w14:textId="77777777" w:rsidR="008A5F5D" w:rsidRDefault="008A5F5D" w:rsidP="008A5F5D">
      <w:pPr>
        <w:pStyle w:val="11"/>
        <w:numPr>
          <w:ilvl w:val="0"/>
          <w:numId w:val="0"/>
        </w:numPr>
        <w:ind w:left="993"/>
        <w:rPr>
          <w:rFonts w:ascii="Arial" w:hAnsi="Arial" w:cs="Arial"/>
          <w:sz w:val="24"/>
          <w:szCs w:val="24"/>
        </w:rPr>
      </w:pPr>
    </w:p>
    <w:p w14:paraId="682E7453" w14:textId="4BA19B3E" w:rsidR="00106884" w:rsidRPr="00B45E56" w:rsidRDefault="00106884" w:rsidP="005D0AF7">
      <w:pPr>
        <w:pStyle w:val="11"/>
        <w:numPr>
          <w:ilvl w:val="1"/>
          <w:numId w:val="22"/>
        </w:numPr>
        <w:ind w:left="993" w:hanging="426"/>
        <w:rPr>
          <w:rFonts w:ascii="Arial" w:hAnsi="Arial" w:cs="Arial"/>
          <w:sz w:val="24"/>
          <w:szCs w:val="24"/>
        </w:rPr>
      </w:pPr>
      <w:r w:rsidRPr="00B45E56">
        <w:rPr>
          <w:rFonts w:ascii="Arial" w:hAnsi="Arial" w:cs="Arial"/>
          <w:sz w:val="24"/>
          <w:szCs w:val="24"/>
        </w:rPr>
        <w:t>Ev Hayvanı Satış Yeri Ruhsatlandırma ve Denetim İşlemleri</w:t>
      </w:r>
    </w:p>
    <w:p w14:paraId="59317ABA" w14:textId="77777777" w:rsidR="00106884" w:rsidRPr="00D35226" w:rsidRDefault="00106884" w:rsidP="00C10002">
      <w:pPr>
        <w:widowControl/>
        <w:autoSpaceDE/>
        <w:autoSpaceDN/>
        <w:adjustRightInd/>
        <w:spacing w:before="120" w:line="276" w:lineRule="auto"/>
        <w:jc w:val="both"/>
        <w:rPr>
          <w:rFonts w:ascii="Arial" w:eastAsiaTheme="minorHAnsi" w:hAnsi="Arial" w:cs="Arial"/>
          <w:sz w:val="24"/>
          <w:szCs w:val="24"/>
          <w:lang w:eastAsia="en-US"/>
        </w:rPr>
      </w:pPr>
      <w:r w:rsidRPr="00D35226">
        <w:rPr>
          <w:rFonts w:ascii="Arial" w:eastAsiaTheme="minorHAnsi" w:hAnsi="Arial" w:cs="Arial"/>
          <w:sz w:val="24"/>
          <w:szCs w:val="24"/>
          <w:lang w:eastAsia="en-US"/>
        </w:rPr>
        <w:t xml:space="preserve">İlimizde </w:t>
      </w:r>
      <w:r>
        <w:rPr>
          <w:rFonts w:ascii="Arial" w:eastAsiaTheme="minorHAnsi" w:hAnsi="Arial" w:cs="Arial"/>
          <w:sz w:val="24"/>
          <w:szCs w:val="24"/>
          <w:lang w:eastAsia="en-US"/>
        </w:rPr>
        <w:t>5</w:t>
      </w:r>
      <w:r w:rsidRPr="00D35226">
        <w:rPr>
          <w:rFonts w:ascii="Arial" w:eastAsiaTheme="minorHAnsi" w:hAnsi="Arial" w:cs="Arial"/>
          <w:sz w:val="24"/>
          <w:szCs w:val="24"/>
          <w:lang w:eastAsia="en-US"/>
        </w:rPr>
        <w:t xml:space="preserve"> adet çalışma izni almış ev hayvanı satış</w:t>
      </w:r>
      <w:r>
        <w:rPr>
          <w:rFonts w:ascii="Arial" w:eastAsiaTheme="minorHAnsi" w:hAnsi="Arial" w:cs="Arial"/>
          <w:sz w:val="24"/>
          <w:szCs w:val="24"/>
          <w:lang w:eastAsia="en-US"/>
        </w:rPr>
        <w:t xml:space="preserve"> </w:t>
      </w:r>
      <w:r w:rsidRPr="00D35226">
        <w:rPr>
          <w:rFonts w:ascii="Arial" w:eastAsiaTheme="minorHAnsi" w:hAnsi="Arial" w:cs="Arial"/>
          <w:sz w:val="24"/>
          <w:szCs w:val="24"/>
          <w:lang w:eastAsia="en-US"/>
        </w:rPr>
        <w:t>yeri (</w:t>
      </w:r>
      <w:proofErr w:type="spellStart"/>
      <w:r w:rsidRPr="00D35226">
        <w:rPr>
          <w:rFonts w:ascii="Arial" w:eastAsiaTheme="minorHAnsi" w:hAnsi="Arial" w:cs="Arial"/>
          <w:sz w:val="24"/>
          <w:szCs w:val="24"/>
          <w:lang w:eastAsia="en-US"/>
        </w:rPr>
        <w:t>petshop</w:t>
      </w:r>
      <w:proofErr w:type="spellEnd"/>
      <w:r w:rsidRPr="00D35226">
        <w:rPr>
          <w:rFonts w:ascii="Arial" w:eastAsiaTheme="minorHAnsi" w:hAnsi="Arial" w:cs="Arial"/>
          <w:sz w:val="24"/>
          <w:szCs w:val="24"/>
          <w:lang w:eastAsia="en-US"/>
        </w:rPr>
        <w:t>) bulunmaktadır</w:t>
      </w:r>
      <w:r>
        <w:rPr>
          <w:rFonts w:ascii="Arial" w:eastAsiaTheme="minorHAnsi" w:hAnsi="Arial" w:cs="Arial"/>
          <w:sz w:val="24"/>
          <w:szCs w:val="24"/>
          <w:lang w:eastAsia="en-US"/>
        </w:rPr>
        <w:t xml:space="preserve"> ve denetimleri yapılmaktadır.</w:t>
      </w:r>
    </w:p>
    <w:p w14:paraId="5A3E24F5" w14:textId="77777777" w:rsidR="00106884" w:rsidRDefault="00106884" w:rsidP="00C10002">
      <w:pPr>
        <w:widowControl/>
        <w:autoSpaceDE/>
        <w:autoSpaceDN/>
        <w:adjustRightInd/>
        <w:spacing w:before="120" w:line="276" w:lineRule="auto"/>
        <w:jc w:val="both"/>
        <w:rPr>
          <w:rFonts w:ascii="Arial" w:eastAsiaTheme="minorHAnsi" w:hAnsi="Arial" w:cs="Arial"/>
          <w:sz w:val="24"/>
          <w:szCs w:val="24"/>
          <w:lang w:eastAsia="en-US"/>
        </w:rPr>
      </w:pPr>
      <w:r w:rsidRPr="00706AAB">
        <w:rPr>
          <w:rFonts w:ascii="Arial" w:eastAsiaTheme="minorHAnsi" w:hAnsi="Arial" w:cs="Arial"/>
          <w:sz w:val="24"/>
          <w:szCs w:val="24"/>
          <w:lang w:eastAsia="en-US"/>
        </w:rPr>
        <w:t xml:space="preserve">İlimizde 2025 yılı içerisinde 4.257 kedi ve 2.740 köpek olmak üzere toplamda ise 6.997 pet hayvanına mikroçip uygulaması ile </w:t>
      </w:r>
      <w:proofErr w:type="spellStart"/>
      <w:r w:rsidRPr="00706AAB">
        <w:rPr>
          <w:rFonts w:ascii="Arial" w:eastAsiaTheme="minorHAnsi" w:hAnsi="Arial" w:cs="Arial"/>
          <w:sz w:val="24"/>
          <w:szCs w:val="24"/>
          <w:lang w:eastAsia="en-US"/>
        </w:rPr>
        <w:t>kimliklendirme</w:t>
      </w:r>
      <w:proofErr w:type="spellEnd"/>
      <w:r w:rsidRPr="00706AAB">
        <w:rPr>
          <w:rFonts w:ascii="Arial" w:eastAsiaTheme="minorHAnsi" w:hAnsi="Arial" w:cs="Arial"/>
          <w:sz w:val="24"/>
          <w:szCs w:val="24"/>
          <w:lang w:eastAsia="en-US"/>
        </w:rPr>
        <w:t xml:space="preserve"> işlemi yapılmıştır.</w:t>
      </w:r>
    </w:p>
    <w:p w14:paraId="1D1CC0B8" w14:textId="39F7081D" w:rsidR="00106884" w:rsidRPr="00D35226" w:rsidRDefault="00106884" w:rsidP="005D0AF7">
      <w:pPr>
        <w:pStyle w:val="11"/>
        <w:numPr>
          <w:ilvl w:val="1"/>
          <w:numId w:val="22"/>
        </w:numPr>
        <w:ind w:left="993" w:hanging="426"/>
        <w:rPr>
          <w:rFonts w:ascii="Arial" w:hAnsi="Arial" w:cs="Arial"/>
          <w:sz w:val="24"/>
          <w:szCs w:val="24"/>
        </w:rPr>
      </w:pPr>
      <w:r w:rsidRPr="00D35226">
        <w:rPr>
          <w:rFonts w:ascii="Arial" w:hAnsi="Arial" w:cs="Arial"/>
          <w:sz w:val="24"/>
          <w:szCs w:val="24"/>
        </w:rPr>
        <w:t>Hayvan ve Hayvansal Ürün İhracat</w:t>
      </w:r>
      <w:r w:rsidR="00B61F6F">
        <w:rPr>
          <w:rFonts w:ascii="Arial" w:hAnsi="Arial" w:cs="Arial"/>
          <w:sz w:val="24"/>
          <w:szCs w:val="24"/>
          <w:lang w:val="tr-TR"/>
        </w:rPr>
        <w:t xml:space="preserve"> </w:t>
      </w:r>
      <w:r w:rsidRPr="00D35226">
        <w:rPr>
          <w:rFonts w:ascii="Arial" w:hAnsi="Arial" w:cs="Arial"/>
          <w:sz w:val="24"/>
          <w:szCs w:val="24"/>
        </w:rPr>
        <w:t>-</w:t>
      </w:r>
      <w:r w:rsidR="00B61F6F">
        <w:rPr>
          <w:rFonts w:ascii="Arial" w:hAnsi="Arial" w:cs="Arial"/>
          <w:sz w:val="24"/>
          <w:szCs w:val="24"/>
          <w:lang w:val="tr-TR"/>
        </w:rPr>
        <w:t xml:space="preserve"> </w:t>
      </w:r>
      <w:r w:rsidRPr="00D35226">
        <w:rPr>
          <w:rFonts w:ascii="Arial" w:hAnsi="Arial" w:cs="Arial"/>
          <w:sz w:val="24"/>
          <w:szCs w:val="24"/>
        </w:rPr>
        <w:t xml:space="preserve">İthalat İşlemleri </w:t>
      </w:r>
    </w:p>
    <w:p w14:paraId="731A1407" w14:textId="77777777" w:rsidR="00106884" w:rsidRPr="00D35226" w:rsidRDefault="00106884" w:rsidP="00106884">
      <w:pPr>
        <w:spacing w:before="120" w:line="276" w:lineRule="auto"/>
        <w:jc w:val="both"/>
        <w:rPr>
          <w:rFonts w:ascii="Arial" w:hAnsi="Arial" w:cs="Arial"/>
          <w:sz w:val="24"/>
          <w:szCs w:val="24"/>
        </w:rPr>
      </w:pPr>
      <w:r w:rsidRPr="00D35226">
        <w:rPr>
          <w:rFonts w:ascii="Arial" w:hAnsi="Arial" w:cs="Arial"/>
          <w:sz w:val="24"/>
          <w:szCs w:val="24"/>
        </w:rPr>
        <w:t>Canlı hayvan ihracatına yönelik 1</w:t>
      </w:r>
      <w:r>
        <w:rPr>
          <w:rFonts w:ascii="Arial" w:hAnsi="Arial" w:cs="Arial"/>
          <w:sz w:val="24"/>
          <w:szCs w:val="24"/>
        </w:rPr>
        <w:t>4</w:t>
      </w:r>
      <w:r w:rsidRPr="00D35226">
        <w:rPr>
          <w:rFonts w:ascii="Arial" w:hAnsi="Arial" w:cs="Arial"/>
          <w:sz w:val="24"/>
          <w:szCs w:val="24"/>
        </w:rPr>
        <w:t xml:space="preserve"> adet Veteriner Sağlık Sertifikası, </w:t>
      </w:r>
      <w:r>
        <w:rPr>
          <w:rFonts w:ascii="Arial" w:hAnsi="Arial" w:cs="Arial"/>
          <w:sz w:val="24"/>
          <w:szCs w:val="24"/>
        </w:rPr>
        <w:t>hayvansal ve hayvansal yan ürün ihracatına yönelik 88 adet Veteriner Sağlık Sertifikası ve 378</w:t>
      </w:r>
      <w:r w:rsidRPr="00D35226">
        <w:rPr>
          <w:rFonts w:ascii="Arial" w:hAnsi="Arial" w:cs="Arial"/>
          <w:sz w:val="24"/>
          <w:szCs w:val="24"/>
        </w:rPr>
        <w:t xml:space="preserve"> adet Hayvansal Ürün Ön Sağlık Sertifikası düzenlenmiştir.</w:t>
      </w:r>
    </w:p>
    <w:p w14:paraId="1171BF53" w14:textId="2163110B" w:rsidR="00106884" w:rsidRDefault="00106884" w:rsidP="00C10002">
      <w:pPr>
        <w:spacing w:before="120" w:line="276" w:lineRule="auto"/>
        <w:jc w:val="both"/>
        <w:rPr>
          <w:rFonts w:ascii="Arial" w:hAnsi="Arial" w:cs="Arial"/>
          <w:sz w:val="24"/>
          <w:szCs w:val="24"/>
        </w:rPr>
      </w:pPr>
      <w:r w:rsidRPr="00A23BA4">
        <w:rPr>
          <w:rFonts w:ascii="Arial" w:hAnsi="Arial" w:cs="Arial"/>
          <w:sz w:val="24"/>
          <w:szCs w:val="24"/>
        </w:rPr>
        <w:t xml:space="preserve">Besilik sığır ithalatı için </w:t>
      </w:r>
      <w:r>
        <w:rPr>
          <w:rFonts w:ascii="Arial" w:hAnsi="Arial" w:cs="Arial"/>
          <w:sz w:val="24"/>
          <w:szCs w:val="24"/>
        </w:rPr>
        <w:t>Güneysu ilçesinde</w:t>
      </w:r>
      <w:r w:rsidR="00EA5423">
        <w:rPr>
          <w:rFonts w:ascii="Arial" w:hAnsi="Arial" w:cs="Arial"/>
          <w:sz w:val="24"/>
          <w:szCs w:val="24"/>
        </w:rPr>
        <w:t xml:space="preserve"> </w:t>
      </w:r>
      <w:r w:rsidRPr="00A23BA4">
        <w:rPr>
          <w:rFonts w:ascii="Arial" w:hAnsi="Arial" w:cs="Arial"/>
          <w:sz w:val="24"/>
          <w:szCs w:val="24"/>
        </w:rPr>
        <w:t>2024 yılında 1 işletmenin 5 baş gebe sığır talebi alınmıştır. Bu 5 gebe sığır için takipler yapılmıştır.</w:t>
      </w:r>
    </w:p>
    <w:p w14:paraId="53C5A02E" w14:textId="77777777" w:rsidR="00106884" w:rsidRPr="007716FD" w:rsidRDefault="00106884" w:rsidP="005D0AF7">
      <w:pPr>
        <w:pStyle w:val="11"/>
        <w:numPr>
          <w:ilvl w:val="1"/>
          <w:numId w:val="22"/>
        </w:numPr>
        <w:ind w:left="993" w:hanging="426"/>
        <w:rPr>
          <w:rFonts w:ascii="Arial" w:hAnsi="Arial" w:cs="Arial"/>
          <w:sz w:val="24"/>
          <w:szCs w:val="24"/>
        </w:rPr>
      </w:pPr>
      <w:r w:rsidRPr="007716FD">
        <w:rPr>
          <w:rFonts w:ascii="Arial" w:hAnsi="Arial" w:cs="Arial"/>
          <w:sz w:val="24"/>
          <w:szCs w:val="24"/>
        </w:rPr>
        <w:t xml:space="preserve">Serbest Veteriner Hekim Muayenehane Açılış ve Denetim İşlemleri </w:t>
      </w:r>
    </w:p>
    <w:p w14:paraId="5F9ED40F" w14:textId="34E80499" w:rsidR="00106884" w:rsidRDefault="00106884" w:rsidP="00C10002">
      <w:pPr>
        <w:spacing w:before="120"/>
        <w:jc w:val="both"/>
        <w:rPr>
          <w:rFonts w:ascii="Arial" w:hAnsi="Arial" w:cs="Arial"/>
          <w:sz w:val="24"/>
          <w:szCs w:val="24"/>
        </w:rPr>
      </w:pPr>
      <w:r w:rsidRPr="00D35226">
        <w:rPr>
          <w:rFonts w:ascii="Arial" w:hAnsi="Arial" w:cs="Arial"/>
          <w:sz w:val="24"/>
          <w:szCs w:val="24"/>
        </w:rPr>
        <w:t xml:space="preserve">İlimizde </w:t>
      </w:r>
      <w:r>
        <w:rPr>
          <w:rFonts w:ascii="Arial" w:hAnsi="Arial" w:cs="Arial"/>
          <w:sz w:val="24"/>
          <w:szCs w:val="24"/>
        </w:rPr>
        <w:t>17</w:t>
      </w:r>
      <w:r w:rsidRPr="00D35226">
        <w:rPr>
          <w:rFonts w:ascii="Arial" w:hAnsi="Arial" w:cs="Arial"/>
          <w:sz w:val="24"/>
          <w:szCs w:val="24"/>
        </w:rPr>
        <w:t xml:space="preserve"> adet </w:t>
      </w:r>
      <w:r>
        <w:rPr>
          <w:rFonts w:ascii="Arial" w:hAnsi="Arial" w:cs="Arial"/>
          <w:sz w:val="24"/>
          <w:szCs w:val="24"/>
        </w:rPr>
        <w:t>v</w:t>
      </w:r>
      <w:r w:rsidRPr="00D35226">
        <w:rPr>
          <w:rFonts w:ascii="Arial" w:hAnsi="Arial" w:cs="Arial"/>
          <w:sz w:val="24"/>
          <w:szCs w:val="24"/>
        </w:rPr>
        <w:t xml:space="preserve">eteriner </w:t>
      </w:r>
      <w:r>
        <w:rPr>
          <w:rFonts w:ascii="Arial" w:hAnsi="Arial" w:cs="Arial"/>
          <w:sz w:val="24"/>
          <w:szCs w:val="24"/>
        </w:rPr>
        <w:t>h</w:t>
      </w:r>
      <w:r w:rsidRPr="00D35226">
        <w:rPr>
          <w:rFonts w:ascii="Arial" w:hAnsi="Arial" w:cs="Arial"/>
          <w:sz w:val="24"/>
          <w:szCs w:val="24"/>
        </w:rPr>
        <w:t xml:space="preserve">ekim </w:t>
      </w:r>
      <w:r>
        <w:rPr>
          <w:rFonts w:ascii="Arial" w:hAnsi="Arial" w:cs="Arial"/>
          <w:sz w:val="24"/>
          <w:szCs w:val="24"/>
        </w:rPr>
        <w:t>m</w:t>
      </w:r>
      <w:r w:rsidRPr="00D35226">
        <w:rPr>
          <w:rFonts w:ascii="Arial" w:hAnsi="Arial" w:cs="Arial"/>
          <w:sz w:val="24"/>
          <w:szCs w:val="24"/>
        </w:rPr>
        <w:t>uayenehanesi faaliyet göstermektedir</w:t>
      </w:r>
      <w:r>
        <w:rPr>
          <w:rFonts w:ascii="Arial" w:hAnsi="Arial" w:cs="Arial"/>
          <w:sz w:val="24"/>
          <w:szCs w:val="24"/>
        </w:rPr>
        <w:t xml:space="preserve"> ve denetimleri yapılmaktadır. </w:t>
      </w:r>
    </w:p>
    <w:p w14:paraId="6B3A2AFF" w14:textId="77777777" w:rsidR="00106884" w:rsidRPr="00517F2C" w:rsidRDefault="00106884" w:rsidP="005D0AF7">
      <w:pPr>
        <w:pStyle w:val="11"/>
        <w:numPr>
          <w:ilvl w:val="1"/>
          <w:numId w:val="22"/>
        </w:numPr>
        <w:ind w:left="993" w:hanging="426"/>
        <w:rPr>
          <w:rFonts w:ascii="Arial" w:hAnsi="Arial" w:cs="Arial"/>
          <w:sz w:val="24"/>
          <w:szCs w:val="24"/>
        </w:rPr>
      </w:pPr>
      <w:r w:rsidRPr="00517F2C">
        <w:rPr>
          <w:rFonts w:ascii="Arial" w:hAnsi="Arial" w:cs="Arial"/>
          <w:sz w:val="24"/>
          <w:szCs w:val="24"/>
        </w:rPr>
        <w:t>Diğer faaliyetler</w:t>
      </w:r>
    </w:p>
    <w:p w14:paraId="319079E4" w14:textId="77777777" w:rsidR="00106884" w:rsidRDefault="00106884" w:rsidP="00C10002">
      <w:pPr>
        <w:spacing w:before="120" w:line="276" w:lineRule="auto"/>
        <w:jc w:val="both"/>
        <w:rPr>
          <w:rFonts w:ascii="Arial" w:hAnsi="Arial" w:cs="Arial"/>
          <w:sz w:val="24"/>
          <w:szCs w:val="24"/>
        </w:rPr>
      </w:pPr>
      <w:r>
        <w:rPr>
          <w:rFonts w:ascii="Arial" w:hAnsi="Arial" w:cs="Arial"/>
          <w:sz w:val="24"/>
          <w:szCs w:val="24"/>
        </w:rPr>
        <w:t>İlimiz arıcılık faaliyetleri yoğun olduğundan, a</w:t>
      </w:r>
      <w:r w:rsidRPr="00D35226">
        <w:rPr>
          <w:rFonts w:ascii="Arial" w:hAnsi="Arial" w:cs="Arial"/>
          <w:sz w:val="24"/>
          <w:szCs w:val="24"/>
        </w:rPr>
        <w:t xml:space="preserve">rı üretimini yaygınlaştırmak için </w:t>
      </w:r>
      <w:r>
        <w:rPr>
          <w:rFonts w:ascii="Arial" w:hAnsi="Arial" w:cs="Arial"/>
          <w:sz w:val="24"/>
          <w:szCs w:val="24"/>
        </w:rPr>
        <w:t xml:space="preserve">Halk Eğitim Müdürlüğü iş birliği ile </w:t>
      </w:r>
      <w:r w:rsidRPr="00D35226">
        <w:rPr>
          <w:rFonts w:ascii="Arial" w:hAnsi="Arial" w:cs="Arial"/>
          <w:sz w:val="24"/>
          <w:szCs w:val="24"/>
        </w:rPr>
        <w:t xml:space="preserve">kurs açılarak </w:t>
      </w:r>
      <w:r>
        <w:rPr>
          <w:rFonts w:ascii="Arial" w:hAnsi="Arial" w:cs="Arial"/>
          <w:sz w:val="24"/>
          <w:szCs w:val="24"/>
        </w:rPr>
        <w:t xml:space="preserve">arıcılara arıcılık ve arı hastalıkları konularında eğitim verilmiştir. </w:t>
      </w:r>
    </w:p>
    <w:p w14:paraId="0EA0E00C" w14:textId="414DA1CA" w:rsidR="00106884" w:rsidRDefault="00106884" w:rsidP="00C10002">
      <w:pPr>
        <w:spacing w:before="120" w:line="276" w:lineRule="auto"/>
        <w:jc w:val="both"/>
        <w:rPr>
          <w:rFonts w:ascii="Arial" w:hAnsi="Arial" w:cs="Arial"/>
          <w:sz w:val="24"/>
          <w:szCs w:val="24"/>
        </w:rPr>
      </w:pPr>
      <w:r>
        <w:rPr>
          <w:rFonts w:ascii="Arial" w:hAnsi="Arial" w:cs="Arial"/>
          <w:sz w:val="24"/>
          <w:szCs w:val="24"/>
        </w:rPr>
        <w:t>Küçükbaş hayvancılık yapan yetiştiricilerimize Sürü Yönetimi Elemanı ile ilgili yine Halk Eğitim Müdürlüğü iş birliği ile eğitim verilmiş olup 44 çiftçimiz sertifikalandırılmıştır.</w:t>
      </w:r>
    </w:p>
    <w:p w14:paraId="4CBFD306" w14:textId="5A44A86F" w:rsidR="00106884" w:rsidRDefault="00106884" w:rsidP="00C10002">
      <w:pPr>
        <w:spacing w:before="120" w:line="276" w:lineRule="auto"/>
        <w:jc w:val="both"/>
        <w:rPr>
          <w:rFonts w:ascii="Arial" w:hAnsi="Arial" w:cs="Arial"/>
          <w:sz w:val="24"/>
          <w:szCs w:val="24"/>
        </w:rPr>
      </w:pPr>
      <w:r>
        <w:rPr>
          <w:rFonts w:ascii="Arial" w:hAnsi="Arial" w:cs="Arial"/>
          <w:sz w:val="24"/>
          <w:szCs w:val="24"/>
        </w:rPr>
        <w:t>İl Müdürlüğümüzce yapılan program çerçevesinde Merkez ve Merkeze bağlı mahalle ve köylerde, eş zamanlı olarak da ilçelerimizde Cuma Buluşmaları kapsamında çiftçileri bilgilendirmek amaçlı Kırım Kongo Kanamalı Ateşi Hastalığı ile Mücadele ve Yeni Destekleme Eğitim Modeli ile ilgili eğitim toplantıları düzenlenmiştir.</w:t>
      </w:r>
    </w:p>
    <w:p w14:paraId="760F5C87" w14:textId="16FE934D" w:rsidR="00106884" w:rsidRPr="00D35226" w:rsidRDefault="00106884" w:rsidP="00C10002">
      <w:pPr>
        <w:spacing w:before="120" w:line="276" w:lineRule="auto"/>
        <w:jc w:val="both"/>
        <w:rPr>
          <w:rFonts w:ascii="Arial" w:eastAsiaTheme="minorHAnsi" w:hAnsi="Arial" w:cs="Arial"/>
          <w:sz w:val="24"/>
          <w:szCs w:val="24"/>
        </w:rPr>
      </w:pPr>
      <w:r w:rsidRPr="00D35226">
        <w:rPr>
          <w:rFonts w:ascii="Arial" w:hAnsi="Arial" w:cs="Arial"/>
          <w:sz w:val="24"/>
          <w:szCs w:val="24"/>
        </w:rPr>
        <w:t xml:space="preserve">Ayrıca </w:t>
      </w:r>
      <w:r>
        <w:rPr>
          <w:rFonts w:ascii="Arial" w:eastAsiaTheme="minorHAnsi" w:hAnsi="Arial" w:cs="Arial"/>
          <w:sz w:val="24"/>
          <w:szCs w:val="24"/>
        </w:rPr>
        <w:t>i</w:t>
      </w:r>
      <w:r w:rsidRPr="00D35226">
        <w:rPr>
          <w:rFonts w:ascii="Arial" w:eastAsiaTheme="minorHAnsi" w:hAnsi="Arial" w:cs="Arial"/>
          <w:sz w:val="24"/>
          <w:szCs w:val="24"/>
        </w:rPr>
        <w:t xml:space="preserve">limizde görev yapan </w:t>
      </w:r>
      <w:r>
        <w:rPr>
          <w:rFonts w:ascii="Arial" w:eastAsiaTheme="minorHAnsi" w:hAnsi="Arial" w:cs="Arial"/>
          <w:sz w:val="24"/>
          <w:szCs w:val="24"/>
        </w:rPr>
        <w:t>v</w:t>
      </w:r>
      <w:r w:rsidRPr="00D35226">
        <w:rPr>
          <w:rFonts w:ascii="Arial" w:eastAsiaTheme="minorHAnsi" w:hAnsi="Arial" w:cs="Arial"/>
          <w:sz w:val="24"/>
          <w:szCs w:val="24"/>
        </w:rPr>
        <w:t xml:space="preserve">eteriner hekimlere yönelik olarak hayvan hastalıkları ve numune alma usul ve yöntemleri konusunda </w:t>
      </w:r>
      <w:r>
        <w:rPr>
          <w:rFonts w:ascii="Arial" w:eastAsiaTheme="minorHAnsi" w:hAnsi="Arial" w:cs="Arial"/>
          <w:sz w:val="24"/>
          <w:szCs w:val="24"/>
        </w:rPr>
        <w:t>12.02.</w:t>
      </w:r>
      <w:r w:rsidRPr="00D35226">
        <w:rPr>
          <w:rFonts w:ascii="Arial" w:eastAsiaTheme="minorHAnsi" w:hAnsi="Arial" w:cs="Arial"/>
          <w:sz w:val="24"/>
          <w:szCs w:val="24"/>
        </w:rPr>
        <w:t>202</w:t>
      </w:r>
      <w:r>
        <w:rPr>
          <w:rFonts w:ascii="Arial" w:eastAsiaTheme="minorHAnsi" w:hAnsi="Arial" w:cs="Arial"/>
          <w:sz w:val="24"/>
          <w:szCs w:val="24"/>
        </w:rPr>
        <w:t>5</w:t>
      </w:r>
      <w:r w:rsidRPr="00D35226">
        <w:rPr>
          <w:rFonts w:ascii="Arial" w:eastAsiaTheme="minorHAnsi" w:hAnsi="Arial" w:cs="Arial"/>
          <w:sz w:val="24"/>
          <w:szCs w:val="24"/>
        </w:rPr>
        <w:t xml:space="preserve"> tarihinde 4</w:t>
      </w:r>
      <w:r>
        <w:rPr>
          <w:rFonts w:ascii="Arial" w:eastAsiaTheme="minorHAnsi" w:hAnsi="Arial" w:cs="Arial"/>
          <w:sz w:val="24"/>
          <w:szCs w:val="24"/>
        </w:rPr>
        <w:t>2</w:t>
      </w:r>
      <w:r w:rsidRPr="00D35226">
        <w:rPr>
          <w:rFonts w:ascii="Arial" w:eastAsiaTheme="minorHAnsi" w:hAnsi="Arial" w:cs="Arial"/>
          <w:sz w:val="24"/>
          <w:szCs w:val="24"/>
        </w:rPr>
        <w:t xml:space="preserve"> veteriner hekimin katılımı ile eğitim düzenlen</w:t>
      </w:r>
      <w:r>
        <w:rPr>
          <w:rFonts w:ascii="Arial" w:eastAsiaTheme="minorHAnsi" w:hAnsi="Arial" w:cs="Arial"/>
          <w:sz w:val="24"/>
          <w:szCs w:val="24"/>
        </w:rPr>
        <w:t>miştir</w:t>
      </w:r>
      <w:r w:rsidRPr="00D35226">
        <w:rPr>
          <w:rFonts w:ascii="Arial" w:eastAsiaTheme="minorHAnsi" w:hAnsi="Arial" w:cs="Arial"/>
          <w:sz w:val="24"/>
          <w:szCs w:val="24"/>
        </w:rPr>
        <w:t>.</w:t>
      </w:r>
    </w:p>
    <w:p w14:paraId="465D8E98" w14:textId="342528C8" w:rsidR="00106884" w:rsidRDefault="00106884" w:rsidP="00C10002">
      <w:pPr>
        <w:widowControl/>
        <w:autoSpaceDE/>
        <w:autoSpaceDN/>
        <w:adjustRightInd/>
        <w:spacing w:before="120" w:line="276" w:lineRule="auto"/>
        <w:jc w:val="both"/>
        <w:rPr>
          <w:rFonts w:ascii="Arial" w:eastAsiaTheme="minorHAnsi" w:hAnsi="Arial" w:cs="Arial"/>
          <w:sz w:val="24"/>
          <w:szCs w:val="24"/>
        </w:rPr>
      </w:pPr>
      <w:r w:rsidRPr="00D35226">
        <w:rPr>
          <w:rFonts w:ascii="Arial" w:eastAsiaTheme="minorHAnsi" w:hAnsi="Arial" w:cs="Arial"/>
          <w:sz w:val="24"/>
          <w:szCs w:val="24"/>
        </w:rPr>
        <w:t xml:space="preserve">Gezginci arıcılığın yoğun olduğu ilimizde kapasitenin maksimum düzeyde üretime kazandırılması, takip kontrol ve izlenebilirlik işlemleri için arı konaklama noktalarının </w:t>
      </w:r>
      <w:r>
        <w:rPr>
          <w:rFonts w:ascii="Arial" w:eastAsiaTheme="minorHAnsi" w:hAnsi="Arial" w:cs="Arial"/>
          <w:sz w:val="24"/>
          <w:szCs w:val="24"/>
        </w:rPr>
        <w:t xml:space="preserve">GPS ile tespit </w:t>
      </w:r>
      <w:r w:rsidRPr="00D35226">
        <w:rPr>
          <w:rFonts w:ascii="Arial" w:eastAsiaTheme="minorHAnsi" w:hAnsi="Arial" w:cs="Arial"/>
          <w:sz w:val="24"/>
          <w:szCs w:val="24"/>
        </w:rPr>
        <w:t>çalışması yürütül</w:t>
      </w:r>
      <w:r>
        <w:rPr>
          <w:rFonts w:ascii="Arial" w:eastAsiaTheme="minorHAnsi" w:hAnsi="Arial" w:cs="Arial"/>
          <w:sz w:val="24"/>
          <w:szCs w:val="24"/>
        </w:rPr>
        <w:t>müştür</w:t>
      </w:r>
      <w:r w:rsidRPr="00D35226">
        <w:rPr>
          <w:rFonts w:ascii="Arial" w:eastAsiaTheme="minorHAnsi" w:hAnsi="Arial" w:cs="Arial"/>
          <w:sz w:val="24"/>
          <w:szCs w:val="24"/>
        </w:rPr>
        <w:t>.</w:t>
      </w:r>
    </w:p>
    <w:p w14:paraId="109A5A0D" w14:textId="419CB77E" w:rsidR="004E6FBA" w:rsidRDefault="004E6FBA" w:rsidP="00C10002">
      <w:pPr>
        <w:widowControl/>
        <w:autoSpaceDE/>
        <w:autoSpaceDN/>
        <w:adjustRightInd/>
        <w:spacing w:before="120" w:line="276" w:lineRule="auto"/>
        <w:jc w:val="both"/>
        <w:rPr>
          <w:rFonts w:ascii="Arial" w:eastAsiaTheme="minorHAnsi" w:hAnsi="Arial" w:cs="Arial"/>
          <w:sz w:val="24"/>
          <w:szCs w:val="24"/>
        </w:rPr>
      </w:pPr>
    </w:p>
    <w:p w14:paraId="34383BA2" w14:textId="77777777" w:rsidR="00F13BA4" w:rsidRDefault="00F13BA4" w:rsidP="00C10002">
      <w:pPr>
        <w:widowControl/>
        <w:autoSpaceDE/>
        <w:autoSpaceDN/>
        <w:adjustRightInd/>
        <w:spacing w:before="120" w:line="276" w:lineRule="auto"/>
        <w:jc w:val="both"/>
        <w:rPr>
          <w:rFonts w:ascii="Arial" w:eastAsiaTheme="minorHAnsi" w:hAnsi="Arial" w:cs="Arial"/>
          <w:sz w:val="24"/>
          <w:szCs w:val="24"/>
        </w:rPr>
      </w:pPr>
    </w:p>
    <w:p w14:paraId="68532E72" w14:textId="77777777" w:rsidR="008128DF" w:rsidRPr="0004420A" w:rsidRDefault="008128DF" w:rsidP="0080334C">
      <w:pPr>
        <w:pStyle w:val="Balk3"/>
        <w:numPr>
          <w:ilvl w:val="1"/>
          <w:numId w:val="15"/>
        </w:numPr>
        <w:spacing w:before="60"/>
        <w:ind w:left="426" w:hanging="426"/>
        <w:rPr>
          <w:sz w:val="24"/>
          <w:szCs w:val="24"/>
        </w:rPr>
      </w:pPr>
      <w:bookmarkStart w:id="85" w:name="_Toc201156429"/>
      <w:r w:rsidRPr="0004420A">
        <w:rPr>
          <w:sz w:val="24"/>
          <w:szCs w:val="24"/>
        </w:rPr>
        <w:lastRenderedPageBreak/>
        <w:t>Balıkçılık ve Su Ürünleri Şube Müdürlüğü</w:t>
      </w:r>
      <w:bookmarkEnd w:id="85"/>
    </w:p>
    <w:p w14:paraId="5A29C5D9" w14:textId="05F5B29F" w:rsidR="008128DF" w:rsidRPr="00D0503A" w:rsidRDefault="00D0503A" w:rsidP="00D0503A">
      <w:pPr>
        <w:pStyle w:val="ListeParagraf"/>
        <w:spacing w:after="160" w:line="259" w:lineRule="auto"/>
        <w:ind w:left="993" w:hanging="426"/>
        <w:rPr>
          <w:rFonts w:ascii="Arial" w:hAnsi="Arial" w:cs="Arial"/>
          <w:b/>
          <w:bCs/>
          <w:sz w:val="24"/>
          <w:szCs w:val="24"/>
        </w:rPr>
      </w:pPr>
      <w:r w:rsidRPr="00D0503A">
        <w:rPr>
          <w:rFonts w:ascii="Arial" w:hAnsi="Arial" w:cs="Arial"/>
          <w:b/>
          <w:bCs/>
          <w:sz w:val="24"/>
          <w:szCs w:val="24"/>
          <w:lang w:val="tr-TR"/>
        </w:rPr>
        <w:t>4.1.</w:t>
      </w:r>
      <w:r w:rsidR="00C10002">
        <w:rPr>
          <w:rFonts w:ascii="Arial" w:hAnsi="Arial" w:cs="Arial"/>
          <w:b/>
          <w:bCs/>
          <w:sz w:val="24"/>
          <w:szCs w:val="24"/>
          <w:lang w:val="tr-TR"/>
        </w:rPr>
        <w:t xml:space="preserve">   </w:t>
      </w:r>
      <w:r w:rsidR="00A07A82" w:rsidRPr="00D0503A">
        <w:rPr>
          <w:rFonts w:ascii="Arial" w:hAnsi="Arial" w:cs="Arial"/>
          <w:b/>
          <w:bCs/>
          <w:sz w:val="24"/>
          <w:szCs w:val="24"/>
        </w:rPr>
        <w:t>Su Ürünleri Üretimi (Avcılık-Yetiştiricilik)</w:t>
      </w:r>
      <w:r w:rsidR="00A07A82" w:rsidRPr="00D0503A">
        <w:rPr>
          <w:rFonts w:ascii="Arial" w:hAnsi="Arial" w:cs="Arial"/>
          <w:b/>
          <w:bCs/>
          <w:sz w:val="24"/>
          <w:szCs w:val="24"/>
          <w:lang w:val="tr-TR"/>
        </w:rPr>
        <w:t xml:space="preserve"> </w:t>
      </w:r>
    </w:p>
    <w:p w14:paraId="593104F6" w14:textId="0E4A481E" w:rsidR="00D0503A" w:rsidRDefault="00D0503A" w:rsidP="00D0503A">
      <w:pPr>
        <w:spacing w:after="160" w:line="259" w:lineRule="auto"/>
        <w:jc w:val="both"/>
        <w:rPr>
          <w:rFonts w:ascii="Arial" w:hAnsi="Arial" w:cs="Arial"/>
          <w:sz w:val="24"/>
          <w:szCs w:val="24"/>
        </w:rPr>
      </w:pPr>
      <w:r w:rsidRPr="00D0503A">
        <w:rPr>
          <w:rFonts w:ascii="Arial" w:hAnsi="Arial" w:cs="Arial"/>
          <w:sz w:val="24"/>
          <w:szCs w:val="24"/>
        </w:rPr>
        <w:t xml:space="preserve">İlimizde 2025 yılı içerisinde denizde 1710 ton, iç suda ise 313 ton olmak üzere toplam 2022 ton balık yetiştirilmiş olup, avcılık faaliyetinde ise </w:t>
      </w:r>
      <w:r w:rsidR="00901BF7" w:rsidRPr="00901BF7">
        <w:rPr>
          <w:rFonts w:ascii="Arial" w:hAnsi="Arial" w:cs="Arial"/>
          <w:b/>
          <w:bCs/>
          <w:sz w:val="24"/>
          <w:szCs w:val="24"/>
        </w:rPr>
        <w:t>43.158</w:t>
      </w:r>
      <w:r w:rsidR="00901BF7">
        <w:rPr>
          <w:rFonts w:ascii="Arial" w:hAnsi="Arial" w:cs="Arial"/>
          <w:sz w:val="24"/>
          <w:szCs w:val="24"/>
        </w:rPr>
        <w:t xml:space="preserve"> </w:t>
      </w:r>
      <w:r w:rsidRPr="00D0503A">
        <w:rPr>
          <w:rFonts w:ascii="Arial" w:hAnsi="Arial" w:cs="Arial"/>
          <w:sz w:val="24"/>
          <w:szCs w:val="24"/>
        </w:rPr>
        <w:t>kg balık avlanmıştır.</w:t>
      </w:r>
    </w:p>
    <w:p w14:paraId="4082E776" w14:textId="57D71A95" w:rsidR="005E1C68" w:rsidRDefault="005E1C68" w:rsidP="00D0503A">
      <w:pPr>
        <w:spacing w:after="160" w:line="259" w:lineRule="auto"/>
        <w:jc w:val="both"/>
        <w:rPr>
          <w:rFonts w:ascii="Arial" w:hAnsi="Arial" w:cs="Arial"/>
          <w:sz w:val="24"/>
          <w:szCs w:val="24"/>
        </w:rPr>
      </w:pPr>
      <w:proofErr w:type="gramStart"/>
      <w:r>
        <w:rPr>
          <w:rFonts w:ascii="Arial" w:hAnsi="Arial" w:cs="Arial"/>
          <w:sz w:val="24"/>
          <w:szCs w:val="24"/>
        </w:rPr>
        <w:t>Tablo  23</w:t>
      </w:r>
      <w:proofErr w:type="gramEnd"/>
      <w:r>
        <w:rPr>
          <w:rFonts w:ascii="Arial" w:hAnsi="Arial" w:cs="Arial"/>
          <w:sz w:val="24"/>
          <w:szCs w:val="24"/>
        </w:rPr>
        <w:t xml:space="preserve">: </w:t>
      </w:r>
      <w:r w:rsidR="007E1362">
        <w:rPr>
          <w:rFonts w:ascii="Arial" w:hAnsi="Arial" w:cs="Arial"/>
          <w:sz w:val="24"/>
          <w:szCs w:val="24"/>
        </w:rPr>
        <w:t xml:space="preserve">Su Ürünleri </w:t>
      </w:r>
      <w:r w:rsidR="004E6FBA">
        <w:rPr>
          <w:rFonts w:ascii="Arial" w:hAnsi="Arial" w:cs="Arial"/>
          <w:sz w:val="24"/>
          <w:szCs w:val="24"/>
        </w:rPr>
        <w:t>Avcılık Faaliyet</w:t>
      </w:r>
      <w:r>
        <w:rPr>
          <w:rFonts w:ascii="Arial" w:hAnsi="Arial" w:cs="Arial"/>
          <w:sz w:val="24"/>
          <w:szCs w:val="24"/>
        </w:rPr>
        <w:t xml:space="preserve"> Verileri</w:t>
      </w:r>
    </w:p>
    <w:tbl>
      <w:tblPr>
        <w:tblStyle w:val="Sti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832"/>
        <w:gridCol w:w="1982"/>
        <w:gridCol w:w="2407"/>
      </w:tblGrid>
      <w:tr w:rsidR="000F16EB" w:rsidRPr="00B71188" w14:paraId="11E4E809" w14:textId="77777777" w:rsidTr="00F13BA4">
        <w:trPr>
          <w:cnfStyle w:val="000000100000" w:firstRow="0" w:lastRow="0" w:firstColumn="0" w:lastColumn="0" w:oddVBand="0" w:evenVBand="0" w:oddHBand="1" w:evenHBand="0" w:firstRowFirstColumn="0" w:firstRowLastColumn="0" w:lastRowFirstColumn="0" w:lastRowLastColumn="0"/>
          <w:trHeight w:val="502"/>
        </w:trPr>
        <w:tc>
          <w:tcPr>
            <w:tcW w:w="2408" w:type="dxa"/>
            <w:shd w:val="clear" w:color="auto" w:fill="BDD6EE" w:themeFill="accent1" w:themeFillTint="66"/>
            <w:vAlign w:val="center"/>
          </w:tcPr>
          <w:p w14:paraId="4B3FB744" w14:textId="29ACC7FD" w:rsidR="000F16EB" w:rsidRPr="00B71188" w:rsidRDefault="000F16EB" w:rsidP="0082268D">
            <w:pPr>
              <w:spacing w:after="160" w:line="259" w:lineRule="auto"/>
              <w:rPr>
                <w:rFonts w:ascii="Arial" w:hAnsi="Arial" w:cs="Arial"/>
                <w:sz w:val="24"/>
                <w:szCs w:val="24"/>
              </w:rPr>
            </w:pPr>
            <w:r w:rsidRPr="00B71188">
              <w:rPr>
                <w:rFonts w:ascii="Arial" w:hAnsi="Arial" w:cs="Arial"/>
                <w:b/>
                <w:bCs/>
                <w:sz w:val="24"/>
                <w:szCs w:val="24"/>
              </w:rPr>
              <w:t>Avlanılan Tür</w:t>
            </w:r>
          </w:p>
        </w:tc>
        <w:tc>
          <w:tcPr>
            <w:tcW w:w="2832" w:type="dxa"/>
            <w:shd w:val="clear" w:color="auto" w:fill="BDD6EE" w:themeFill="accent1" w:themeFillTint="66"/>
            <w:vAlign w:val="center"/>
          </w:tcPr>
          <w:p w14:paraId="666688C3" w14:textId="6459D31D" w:rsidR="000F16EB" w:rsidRPr="00B71188" w:rsidRDefault="000F16EB" w:rsidP="0082268D">
            <w:pPr>
              <w:spacing w:after="160" w:line="259" w:lineRule="auto"/>
              <w:rPr>
                <w:rFonts w:ascii="Arial" w:hAnsi="Arial" w:cs="Arial"/>
                <w:sz w:val="24"/>
                <w:szCs w:val="24"/>
              </w:rPr>
            </w:pPr>
            <w:r w:rsidRPr="00B71188">
              <w:rPr>
                <w:rFonts w:ascii="Arial" w:hAnsi="Arial" w:cs="Arial"/>
                <w:b/>
                <w:bCs/>
                <w:sz w:val="24"/>
                <w:szCs w:val="24"/>
              </w:rPr>
              <w:t>Avlanılan</w:t>
            </w:r>
            <w:r w:rsidR="0082268D" w:rsidRPr="00B71188">
              <w:rPr>
                <w:rFonts w:ascii="Arial" w:hAnsi="Arial" w:cs="Arial"/>
                <w:b/>
                <w:bCs/>
                <w:sz w:val="24"/>
                <w:szCs w:val="24"/>
              </w:rPr>
              <w:t xml:space="preserve"> </w:t>
            </w:r>
            <w:r w:rsidRPr="00B71188">
              <w:rPr>
                <w:rFonts w:ascii="Arial" w:hAnsi="Arial" w:cs="Arial"/>
                <w:b/>
                <w:bCs/>
                <w:sz w:val="24"/>
                <w:szCs w:val="24"/>
              </w:rPr>
              <w:t>Miktar (Ton)</w:t>
            </w:r>
          </w:p>
        </w:tc>
        <w:tc>
          <w:tcPr>
            <w:tcW w:w="1982" w:type="dxa"/>
            <w:shd w:val="clear" w:color="auto" w:fill="BDD6EE" w:themeFill="accent1" w:themeFillTint="66"/>
            <w:vAlign w:val="center"/>
          </w:tcPr>
          <w:p w14:paraId="0699919C" w14:textId="6EB54D3D" w:rsidR="000F16EB" w:rsidRPr="00B71188" w:rsidRDefault="000F16EB" w:rsidP="0082268D">
            <w:pPr>
              <w:spacing w:after="160" w:line="259" w:lineRule="auto"/>
              <w:rPr>
                <w:rFonts w:ascii="Arial" w:hAnsi="Arial" w:cs="Arial"/>
                <w:sz w:val="24"/>
                <w:szCs w:val="24"/>
              </w:rPr>
            </w:pPr>
            <w:r w:rsidRPr="00B71188">
              <w:rPr>
                <w:rFonts w:ascii="Arial" w:hAnsi="Arial" w:cs="Arial"/>
                <w:b/>
                <w:bCs/>
                <w:sz w:val="24"/>
                <w:szCs w:val="24"/>
              </w:rPr>
              <w:t>Fiyat (kg/</w:t>
            </w:r>
            <w:r w:rsidR="00BC32C1" w:rsidRPr="00B71188">
              <w:rPr>
                <w:rFonts w:ascii="Arial" w:hAnsi="Arial" w:cs="Arial"/>
                <w:b/>
                <w:bCs/>
                <w:sz w:val="24"/>
                <w:szCs w:val="24"/>
              </w:rPr>
              <w:t>₺</w:t>
            </w:r>
            <w:r w:rsidRPr="00B71188">
              <w:rPr>
                <w:rFonts w:ascii="Arial" w:hAnsi="Arial" w:cs="Arial"/>
                <w:b/>
                <w:bCs/>
                <w:sz w:val="24"/>
                <w:szCs w:val="24"/>
              </w:rPr>
              <w:t>)</w:t>
            </w:r>
          </w:p>
        </w:tc>
        <w:tc>
          <w:tcPr>
            <w:tcW w:w="2407" w:type="dxa"/>
            <w:shd w:val="clear" w:color="auto" w:fill="BDD6EE" w:themeFill="accent1" w:themeFillTint="66"/>
            <w:vAlign w:val="center"/>
          </w:tcPr>
          <w:p w14:paraId="4C73CF4F" w14:textId="18C74533" w:rsidR="000F16EB" w:rsidRPr="00B71188" w:rsidRDefault="000F16EB" w:rsidP="0082268D">
            <w:pPr>
              <w:spacing w:after="160" w:line="259" w:lineRule="auto"/>
              <w:rPr>
                <w:rFonts w:ascii="Arial" w:hAnsi="Arial" w:cs="Arial"/>
                <w:sz w:val="24"/>
                <w:szCs w:val="24"/>
              </w:rPr>
            </w:pPr>
            <w:r w:rsidRPr="00B71188">
              <w:rPr>
                <w:rFonts w:ascii="Arial" w:hAnsi="Arial" w:cs="Arial"/>
                <w:b/>
                <w:bCs/>
                <w:sz w:val="24"/>
                <w:szCs w:val="24"/>
              </w:rPr>
              <w:t xml:space="preserve">Toplam </w:t>
            </w:r>
            <w:proofErr w:type="gramStart"/>
            <w:r w:rsidRPr="00B71188">
              <w:rPr>
                <w:rFonts w:ascii="Arial" w:hAnsi="Arial" w:cs="Arial"/>
                <w:b/>
                <w:bCs/>
                <w:sz w:val="24"/>
                <w:szCs w:val="24"/>
              </w:rPr>
              <w:t>Tutar(</w:t>
            </w:r>
            <w:proofErr w:type="gramEnd"/>
            <w:r w:rsidR="00407F62" w:rsidRPr="00B71188">
              <w:rPr>
                <w:rFonts w:ascii="Arial" w:hAnsi="Arial" w:cs="Arial"/>
                <w:b/>
                <w:bCs/>
                <w:sz w:val="24"/>
                <w:szCs w:val="24"/>
              </w:rPr>
              <w:t>₺</w:t>
            </w:r>
            <w:r w:rsidRPr="00B71188">
              <w:rPr>
                <w:rFonts w:ascii="Arial" w:hAnsi="Arial" w:cs="Arial"/>
                <w:b/>
                <w:bCs/>
                <w:sz w:val="24"/>
                <w:szCs w:val="24"/>
              </w:rPr>
              <w:t>)</w:t>
            </w:r>
          </w:p>
        </w:tc>
      </w:tr>
      <w:tr w:rsidR="00D276DB" w:rsidRPr="00B71188" w14:paraId="2F1FA226" w14:textId="77777777" w:rsidTr="00F13BA4">
        <w:tc>
          <w:tcPr>
            <w:tcW w:w="2408" w:type="dxa"/>
            <w:shd w:val="clear" w:color="auto" w:fill="auto"/>
          </w:tcPr>
          <w:p w14:paraId="15A66F0C" w14:textId="1BD01442"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Palamut</w:t>
            </w:r>
          </w:p>
        </w:tc>
        <w:tc>
          <w:tcPr>
            <w:tcW w:w="2832" w:type="dxa"/>
            <w:shd w:val="clear" w:color="auto" w:fill="auto"/>
          </w:tcPr>
          <w:p w14:paraId="2CFEE7AB" w14:textId="5A789AD6"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4</w:t>
            </w:r>
          </w:p>
        </w:tc>
        <w:tc>
          <w:tcPr>
            <w:tcW w:w="1982" w:type="dxa"/>
            <w:shd w:val="clear" w:color="auto" w:fill="auto"/>
          </w:tcPr>
          <w:p w14:paraId="4A0A4976" w14:textId="220F13E3"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173</w:t>
            </w:r>
          </w:p>
        </w:tc>
        <w:tc>
          <w:tcPr>
            <w:tcW w:w="2407" w:type="dxa"/>
            <w:shd w:val="clear" w:color="auto" w:fill="auto"/>
          </w:tcPr>
          <w:p w14:paraId="07B11281" w14:textId="243A79B3"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692.000,00</w:t>
            </w:r>
          </w:p>
        </w:tc>
      </w:tr>
      <w:tr w:rsidR="00D276DB" w:rsidRPr="00B71188" w14:paraId="677978CE" w14:textId="77777777" w:rsidTr="00F13BA4">
        <w:trPr>
          <w:cnfStyle w:val="000000100000" w:firstRow="0" w:lastRow="0" w:firstColumn="0" w:lastColumn="0" w:oddVBand="0" w:evenVBand="0" w:oddHBand="1" w:evenHBand="0" w:firstRowFirstColumn="0" w:firstRowLastColumn="0" w:lastRowFirstColumn="0" w:lastRowLastColumn="0"/>
        </w:trPr>
        <w:tc>
          <w:tcPr>
            <w:tcW w:w="2408" w:type="dxa"/>
            <w:shd w:val="clear" w:color="auto" w:fill="auto"/>
          </w:tcPr>
          <w:p w14:paraId="6B9C69FD" w14:textId="7603C070"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Hamsi</w:t>
            </w:r>
          </w:p>
        </w:tc>
        <w:tc>
          <w:tcPr>
            <w:tcW w:w="2832" w:type="dxa"/>
            <w:shd w:val="clear" w:color="auto" w:fill="auto"/>
          </w:tcPr>
          <w:p w14:paraId="6A9AF51C" w14:textId="6933AC1D"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43000</w:t>
            </w:r>
          </w:p>
        </w:tc>
        <w:tc>
          <w:tcPr>
            <w:tcW w:w="1982" w:type="dxa"/>
            <w:shd w:val="clear" w:color="auto" w:fill="auto"/>
          </w:tcPr>
          <w:p w14:paraId="55BA2A15" w14:textId="1220815E"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47</w:t>
            </w:r>
          </w:p>
        </w:tc>
        <w:tc>
          <w:tcPr>
            <w:tcW w:w="2407" w:type="dxa"/>
            <w:shd w:val="clear" w:color="auto" w:fill="auto"/>
          </w:tcPr>
          <w:p w14:paraId="61ED4B95" w14:textId="598C3423"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2.021.000.000,00</w:t>
            </w:r>
          </w:p>
        </w:tc>
      </w:tr>
      <w:tr w:rsidR="00D276DB" w:rsidRPr="00B71188" w14:paraId="0C7F0190" w14:textId="77777777" w:rsidTr="00F13BA4">
        <w:tc>
          <w:tcPr>
            <w:tcW w:w="2408" w:type="dxa"/>
            <w:shd w:val="clear" w:color="auto" w:fill="auto"/>
          </w:tcPr>
          <w:p w14:paraId="3A1C6355" w14:textId="2ADE415B"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İstavrit</w:t>
            </w:r>
          </w:p>
        </w:tc>
        <w:tc>
          <w:tcPr>
            <w:tcW w:w="2832" w:type="dxa"/>
            <w:shd w:val="clear" w:color="auto" w:fill="auto"/>
          </w:tcPr>
          <w:p w14:paraId="6E1B8E51" w14:textId="5FFAC270"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74</w:t>
            </w:r>
          </w:p>
        </w:tc>
        <w:tc>
          <w:tcPr>
            <w:tcW w:w="1982" w:type="dxa"/>
            <w:shd w:val="clear" w:color="auto" w:fill="auto"/>
          </w:tcPr>
          <w:p w14:paraId="322F9C7B" w14:textId="194353BB"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118</w:t>
            </w:r>
          </w:p>
        </w:tc>
        <w:tc>
          <w:tcPr>
            <w:tcW w:w="2407" w:type="dxa"/>
            <w:shd w:val="clear" w:color="auto" w:fill="auto"/>
          </w:tcPr>
          <w:p w14:paraId="6792F99E" w14:textId="6C803B3C"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8.732.000,00</w:t>
            </w:r>
          </w:p>
        </w:tc>
      </w:tr>
      <w:tr w:rsidR="00D276DB" w:rsidRPr="00B71188" w14:paraId="32FAD3FC" w14:textId="77777777" w:rsidTr="00F13BA4">
        <w:trPr>
          <w:cnfStyle w:val="000000100000" w:firstRow="0" w:lastRow="0" w:firstColumn="0" w:lastColumn="0" w:oddVBand="0" w:evenVBand="0" w:oddHBand="1" w:evenHBand="0" w:firstRowFirstColumn="0" w:firstRowLastColumn="0" w:lastRowFirstColumn="0" w:lastRowLastColumn="0"/>
          <w:trHeight w:val="315"/>
        </w:trPr>
        <w:tc>
          <w:tcPr>
            <w:tcW w:w="2408" w:type="dxa"/>
            <w:shd w:val="clear" w:color="auto" w:fill="auto"/>
          </w:tcPr>
          <w:p w14:paraId="7F6B98A5" w14:textId="2077DA6C"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Deniz Salyangozu</w:t>
            </w:r>
          </w:p>
        </w:tc>
        <w:tc>
          <w:tcPr>
            <w:tcW w:w="2832" w:type="dxa"/>
            <w:shd w:val="clear" w:color="auto" w:fill="auto"/>
          </w:tcPr>
          <w:p w14:paraId="5DCC0001" w14:textId="4344414D"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80</w:t>
            </w:r>
          </w:p>
        </w:tc>
        <w:tc>
          <w:tcPr>
            <w:tcW w:w="1982" w:type="dxa"/>
            <w:shd w:val="clear" w:color="auto" w:fill="auto"/>
          </w:tcPr>
          <w:p w14:paraId="76290F2F" w14:textId="4733C761"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21</w:t>
            </w:r>
          </w:p>
        </w:tc>
        <w:tc>
          <w:tcPr>
            <w:tcW w:w="2407" w:type="dxa"/>
            <w:shd w:val="clear" w:color="auto" w:fill="auto"/>
          </w:tcPr>
          <w:p w14:paraId="203882B3" w14:textId="424B3CA4"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1.680.000,00</w:t>
            </w:r>
          </w:p>
        </w:tc>
      </w:tr>
      <w:tr w:rsidR="00D276DB" w:rsidRPr="00B71188" w14:paraId="6AD5C36B" w14:textId="77777777" w:rsidTr="00F13BA4">
        <w:trPr>
          <w:trHeight w:val="420"/>
        </w:trPr>
        <w:tc>
          <w:tcPr>
            <w:tcW w:w="2408" w:type="dxa"/>
            <w:shd w:val="clear" w:color="auto" w:fill="auto"/>
            <w:vAlign w:val="bottom"/>
          </w:tcPr>
          <w:p w14:paraId="47D86947" w14:textId="6B5A7652" w:rsidR="00D276DB" w:rsidRPr="00B71188" w:rsidRDefault="00D276DB" w:rsidP="00F13BA4">
            <w:pPr>
              <w:spacing w:after="160" w:line="259" w:lineRule="auto"/>
              <w:rPr>
                <w:rFonts w:ascii="Arial" w:hAnsi="Arial" w:cs="Arial"/>
                <w:b/>
                <w:bCs/>
                <w:sz w:val="24"/>
                <w:szCs w:val="24"/>
              </w:rPr>
            </w:pPr>
            <w:r w:rsidRPr="00B71188">
              <w:rPr>
                <w:rFonts w:ascii="Arial" w:hAnsi="Arial" w:cs="Arial"/>
                <w:b/>
                <w:bCs/>
                <w:sz w:val="24"/>
                <w:szCs w:val="24"/>
              </w:rPr>
              <w:t>Toplam</w:t>
            </w:r>
          </w:p>
        </w:tc>
        <w:tc>
          <w:tcPr>
            <w:tcW w:w="2832" w:type="dxa"/>
            <w:shd w:val="clear" w:color="auto" w:fill="auto"/>
            <w:vAlign w:val="bottom"/>
          </w:tcPr>
          <w:p w14:paraId="544BB25E" w14:textId="795DA3AD" w:rsidR="00D276DB" w:rsidRPr="00B71188" w:rsidRDefault="00D276DB" w:rsidP="00F13BA4">
            <w:pPr>
              <w:spacing w:after="160" w:line="259" w:lineRule="auto"/>
              <w:rPr>
                <w:rFonts w:ascii="Arial" w:hAnsi="Arial" w:cs="Arial"/>
                <w:b/>
                <w:bCs/>
                <w:sz w:val="24"/>
                <w:szCs w:val="24"/>
              </w:rPr>
            </w:pPr>
            <w:r w:rsidRPr="00B71188">
              <w:rPr>
                <w:rFonts w:ascii="Arial" w:hAnsi="Arial" w:cs="Arial"/>
                <w:b/>
                <w:bCs/>
                <w:sz w:val="24"/>
                <w:szCs w:val="24"/>
              </w:rPr>
              <w:t>43158</w:t>
            </w:r>
          </w:p>
        </w:tc>
        <w:tc>
          <w:tcPr>
            <w:tcW w:w="1982" w:type="dxa"/>
            <w:shd w:val="clear" w:color="auto" w:fill="auto"/>
            <w:vAlign w:val="bottom"/>
          </w:tcPr>
          <w:p w14:paraId="7706975D" w14:textId="77777777" w:rsidR="00D276DB" w:rsidRPr="00B71188" w:rsidRDefault="00D276DB" w:rsidP="00F13BA4">
            <w:pPr>
              <w:spacing w:after="160" w:line="259" w:lineRule="auto"/>
              <w:rPr>
                <w:rFonts w:ascii="Arial" w:hAnsi="Arial" w:cs="Arial"/>
                <w:b/>
                <w:bCs/>
                <w:sz w:val="24"/>
                <w:szCs w:val="24"/>
              </w:rPr>
            </w:pPr>
          </w:p>
        </w:tc>
        <w:tc>
          <w:tcPr>
            <w:tcW w:w="2407" w:type="dxa"/>
            <w:shd w:val="clear" w:color="auto" w:fill="auto"/>
            <w:vAlign w:val="bottom"/>
          </w:tcPr>
          <w:p w14:paraId="52E9B51C" w14:textId="2FEA09A9" w:rsidR="00D276DB" w:rsidRPr="00B71188" w:rsidRDefault="00D276DB" w:rsidP="00F13BA4">
            <w:pPr>
              <w:spacing w:after="160" w:line="259" w:lineRule="auto"/>
              <w:rPr>
                <w:rFonts w:ascii="Arial" w:hAnsi="Arial" w:cs="Arial"/>
                <w:b/>
                <w:bCs/>
                <w:sz w:val="24"/>
                <w:szCs w:val="24"/>
              </w:rPr>
            </w:pPr>
            <w:r w:rsidRPr="00B71188">
              <w:rPr>
                <w:rFonts w:ascii="Arial" w:hAnsi="Arial" w:cs="Arial"/>
                <w:b/>
                <w:bCs/>
                <w:sz w:val="24"/>
                <w:szCs w:val="24"/>
              </w:rPr>
              <w:t>2.032.104.000,00</w:t>
            </w:r>
          </w:p>
        </w:tc>
      </w:tr>
      <w:tr w:rsidR="00D276DB" w:rsidRPr="00B71188" w14:paraId="5568DC1B" w14:textId="77777777" w:rsidTr="00F13BA4">
        <w:trPr>
          <w:cnfStyle w:val="000000100000" w:firstRow="0" w:lastRow="0" w:firstColumn="0" w:lastColumn="0" w:oddVBand="0" w:evenVBand="0" w:oddHBand="1" w:evenHBand="0" w:firstRowFirstColumn="0" w:firstRowLastColumn="0" w:lastRowFirstColumn="0" w:lastRowLastColumn="0"/>
          <w:trHeight w:val="370"/>
        </w:trPr>
        <w:tc>
          <w:tcPr>
            <w:tcW w:w="2408" w:type="dxa"/>
            <w:shd w:val="clear" w:color="auto" w:fill="BDD6EE" w:themeFill="accent1" w:themeFillTint="66"/>
          </w:tcPr>
          <w:p w14:paraId="5BA344E9" w14:textId="7CB3373F" w:rsidR="00D276DB" w:rsidRPr="00B71188" w:rsidRDefault="00D276DB" w:rsidP="00F13BA4">
            <w:pPr>
              <w:spacing w:after="160" w:line="259" w:lineRule="auto"/>
              <w:rPr>
                <w:rFonts w:ascii="Arial" w:hAnsi="Arial" w:cs="Arial"/>
                <w:sz w:val="24"/>
                <w:szCs w:val="24"/>
              </w:rPr>
            </w:pPr>
            <w:r w:rsidRPr="00B71188">
              <w:rPr>
                <w:rFonts w:ascii="Arial" w:hAnsi="Arial" w:cs="Arial"/>
                <w:b/>
                <w:bCs/>
                <w:sz w:val="24"/>
                <w:szCs w:val="24"/>
              </w:rPr>
              <w:t>Yetiştirilen Bölge</w:t>
            </w:r>
          </w:p>
        </w:tc>
        <w:tc>
          <w:tcPr>
            <w:tcW w:w="2832" w:type="dxa"/>
            <w:shd w:val="clear" w:color="auto" w:fill="BDD6EE" w:themeFill="accent1" w:themeFillTint="66"/>
          </w:tcPr>
          <w:p w14:paraId="21977ABC" w14:textId="025B6460" w:rsidR="00D276DB" w:rsidRPr="00B71188" w:rsidRDefault="00D276DB" w:rsidP="00F13BA4">
            <w:pPr>
              <w:spacing w:after="160" w:line="259" w:lineRule="auto"/>
              <w:rPr>
                <w:rFonts w:ascii="Arial" w:hAnsi="Arial" w:cs="Arial"/>
                <w:sz w:val="24"/>
                <w:szCs w:val="24"/>
              </w:rPr>
            </w:pPr>
            <w:r w:rsidRPr="00B71188">
              <w:rPr>
                <w:rFonts w:ascii="Arial" w:hAnsi="Arial" w:cs="Arial"/>
                <w:b/>
                <w:bCs/>
                <w:sz w:val="24"/>
                <w:szCs w:val="24"/>
              </w:rPr>
              <w:t>Yetiştirilen Miktar (ton)</w:t>
            </w:r>
          </w:p>
        </w:tc>
        <w:tc>
          <w:tcPr>
            <w:tcW w:w="1982" w:type="dxa"/>
            <w:shd w:val="clear" w:color="auto" w:fill="BDD6EE" w:themeFill="accent1" w:themeFillTint="66"/>
          </w:tcPr>
          <w:p w14:paraId="4B4C3AD7" w14:textId="55CF91E7" w:rsidR="00D276DB" w:rsidRPr="00B71188" w:rsidRDefault="00D276DB" w:rsidP="00F13BA4">
            <w:pPr>
              <w:spacing w:after="160" w:line="259" w:lineRule="auto"/>
              <w:rPr>
                <w:rFonts w:ascii="Arial" w:hAnsi="Arial" w:cs="Arial"/>
                <w:sz w:val="24"/>
                <w:szCs w:val="24"/>
              </w:rPr>
            </w:pPr>
            <w:r w:rsidRPr="00B71188">
              <w:rPr>
                <w:rFonts w:ascii="Arial" w:hAnsi="Arial" w:cs="Arial"/>
                <w:b/>
                <w:bCs/>
                <w:sz w:val="24"/>
                <w:szCs w:val="24"/>
              </w:rPr>
              <w:t>Fiyat (kg/₺)</w:t>
            </w:r>
          </w:p>
        </w:tc>
        <w:tc>
          <w:tcPr>
            <w:tcW w:w="2407" w:type="dxa"/>
            <w:shd w:val="clear" w:color="auto" w:fill="BDD6EE" w:themeFill="accent1" w:themeFillTint="66"/>
          </w:tcPr>
          <w:p w14:paraId="467A1AF4" w14:textId="427D7001" w:rsidR="00D276DB" w:rsidRPr="00B71188" w:rsidRDefault="00D276DB" w:rsidP="00F13BA4">
            <w:pPr>
              <w:spacing w:after="160" w:line="259" w:lineRule="auto"/>
              <w:rPr>
                <w:rFonts w:ascii="Arial" w:hAnsi="Arial" w:cs="Arial"/>
                <w:sz w:val="24"/>
                <w:szCs w:val="24"/>
              </w:rPr>
            </w:pPr>
            <w:r w:rsidRPr="00B71188">
              <w:rPr>
                <w:rFonts w:ascii="Arial" w:hAnsi="Arial" w:cs="Arial"/>
                <w:b/>
                <w:bCs/>
                <w:sz w:val="24"/>
                <w:szCs w:val="24"/>
              </w:rPr>
              <w:t xml:space="preserve">Toplam </w:t>
            </w:r>
            <w:proofErr w:type="gramStart"/>
            <w:r w:rsidRPr="00B71188">
              <w:rPr>
                <w:rFonts w:ascii="Arial" w:hAnsi="Arial" w:cs="Arial"/>
                <w:b/>
                <w:bCs/>
                <w:sz w:val="24"/>
                <w:szCs w:val="24"/>
              </w:rPr>
              <w:t>Tutar(</w:t>
            </w:r>
            <w:proofErr w:type="gramEnd"/>
            <w:r w:rsidRPr="00B71188">
              <w:rPr>
                <w:rFonts w:ascii="Arial" w:hAnsi="Arial" w:cs="Arial"/>
                <w:b/>
                <w:bCs/>
                <w:sz w:val="24"/>
                <w:szCs w:val="24"/>
              </w:rPr>
              <w:t>₺)</w:t>
            </w:r>
          </w:p>
        </w:tc>
      </w:tr>
      <w:tr w:rsidR="00D276DB" w:rsidRPr="00B71188" w14:paraId="1DF51859" w14:textId="77777777" w:rsidTr="00F13BA4">
        <w:tc>
          <w:tcPr>
            <w:tcW w:w="2408" w:type="dxa"/>
            <w:shd w:val="clear" w:color="auto" w:fill="auto"/>
          </w:tcPr>
          <w:p w14:paraId="32D0CD01" w14:textId="25A92229"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Deniz</w:t>
            </w:r>
          </w:p>
        </w:tc>
        <w:tc>
          <w:tcPr>
            <w:tcW w:w="2832" w:type="dxa"/>
            <w:shd w:val="clear" w:color="auto" w:fill="auto"/>
          </w:tcPr>
          <w:p w14:paraId="0F5566FF" w14:textId="769817B0"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1710</w:t>
            </w:r>
          </w:p>
        </w:tc>
        <w:tc>
          <w:tcPr>
            <w:tcW w:w="1982" w:type="dxa"/>
            <w:shd w:val="clear" w:color="auto" w:fill="auto"/>
          </w:tcPr>
          <w:p w14:paraId="5A5D10FD" w14:textId="5E50397B"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400</w:t>
            </w:r>
          </w:p>
        </w:tc>
        <w:tc>
          <w:tcPr>
            <w:tcW w:w="2407" w:type="dxa"/>
            <w:shd w:val="clear" w:color="auto" w:fill="auto"/>
          </w:tcPr>
          <w:p w14:paraId="3F619745" w14:textId="6B1CCE5F"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684.000.000</w:t>
            </w:r>
          </w:p>
        </w:tc>
      </w:tr>
      <w:tr w:rsidR="00D276DB" w:rsidRPr="00B71188" w14:paraId="7FF5BD40" w14:textId="77777777" w:rsidTr="00F13BA4">
        <w:trPr>
          <w:cnfStyle w:val="000000100000" w:firstRow="0" w:lastRow="0" w:firstColumn="0" w:lastColumn="0" w:oddVBand="0" w:evenVBand="0" w:oddHBand="1" w:evenHBand="0" w:firstRowFirstColumn="0" w:firstRowLastColumn="0" w:lastRowFirstColumn="0" w:lastRowLastColumn="0"/>
        </w:trPr>
        <w:tc>
          <w:tcPr>
            <w:tcW w:w="2408" w:type="dxa"/>
            <w:shd w:val="clear" w:color="auto" w:fill="auto"/>
          </w:tcPr>
          <w:p w14:paraId="5EB3BF7C" w14:textId="69CE1E7F"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İç su</w:t>
            </w:r>
          </w:p>
        </w:tc>
        <w:tc>
          <w:tcPr>
            <w:tcW w:w="2832" w:type="dxa"/>
            <w:shd w:val="clear" w:color="auto" w:fill="auto"/>
          </w:tcPr>
          <w:p w14:paraId="30C5D7E2" w14:textId="0C55C2ED"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313</w:t>
            </w:r>
          </w:p>
        </w:tc>
        <w:tc>
          <w:tcPr>
            <w:tcW w:w="1982" w:type="dxa"/>
            <w:shd w:val="clear" w:color="auto" w:fill="auto"/>
          </w:tcPr>
          <w:p w14:paraId="30F7B8CB" w14:textId="62AAB733"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500</w:t>
            </w:r>
          </w:p>
        </w:tc>
        <w:tc>
          <w:tcPr>
            <w:tcW w:w="2407" w:type="dxa"/>
            <w:shd w:val="clear" w:color="auto" w:fill="auto"/>
          </w:tcPr>
          <w:p w14:paraId="2A79065C" w14:textId="0A0B92CB" w:rsidR="00D276DB" w:rsidRPr="00B71188" w:rsidRDefault="00D276DB" w:rsidP="00F13BA4">
            <w:pPr>
              <w:spacing w:after="160" w:line="259" w:lineRule="auto"/>
              <w:rPr>
                <w:rFonts w:ascii="Arial" w:hAnsi="Arial" w:cs="Arial"/>
                <w:sz w:val="24"/>
                <w:szCs w:val="24"/>
              </w:rPr>
            </w:pPr>
            <w:r w:rsidRPr="00B71188">
              <w:rPr>
                <w:rFonts w:ascii="Arial" w:hAnsi="Arial" w:cs="Arial"/>
                <w:sz w:val="24"/>
                <w:szCs w:val="24"/>
              </w:rPr>
              <w:t>156.500.000</w:t>
            </w:r>
          </w:p>
        </w:tc>
      </w:tr>
      <w:tr w:rsidR="00D276DB" w:rsidRPr="00B71188" w14:paraId="18CA6C38" w14:textId="77777777" w:rsidTr="00F13BA4">
        <w:tc>
          <w:tcPr>
            <w:tcW w:w="2408" w:type="dxa"/>
            <w:shd w:val="clear" w:color="auto" w:fill="auto"/>
          </w:tcPr>
          <w:p w14:paraId="116A4B8B" w14:textId="0604565D" w:rsidR="00D276DB" w:rsidRPr="00B71188" w:rsidRDefault="00D276DB" w:rsidP="00F13BA4">
            <w:pPr>
              <w:spacing w:after="160" w:line="259" w:lineRule="auto"/>
              <w:rPr>
                <w:rFonts w:ascii="Arial" w:hAnsi="Arial" w:cs="Arial"/>
                <w:b/>
                <w:bCs/>
                <w:sz w:val="24"/>
                <w:szCs w:val="24"/>
              </w:rPr>
            </w:pPr>
            <w:r w:rsidRPr="00B71188">
              <w:rPr>
                <w:rFonts w:ascii="Arial" w:hAnsi="Arial" w:cs="Arial"/>
                <w:b/>
                <w:bCs/>
                <w:sz w:val="24"/>
                <w:szCs w:val="24"/>
              </w:rPr>
              <w:t>Toplam</w:t>
            </w:r>
          </w:p>
        </w:tc>
        <w:tc>
          <w:tcPr>
            <w:tcW w:w="2832" w:type="dxa"/>
            <w:shd w:val="clear" w:color="auto" w:fill="auto"/>
          </w:tcPr>
          <w:p w14:paraId="35E0E0C0" w14:textId="3CA95C56" w:rsidR="00D276DB" w:rsidRPr="00B71188" w:rsidRDefault="00D276DB" w:rsidP="00F13BA4">
            <w:pPr>
              <w:spacing w:after="160" w:line="259" w:lineRule="auto"/>
              <w:rPr>
                <w:rFonts w:ascii="Arial" w:hAnsi="Arial" w:cs="Arial"/>
                <w:b/>
                <w:bCs/>
                <w:sz w:val="24"/>
                <w:szCs w:val="24"/>
              </w:rPr>
            </w:pPr>
            <w:r w:rsidRPr="00B71188">
              <w:rPr>
                <w:rFonts w:ascii="Arial" w:hAnsi="Arial" w:cs="Arial"/>
                <w:b/>
                <w:bCs/>
                <w:sz w:val="24"/>
                <w:szCs w:val="24"/>
              </w:rPr>
              <w:t>2022</w:t>
            </w:r>
          </w:p>
        </w:tc>
        <w:tc>
          <w:tcPr>
            <w:tcW w:w="1982" w:type="dxa"/>
            <w:shd w:val="clear" w:color="auto" w:fill="auto"/>
          </w:tcPr>
          <w:p w14:paraId="0F1AE3A5" w14:textId="48482170" w:rsidR="00D276DB" w:rsidRPr="00B71188" w:rsidRDefault="00D276DB" w:rsidP="00F13BA4">
            <w:pPr>
              <w:spacing w:after="160" w:line="259" w:lineRule="auto"/>
              <w:rPr>
                <w:rFonts w:ascii="Arial" w:hAnsi="Arial" w:cs="Arial"/>
                <w:b/>
                <w:bCs/>
                <w:sz w:val="24"/>
                <w:szCs w:val="24"/>
              </w:rPr>
            </w:pPr>
          </w:p>
        </w:tc>
        <w:tc>
          <w:tcPr>
            <w:tcW w:w="2407" w:type="dxa"/>
            <w:shd w:val="clear" w:color="auto" w:fill="auto"/>
          </w:tcPr>
          <w:p w14:paraId="159BE5C5" w14:textId="7C6E1E83" w:rsidR="00D276DB" w:rsidRPr="00B71188" w:rsidRDefault="00D276DB" w:rsidP="00F13BA4">
            <w:pPr>
              <w:spacing w:after="160" w:line="259" w:lineRule="auto"/>
              <w:rPr>
                <w:rFonts w:ascii="Arial" w:hAnsi="Arial" w:cs="Arial"/>
                <w:b/>
                <w:bCs/>
                <w:sz w:val="24"/>
                <w:szCs w:val="24"/>
              </w:rPr>
            </w:pPr>
            <w:r w:rsidRPr="00B71188">
              <w:rPr>
                <w:rFonts w:ascii="Arial" w:hAnsi="Arial" w:cs="Arial"/>
                <w:b/>
                <w:bCs/>
                <w:sz w:val="24"/>
                <w:szCs w:val="24"/>
              </w:rPr>
              <w:t>840.500.000</w:t>
            </w:r>
          </w:p>
        </w:tc>
      </w:tr>
    </w:tbl>
    <w:p w14:paraId="72730464" w14:textId="417C5E53" w:rsidR="000F16EB" w:rsidRPr="00D276DB" w:rsidRDefault="000F16EB" w:rsidP="00D0503A">
      <w:pPr>
        <w:spacing w:after="160" w:line="259" w:lineRule="auto"/>
        <w:jc w:val="both"/>
        <w:rPr>
          <w:rFonts w:ascii="Arial" w:hAnsi="Arial" w:cs="Arial"/>
          <w:sz w:val="24"/>
          <w:szCs w:val="24"/>
        </w:rPr>
      </w:pPr>
    </w:p>
    <w:p w14:paraId="6C8B1AD1" w14:textId="72402B1B" w:rsidR="00D0503A" w:rsidRDefault="00D0503A" w:rsidP="008A5700">
      <w:pPr>
        <w:pStyle w:val="ListeParagraf"/>
        <w:spacing w:after="160" w:line="259" w:lineRule="auto"/>
        <w:ind w:left="993" w:hanging="426"/>
        <w:rPr>
          <w:rFonts w:ascii="Arial" w:hAnsi="Arial" w:cs="Arial"/>
          <w:sz w:val="24"/>
          <w:szCs w:val="24"/>
        </w:rPr>
      </w:pPr>
      <w:r w:rsidRPr="00D0503A">
        <w:rPr>
          <w:rFonts w:ascii="Arial" w:hAnsi="Arial" w:cs="Arial"/>
          <w:b/>
          <w:bCs/>
          <w:sz w:val="24"/>
          <w:szCs w:val="24"/>
          <w:lang w:val="tr-TR"/>
        </w:rPr>
        <w:t>4.2.</w:t>
      </w:r>
      <w:r w:rsidR="00C10002">
        <w:rPr>
          <w:rFonts w:ascii="Arial" w:hAnsi="Arial" w:cs="Arial"/>
          <w:b/>
          <w:bCs/>
          <w:sz w:val="24"/>
          <w:szCs w:val="24"/>
          <w:lang w:val="tr-TR"/>
        </w:rPr>
        <w:t xml:space="preserve">   </w:t>
      </w:r>
      <w:r w:rsidR="00A07A82" w:rsidRPr="00D0503A">
        <w:rPr>
          <w:rFonts w:ascii="Arial" w:hAnsi="Arial" w:cs="Arial"/>
          <w:b/>
          <w:bCs/>
          <w:sz w:val="24"/>
          <w:szCs w:val="24"/>
        </w:rPr>
        <w:t xml:space="preserve">Tekne </w:t>
      </w:r>
      <w:proofErr w:type="gramStart"/>
      <w:r w:rsidR="00A07A82" w:rsidRPr="00D0503A">
        <w:rPr>
          <w:rFonts w:ascii="Arial" w:hAnsi="Arial" w:cs="Arial"/>
          <w:b/>
          <w:bCs/>
          <w:sz w:val="24"/>
          <w:szCs w:val="24"/>
        </w:rPr>
        <w:t>Ve</w:t>
      </w:r>
      <w:proofErr w:type="gramEnd"/>
      <w:r w:rsidR="00A07A82" w:rsidRPr="00D0503A">
        <w:rPr>
          <w:rFonts w:ascii="Arial" w:hAnsi="Arial" w:cs="Arial"/>
          <w:b/>
          <w:bCs/>
          <w:sz w:val="24"/>
          <w:szCs w:val="24"/>
        </w:rPr>
        <w:t xml:space="preserve"> Gemi Sayıları</w:t>
      </w:r>
      <w:r w:rsidR="00A07A82" w:rsidRPr="0004420A">
        <w:rPr>
          <w:rFonts w:ascii="Arial" w:hAnsi="Arial" w:cs="Arial"/>
          <w:sz w:val="24"/>
          <w:szCs w:val="24"/>
        </w:rPr>
        <w:t xml:space="preserve"> </w:t>
      </w:r>
    </w:p>
    <w:p w14:paraId="5E10094B" w14:textId="1067C9DA" w:rsidR="00B066F9" w:rsidRDefault="00B066F9" w:rsidP="00D0503A">
      <w:pPr>
        <w:spacing w:after="160" w:line="259" w:lineRule="auto"/>
        <w:jc w:val="both"/>
        <w:rPr>
          <w:rFonts w:ascii="Arial" w:hAnsi="Arial" w:cs="Arial"/>
          <w:bCs/>
          <w:sz w:val="24"/>
          <w:szCs w:val="24"/>
        </w:rPr>
      </w:pPr>
      <w:r w:rsidRPr="00D0503A">
        <w:rPr>
          <w:rFonts w:ascii="Arial" w:hAnsi="Arial" w:cs="Arial"/>
          <w:bCs/>
          <w:sz w:val="24"/>
          <w:szCs w:val="24"/>
        </w:rPr>
        <w:t xml:space="preserve">İlimizde 0-12 metre </w:t>
      </w:r>
      <w:proofErr w:type="gramStart"/>
      <w:r w:rsidRPr="00D0503A">
        <w:rPr>
          <w:rFonts w:ascii="Arial" w:hAnsi="Arial" w:cs="Arial"/>
          <w:bCs/>
          <w:sz w:val="24"/>
          <w:szCs w:val="24"/>
        </w:rPr>
        <w:t>1.06</w:t>
      </w:r>
      <w:r w:rsidR="00901BF7">
        <w:rPr>
          <w:rFonts w:ascii="Arial" w:hAnsi="Arial" w:cs="Arial"/>
          <w:bCs/>
          <w:sz w:val="24"/>
          <w:szCs w:val="24"/>
        </w:rPr>
        <w:t>2</w:t>
      </w:r>
      <w:r w:rsidRPr="00D0503A">
        <w:rPr>
          <w:rFonts w:ascii="Arial" w:hAnsi="Arial" w:cs="Arial"/>
          <w:bCs/>
          <w:sz w:val="24"/>
          <w:szCs w:val="24"/>
        </w:rPr>
        <w:t xml:space="preserve"> ,</w:t>
      </w:r>
      <w:proofErr w:type="gramEnd"/>
      <w:r w:rsidRPr="00D0503A">
        <w:rPr>
          <w:rFonts w:ascii="Arial" w:hAnsi="Arial" w:cs="Arial"/>
          <w:bCs/>
          <w:sz w:val="24"/>
          <w:szCs w:val="24"/>
        </w:rPr>
        <w:t xml:space="preserve"> 12-22 metre 1 , 22-50 metre 12 ve 7 adet yardımcı gemi olmak üzere toplam 1.087 adet gemi bulunmaktadır.</w:t>
      </w:r>
    </w:p>
    <w:p w14:paraId="49708CDD" w14:textId="391CF5FF" w:rsidR="00D0503A" w:rsidRDefault="00D0503A" w:rsidP="008A5700">
      <w:pPr>
        <w:pStyle w:val="ListeParagraf"/>
        <w:spacing w:after="160" w:line="259" w:lineRule="auto"/>
        <w:ind w:left="993" w:hanging="426"/>
        <w:rPr>
          <w:rFonts w:ascii="Arial" w:hAnsi="Arial" w:cs="Arial"/>
          <w:bCs/>
          <w:sz w:val="24"/>
          <w:szCs w:val="24"/>
        </w:rPr>
      </w:pPr>
      <w:r w:rsidRPr="00D0503A">
        <w:rPr>
          <w:rFonts w:ascii="Arial" w:hAnsi="Arial" w:cs="Arial"/>
          <w:b/>
          <w:bCs/>
          <w:sz w:val="24"/>
          <w:szCs w:val="24"/>
          <w:lang w:val="tr-TR"/>
        </w:rPr>
        <w:t>4.3.</w:t>
      </w:r>
      <w:r w:rsidR="00C10002">
        <w:rPr>
          <w:rFonts w:ascii="Arial" w:hAnsi="Arial" w:cs="Arial"/>
          <w:b/>
          <w:bCs/>
          <w:sz w:val="24"/>
          <w:szCs w:val="24"/>
          <w:lang w:val="tr-TR"/>
        </w:rPr>
        <w:t xml:space="preserve">   </w:t>
      </w:r>
      <w:r w:rsidR="008128DF" w:rsidRPr="00D0503A">
        <w:rPr>
          <w:rFonts w:ascii="Arial" w:hAnsi="Arial" w:cs="Arial"/>
          <w:b/>
          <w:bCs/>
          <w:sz w:val="24"/>
          <w:szCs w:val="24"/>
        </w:rPr>
        <w:t xml:space="preserve">Balıkçı </w:t>
      </w:r>
      <w:r w:rsidR="00A07A82" w:rsidRPr="00D0503A">
        <w:rPr>
          <w:rFonts w:ascii="Arial" w:hAnsi="Arial" w:cs="Arial"/>
          <w:b/>
          <w:bCs/>
          <w:sz w:val="24"/>
          <w:szCs w:val="24"/>
        </w:rPr>
        <w:t>B</w:t>
      </w:r>
      <w:r w:rsidR="008128DF" w:rsidRPr="00D0503A">
        <w:rPr>
          <w:rFonts w:ascii="Arial" w:hAnsi="Arial" w:cs="Arial"/>
          <w:b/>
          <w:bCs/>
          <w:sz w:val="24"/>
          <w:szCs w:val="24"/>
        </w:rPr>
        <w:t>arınakları</w:t>
      </w:r>
      <w:r w:rsidR="00DE3855" w:rsidRPr="00DE3855">
        <w:rPr>
          <w:rFonts w:ascii="Arial" w:hAnsi="Arial" w:cs="Arial"/>
          <w:bCs/>
          <w:sz w:val="24"/>
          <w:szCs w:val="24"/>
        </w:rPr>
        <w:t xml:space="preserve"> </w:t>
      </w:r>
    </w:p>
    <w:p w14:paraId="04D56434" w14:textId="772408AE" w:rsidR="00D0503A" w:rsidRPr="00D0503A" w:rsidRDefault="00D0503A" w:rsidP="00D0503A">
      <w:pPr>
        <w:spacing w:after="160" w:line="259" w:lineRule="auto"/>
        <w:jc w:val="both"/>
        <w:rPr>
          <w:rFonts w:ascii="Arial" w:hAnsi="Arial" w:cs="Arial"/>
          <w:sz w:val="24"/>
          <w:szCs w:val="24"/>
        </w:rPr>
      </w:pPr>
      <w:r w:rsidRPr="00D0503A">
        <w:rPr>
          <w:rFonts w:ascii="Arial" w:hAnsi="Arial" w:cs="Arial"/>
          <w:sz w:val="24"/>
          <w:szCs w:val="24"/>
        </w:rPr>
        <w:t>İlimizde 36 adet balıkçı barınağı bulunmaktadır.</w:t>
      </w:r>
    </w:p>
    <w:p w14:paraId="28C4C7D3" w14:textId="6E1645DD" w:rsidR="00D0503A" w:rsidRDefault="00D0503A" w:rsidP="008A5700">
      <w:pPr>
        <w:pStyle w:val="ListeParagraf"/>
        <w:spacing w:after="160" w:line="259" w:lineRule="auto"/>
        <w:ind w:left="993" w:hanging="426"/>
        <w:rPr>
          <w:rFonts w:ascii="Arial" w:hAnsi="Arial" w:cs="Arial"/>
          <w:bCs/>
          <w:sz w:val="24"/>
          <w:szCs w:val="24"/>
        </w:rPr>
      </w:pPr>
      <w:r w:rsidRPr="00D0503A">
        <w:rPr>
          <w:rFonts w:ascii="Arial" w:hAnsi="Arial" w:cs="Arial"/>
          <w:b/>
          <w:bCs/>
          <w:sz w:val="24"/>
          <w:szCs w:val="24"/>
          <w:lang w:val="tr-TR"/>
        </w:rPr>
        <w:t>4.4.</w:t>
      </w:r>
      <w:r w:rsidR="00C10002">
        <w:rPr>
          <w:rFonts w:ascii="Arial" w:hAnsi="Arial" w:cs="Arial"/>
          <w:b/>
          <w:bCs/>
          <w:sz w:val="24"/>
          <w:szCs w:val="24"/>
          <w:lang w:val="tr-TR"/>
        </w:rPr>
        <w:t xml:space="preserve">   </w:t>
      </w:r>
      <w:r w:rsidR="008128DF" w:rsidRPr="00D0503A">
        <w:rPr>
          <w:rFonts w:ascii="Arial" w:hAnsi="Arial" w:cs="Arial"/>
          <w:b/>
          <w:bCs/>
          <w:sz w:val="24"/>
          <w:szCs w:val="24"/>
        </w:rPr>
        <w:t xml:space="preserve">İşletme </w:t>
      </w:r>
      <w:r w:rsidR="00A07A82" w:rsidRPr="00D0503A">
        <w:rPr>
          <w:rFonts w:ascii="Arial" w:hAnsi="Arial" w:cs="Arial"/>
          <w:b/>
          <w:bCs/>
          <w:sz w:val="24"/>
          <w:szCs w:val="24"/>
        </w:rPr>
        <w:t>S</w:t>
      </w:r>
      <w:r w:rsidR="008128DF" w:rsidRPr="00D0503A">
        <w:rPr>
          <w:rFonts w:ascii="Arial" w:hAnsi="Arial" w:cs="Arial"/>
          <w:b/>
          <w:bCs/>
          <w:sz w:val="24"/>
          <w:szCs w:val="24"/>
        </w:rPr>
        <w:t>ayıları</w:t>
      </w:r>
      <w:r w:rsidR="00DE3855" w:rsidRPr="00DE3855">
        <w:rPr>
          <w:rFonts w:ascii="Arial" w:hAnsi="Arial" w:cs="Arial"/>
          <w:bCs/>
          <w:sz w:val="24"/>
          <w:szCs w:val="24"/>
        </w:rPr>
        <w:t xml:space="preserve"> </w:t>
      </w:r>
    </w:p>
    <w:p w14:paraId="54F2FC6C" w14:textId="32B6320C" w:rsidR="00D0503A" w:rsidRPr="00B066F9" w:rsidRDefault="00D0503A" w:rsidP="00B066F9">
      <w:pPr>
        <w:spacing w:after="160" w:line="259" w:lineRule="auto"/>
        <w:jc w:val="both"/>
        <w:rPr>
          <w:rFonts w:ascii="Arial" w:hAnsi="Arial" w:cs="Arial"/>
          <w:sz w:val="24"/>
          <w:szCs w:val="24"/>
        </w:rPr>
      </w:pPr>
      <w:r w:rsidRPr="00D0503A">
        <w:rPr>
          <w:rFonts w:ascii="Arial" w:hAnsi="Arial" w:cs="Arial"/>
          <w:sz w:val="24"/>
          <w:szCs w:val="24"/>
        </w:rPr>
        <w:t>İlimizde 47 adet yetiştiricilik tesisi bulunmaktadır.</w:t>
      </w:r>
    </w:p>
    <w:p w14:paraId="7F0BDC6B" w14:textId="6F5819CE" w:rsidR="00D0503A" w:rsidRDefault="00D0503A" w:rsidP="008A5700">
      <w:pPr>
        <w:pStyle w:val="ListeParagraf"/>
        <w:spacing w:after="160" w:line="259" w:lineRule="auto"/>
        <w:ind w:left="993" w:hanging="426"/>
        <w:rPr>
          <w:rFonts w:ascii="Arial" w:hAnsi="Arial" w:cs="Arial"/>
          <w:b/>
          <w:bCs/>
          <w:sz w:val="24"/>
          <w:szCs w:val="24"/>
        </w:rPr>
      </w:pPr>
      <w:r w:rsidRPr="00D0503A">
        <w:rPr>
          <w:rFonts w:ascii="Arial" w:hAnsi="Arial" w:cs="Arial"/>
          <w:b/>
          <w:bCs/>
          <w:sz w:val="24"/>
          <w:szCs w:val="24"/>
          <w:lang w:val="tr-TR"/>
        </w:rPr>
        <w:t>4.5.</w:t>
      </w:r>
      <w:r w:rsidR="00C10002">
        <w:rPr>
          <w:rFonts w:ascii="Arial" w:hAnsi="Arial" w:cs="Arial"/>
          <w:b/>
          <w:bCs/>
          <w:sz w:val="24"/>
          <w:szCs w:val="24"/>
          <w:lang w:val="tr-TR"/>
        </w:rPr>
        <w:t xml:space="preserve">   </w:t>
      </w:r>
      <w:r w:rsidR="008128DF" w:rsidRPr="00D0503A">
        <w:rPr>
          <w:rFonts w:ascii="Arial" w:hAnsi="Arial" w:cs="Arial"/>
          <w:b/>
          <w:bCs/>
          <w:sz w:val="24"/>
          <w:szCs w:val="24"/>
        </w:rPr>
        <w:t xml:space="preserve">Su </w:t>
      </w:r>
      <w:r w:rsidR="00A07A82" w:rsidRPr="00D0503A">
        <w:rPr>
          <w:rFonts w:ascii="Arial" w:hAnsi="Arial" w:cs="Arial"/>
          <w:b/>
          <w:bCs/>
          <w:sz w:val="24"/>
          <w:szCs w:val="24"/>
        </w:rPr>
        <w:t>Ürünleri Desteklemeleri</w:t>
      </w:r>
    </w:p>
    <w:p w14:paraId="19714420" w14:textId="4C8709BB" w:rsidR="00601D3D" w:rsidRDefault="00601D3D" w:rsidP="00601D3D">
      <w:pPr>
        <w:spacing w:before="120"/>
        <w:jc w:val="both"/>
        <w:rPr>
          <w:rFonts w:ascii="Arial" w:hAnsi="Arial" w:cs="Arial"/>
          <w:sz w:val="24"/>
          <w:szCs w:val="24"/>
        </w:rPr>
      </w:pPr>
      <w:r>
        <w:rPr>
          <w:rFonts w:ascii="Arial" w:hAnsi="Arial" w:cs="Arial"/>
          <w:sz w:val="24"/>
          <w:szCs w:val="24"/>
        </w:rPr>
        <w:t>Tablo 24: Geleneksel Kıyı Balıkçılığı</w:t>
      </w:r>
      <w:r w:rsidR="002123F2">
        <w:rPr>
          <w:rFonts w:ascii="Arial" w:hAnsi="Arial" w:cs="Arial"/>
          <w:sz w:val="24"/>
          <w:szCs w:val="24"/>
        </w:rPr>
        <w:t xml:space="preserve"> Desteklemesi</w:t>
      </w:r>
    </w:p>
    <w:tbl>
      <w:tblPr>
        <w:tblStyle w:val="Stil1"/>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0"/>
        <w:gridCol w:w="2320"/>
      </w:tblGrid>
      <w:tr w:rsidR="002123F2" w14:paraId="57F70725" w14:textId="77777777" w:rsidTr="002123F2">
        <w:trPr>
          <w:cnfStyle w:val="000000100000" w:firstRow="0" w:lastRow="0" w:firstColumn="0" w:lastColumn="0" w:oddVBand="0" w:evenVBand="0" w:oddHBand="1" w:evenHBand="0" w:firstRowFirstColumn="0" w:firstRowLastColumn="0" w:lastRowFirstColumn="0" w:lastRowLastColumn="0"/>
          <w:trHeight w:val="113"/>
        </w:trPr>
        <w:tc>
          <w:tcPr>
            <w:tcW w:w="2320" w:type="dxa"/>
            <w:shd w:val="clear" w:color="auto" w:fill="BDD6EE" w:themeFill="accent1" w:themeFillTint="66"/>
          </w:tcPr>
          <w:p w14:paraId="294F4310" w14:textId="561332E6" w:rsidR="002123F2" w:rsidRPr="002123F2" w:rsidRDefault="002123F2" w:rsidP="002123F2">
            <w:pPr>
              <w:spacing w:before="120"/>
              <w:rPr>
                <w:rFonts w:ascii="Arial" w:hAnsi="Arial" w:cs="Arial"/>
                <w:b/>
                <w:bCs/>
                <w:sz w:val="24"/>
                <w:szCs w:val="24"/>
              </w:rPr>
            </w:pPr>
            <w:r w:rsidRPr="002123F2">
              <w:rPr>
                <w:rFonts w:ascii="Arial" w:hAnsi="Arial" w:cs="Arial"/>
                <w:b/>
                <w:bCs/>
                <w:sz w:val="24"/>
                <w:szCs w:val="24"/>
              </w:rPr>
              <w:t>Yıl</w:t>
            </w:r>
          </w:p>
        </w:tc>
        <w:tc>
          <w:tcPr>
            <w:tcW w:w="2320" w:type="dxa"/>
            <w:shd w:val="clear" w:color="auto" w:fill="BDD6EE" w:themeFill="accent1" w:themeFillTint="66"/>
          </w:tcPr>
          <w:p w14:paraId="60CC8292" w14:textId="33BAA1EC" w:rsidR="002123F2" w:rsidRDefault="002123F2" w:rsidP="002123F2">
            <w:pPr>
              <w:spacing w:before="120"/>
              <w:rPr>
                <w:rFonts w:ascii="Arial" w:hAnsi="Arial" w:cs="Arial"/>
                <w:sz w:val="24"/>
                <w:szCs w:val="24"/>
              </w:rPr>
            </w:pPr>
            <w:r>
              <w:rPr>
                <w:rFonts w:ascii="Arial" w:eastAsia="Aptos" w:hAnsi="Arial" w:cs="Arial"/>
                <w:b/>
                <w:bCs/>
                <w:sz w:val="24"/>
                <w:szCs w:val="24"/>
                <w:lang w:eastAsia="en-US"/>
              </w:rPr>
              <w:t>Başvuru Sayısı</w:t>
            </w:r>
          </w:p>
        </w:tc>
        <w:tc>
          <w:tcPr>
            <w:tcW w:w="2320" w:type="dxa"/>
            <w:shd w:val="clear" w:color="auto" w:fill="BDD6EE" w:themeFill="accent1" w:themeFillTint="66"/>
          </w:tcPr>
          <w:p w14:paraId="20B9F900" w14:textId="6B13AD00" w:rsidR="002123F2" w:rsidRDefault="002123F2" w:rsidP="002123F2">
            <w:pPr>
              <w:spacing w:before="120"/>
              <w:rPr>
                <w:rFonts w:ascii="Arial" w:hAnsi="Arial" w:cs="Arial"/>
                <w:sz w:val="24"/>
                <w:szCs w:val="24"/>
              </w:rPr>
            </w:pPr>
            <w:r>
              <w:rPr>
                <w:rFonts w:ascii="Arial" w:eastAsia="Aptos" w:hAnsi="Arial" w:cs="Arial"/>
                <w:b/>
                <w:bCs/>
                <w:sz w:val="24"/>
                <w:szCs w:val="24"/>
                <w:lang w:eastAsia="en-US"/>
              </w:rPr>
              <w:t>Değer</w:t>
            </w:r>
          </w:p>
        </w:tc>
      </w:tr>
      <w:tr w:rsidR="002123F2" w14:paraId="0DF74C90" w14:textId="77777777" w:rsidTr="002123F2">
        <w:trPr>
          <w:trHeight w:val="176"/>
        </w:trPr>
        <w:tc>
          <w:tcPr>
            <w:tcW w:w="2320" w:type="dxa"/>
            <w:shd w:val="clear" w:color="auto" w:fill="auto"/>
          </w:tcPr>
          <w:p w14:paraId="3ADA06AF" w14:textId="3F0E7C08" w:rsidR="002123F2" w:rsidRDefault="002123F2" w:rsidP="002123F2">
            <w:pPr>
              <w:spacing w:before="120"/>
              <w:rPr>
                <w:rFonts w:ascii="Arial" w:hAnsi="Arial" w:cs="Arial"/>
                <w:sz w:val="24"/>
                <w:szCs w:val="24"/>
              </w:rPr>
            </w:pPr>
            <w:r>
              <w:rPr>
                <w:rFonts w:ascii="Arial" w:eastAsia="Aptos" w:hAnsi="Arial" w:cs="Arial"/>
                <w:sz w:val="24"/>
                <w:szCs w:val="24"/>
                <w:lang w:eastAsia="en-US"/>
              </w:rPr>
              <w:t>2025</w:t>
            </w:r>
          </w:p>
        </w:tc>
        <w:tc>
          <w:tcPr>
            <w:tcW w:w="2320" w:type="dxa"/>
            <w:shd w:val="clear" w:color="auto" w:fill="auto"/>
          </w:tcPr>
          <w:p w14:paraId="593F4529" w14:textId="2989A0B7" w:rsidR="002123F2" w:rsidRDefault="002123F2" w:rsidP="002123F2">
            <w:pPr>
              <w:spacing w:before="120"/>
              <w:rPr>
                <w:rFonts w:ascii="Arial" w:hAnsi="Arial" w:cs="Arial"/>
                <w:sz w:val="24"/>
                <w:szCs w:val="24"/>
              </w:rPr>
            </w:pPr>
            <w:r>
              <w:rPr>
                <w:rFonts w:ascii="Arial" w:eastAsia="Aptos" w:hAnsi="Arial" w:cs="Arial"/>
                <w:sz w:val="24"/>
                <w:szCs w:val="24"/>
                <w:lang w:eastAsia="en-US"/>
              </w:rPr>
              <w:t>881</w:t>
            </w:r>
          </w:p>
        </w:tc>
        <w:tc>
          <w:tcPr>
            <w:tcW w:w="2320" w:type="dxa"/>
            <w:shd w:val="clear" w:color="auto" w:fill="auto"/>
          </w:tcPr>
          <w:p w14:paraId="6B4D0AB6" w14:textId="79F96171" w:rsidR="002123F2" w:rsidRDefault="002123F2" w:rsidP="002123F2">
            <w:pPr>
              <w:spacing w:before="120"/>
              <w:rPr>
                <w:rFonts w:ascii="Arial" w:hAnsi="Arial" w:cs="Arial"/>
                <w:sz w:val="24"/>
                <w:szCs w:val="24"/>
              </w:rPr>
            </w:pPr>
            <w:r>
              <w:rPr>
                <w:rFonts w:ascii="Arial" w:eastAsia="Aptos" w:hAnsi="Arial" w:cs="Arial"/>
                <w:sz w:val="24"/>
                <w:szCs w:val="24"/>
                <w:lang w:eastAsia="en-US"/>
              </w:rPr>
              <w:t>6.662.400,00 ₺</w:t>
            </w:r>
          </w:p>
        </w:tc>
      </w:tr>
    </w:tbl>
    <w:p w14:paraId="21E2EB80" w14:textId="77777777" w:rsidR="00601D3D" w:rsidRDefault="00601D3D" w:rsidP="008A5700">
      <w:pPr>
        <w:pStyle w:val="ListeParagraf"/>
        <w:spacing w:after="160" w:line="259" w:lineRule="auto"/>
        <w:ind w:left="993" w:hanging="426"/>
        <w:rPr>
          <w:rFonts w:ascii="Arial" w:hAnsi="Arial" w:cs="Arial"/>
          <w:b/>
          <w:bCs/>
          <w:sz w:val="24"/>
          <w:szCs w:val="24"/>
        </w:rPr>
      </w:pPr>
    </w:p>
    <w:p w14:paraId="184EC08B" w14:textId="48317BE6" w:rsidR="002123F2" w:rsidRDefault="002123F2" w:rsidP="002123F2">
      <w:pPr>
        <w:spacing w:before="120"/>
        <w:jc w:val="both"/>
        <w:rPr>
          <w:rFonts w:ascii="Arial" w:hAnsi="Arial" w:cs="Arial"/>
          <w:sz w:val="24"/>
          <w:szCs w:val="24"/>
        </w:rPr>
      </w:pPr>
      <w:r>
        <w:rPr>
          <w:rFonts w:ascii="Arial" w:hAnsi="Arial" w:cs="Arial"/>
          <w:sz w:val="24"/>
          <w:szCs w:val="24"/>
        </w:rPr>
        <w:t xml:space="preserve">Tablo 25: </w:t>
      </w:r>
      <w:r w:rsidRPr="00CC1082">
        <w:rPr>
          <w:rFonts w:ascii="Arial" w:hAnsi="Arial" w:cs="Arial"/>
          <w:sz w:val="24"/>
          <w:szCs w:val="24"/>
        </w:rPr>
        <w:t xml:space="preserve">Yetiştiricilik Tesisleri </w:t>
      </w:r>
      <w:r>
        <w:rPr>
          <w:rFonts w:ascii="Arial" w:hAnsi="Arial" w:cs="Arial"/>
          <w:sz w:val="24"/>
          <w:szCs w:val="24"/>
        </w:rPr>
        <w:t>Desteklemesi</w:t>
      </w:r>
    </w:p>
    <w:tbl>
      <w:tblPr>
        <w:tblStyle w:val="Stil1"/>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0"/>
        <w:gridCol w:w="2320"/>
      </w:tblGrid>
      <w:tr w:rsidR="002123F2" w14:paraId="7564A515" w14:textId="77777777" w:rsidTr="00631ACA">
        <w:trPr>
          <w:cnfStyle w:val="000000100000" w:firstRow="0" w:lastRow="0" w:firstColumn="0" w:lastColumn="0" w:oddVBand="0" w:evenVBand="0" w:oddHBand="1" w:evenHBand="0" w:firstRowFirstColumn="0" w:firstRowLastColumn="0" w:lastRowFirstColumn="0" w:lastRowLastColumn="0"/>
          <w:trHeight w:val="113"/>
        </w:trPr>
        <w:tc>
          <w:tcPr>
            <w:tcW w:w="2320" w:type="dxa"/>
            <w:shd w:val="clear" w:color="auto" w:fill="BDD6EE" w:themeFill="accent1" w:themeFillTint="66"/>
          </w:tcPr>
          <w:p w14:paraId="203D516A" w14:textId="77777777" w:rsidR="002123F2" w:rsidRPr="002123F2" w:rsidRDefault="002123F2" w:rsidP="00631ACA">
            <w:pPr>
              <w:spacing w:before="120"/>
              <w:rPr>
                <w:rFonts w:ascii="Arial" w:hAnsi="Arial" w:cs="Arial"/>
                <w:b/>
                <w:bCs/>
                <w:sz w:val="24"/>
                <w:szCs w:val="24"/>
              </w:rPr>
            </w:pPr>
            <w:r w:rsidRPr="002123F2">
              <w:rPr>
                <w:rFonts w:ascii="Arial" w:hAnsi="Arial" w:cs="Arial"/>
                <w:b/>
                <w:bCs/>
                <w:sz w:val="24"/>
                <w:szCs w:val="24"/>
              </w:rPr>
              <w:t>Yıl</w:t>
            </w:r>
          </w:p>
        </w:tc>
        <w:tc>
          <w:tcPr>
            <w:tcW w:w="2320" w:type="dxa"/>
            <w:shd w:val="clear" w:color="auto" w:fill="BDD6EE" w:themeFill="accent1" w:themeFillTint="66"/>
          </w:tcPr>
          <w:p w14:paraId="6B691CD5" w14:textId="3AA26D9B" w:rsidR="002123F2" w:rsidRDefault="002123F2" w:rsidP="00631ACA">
            <w:pPr>
              <w:spacing w:before="120"/>
              <w:rPr>
                <w:rFonts w:ascii="Arial" w:hAnsi="Arial" w:cs="Arial"/>
                <w:sz w:val="24"/>
                <w:szCs w:val="24"/>
              </w:rPr>
            </w:pPr>
            <w:r>
              <w:rPr>
                <w:rFonts w:ascii="Arial" w:eastAsia="Aptos" w:hAnsi="Arial" w:cs="Arial"/>
                <w:b/>
                <w:bCs/>
                <w:sz w:val="24"/>
                <w:szCs w:val="24"/>
                <w:lang w:eastAsia="en-US"/>
              </w:rPr>
              <w:t xml:space="preserve">Balık </w:t>
            </w:r>
            <w:proofErr w:type="gramStart"/>
            <w:r>
              <w:rPr>
                <w:rFonts w:ascii="Arial" w:eastAsia="Aptos" w:hAnsi="Arial" w:cs="Arial"/>
                <w:b/>
                <w:bCs/>
                <w:sz w:val="24"/>
                <w:szCs w:val="24"/>
                <w:lang w:eastAsia="en-US"/>
              </w:rPr>
              <w:t>Miktarı(</w:t>
            </w:r>
            <w:proofErr w:type="gramEnd"/>
            <w:r>
              <w:rPr>
                <w:rFonts w:ascii="Arial" w:eastAsia="Aptos" w:hAnsi="Arial" w:cs="Arial"/>
                <w:b/>
                <w:bCs/>
                <w:sz w:val="24"/>
                <w:szCs w:val="24"/>
                <w:lang w:eastAsia="en-US"/>
              </w:rPr>
              <w:t>Ton)</w:t>
            </w:r>
          </w:p>
        </w:tc>
        <w:tc>
          <w:tcPr>
            <w:tcW w:w="2320" w:type="dxa"/>
            <w:shd w:val="clear" w:color="auto" w:fill="BDD6EE" w:themeFill="accent1" w:themeFillTint="66"/>
          </w:tcPr>
          <w:p w14:paraId="3A84029A" w14:textId="5964DB9C" w:rsidR="002123F2" w:rsidRDefault="002123F2" w:rsidP="00631ACA">
            <w:pPr>
              <w:spacing w:before="120"/>
              <w:rPr>
                <w:rFonts w:ascii="Arial" w:hAnsi="Arial" w:cs="Arial"/>
                <w:sz w:val="24"/>
                <w:szCs w:val="24"/>
              </w:rPr>
            </w:pPr>
            <w:r>
              <w:rPr>
                <w:rFonts w:ascii="Arial" w:eastAsia="Aptos" w:hAnsi="Arial" w:cs="Arial"/>
                <w:b/>
                <w:bCs/>
                <w:sz w:val="24"/>
                <w:szCs w:val="24"/>
                <w:lang w:eastAsia="en-US"/>
              </w:rPr>
              <w:t>Ödenen Miktar</w:t>
            </w:r>
          </w:p>
        </w:tc>
      </w:tr>
      <w:tr w:rsidR="002123F2" w14:paraId="1A91B372" w14:textId="77777777" w:rsidTr="00631ACA">
        <w:trPr>
          <w:trHeight w:val="176"/>
        </w:trPr>
        <w:tc>
          <w:tcPr>
            <w:tcW w:w="2320" w:type="dxa"/>
            <w:shd w:val="clear" w:color="auto" w:fill="auto"/>
          </w:tcPr>
          <w:p w14:paraId="311E2059" w14:textId="77777777" w:rsidR="002123F2" w:rsidRDefault="002123F2" w:rsidP="00631ACA">
            <w:pPr>
              <w:spacing w:before="120"/>
              <w:rPr>
                <w:rFonts w:ascii="Arial" w:hAnsi="Arial" w:cs="Arial"/>
                <w:sz w:val="24"/>
                <w:szCs w:val="24"/>
              </w:rPr>
            </w:pPr>
            <w:r>
              <w:rPr>
                <w:rFonts w:ascii="Arial" w:eastAsia="Aptos" w:hAnsi="Arial" w:cs="Arial"/>
                <w:sz w:val="24"/>
                <w:szCs w:val="24"/>
                <w:lang w:eastAsia="en-US"/>
              </w:rPr>
              <w:t>2025</w:t>
            </w:r>
          </w:p>
        </w:tc>
        <w:tc>
          <w:tcPr>
            <w:tcW w:w="2320" w:type="dxa"/>
            <w:shd w:val="clear" w:color="auto" w:fill="auto"/>
          </w:tcPr>
          <w:p w14:paraId="6BCBCAC6" w14:textId="66B7D681" w:rsidR="002123F2" w:rsidRDefault="002123F2" w:rsidP="00631ACA">
            <w:pPr>
              <w:spacing w:before="120"/>
              <w:rPr>
                <w:rFonts w:ascii="Arial" w:hAnsi="Arial" w:cs="Arial"/>
                <w:sz w:val="24"/>
                <w:szCs w:val="24"/>
              </w:rPr>
            </w:pPr>
            <w:r>
              <w:rPr>
                <w:rFonts w:ascii="Arial" w:hAnsi="Arial" w:cs="Arial"/>
                <w:sz w:val="24"/>
                <w:szCs w:val="24"/>
              </w:rPr>
              <w:t>500</w:t>
            </w:r>
          </w:p>
        </w:tc>
        <w:tc>
          <w:tcPr>
            <w:tcW w:w="2320" w:type="dxa"/>
            <w:shd w:val="clear" w:color="auto" w:fill="auto"/>
          </w:tcPr>
          <w:p w14:paraId="042F02F9" w14:textId="42D49720" w:rsidR="002123F2" w:rsidRDefault="002123F2" w:rsidP="00631ACA">
            <w:pPr>
              <w:spacing w:before="120"/>
              <w:rPr>
                <w:rFonts w:ascii="Arial" w:hAnsi="Arial" w:cs="Arial"/>
                <w:sz w:val="24"/>
                <w:szCs w:val="24"/>
              </w:rPr>
            </w:pPr>
            <w:r>
              <w:rPr>
                <w:rFonts w:ascii="Arial" w:eastAsia="Aptos" w:hAnsi="Arial" w:cs="Arial"/>
                <w:sz w:val="24"/>
                <w:szCs w:val="24"/>
                <w:lang w:eastAsia="en-US"/>
              </w:rPr>
              <w:t>957.156,00 ₺</w:t>
            </w:r>
          </w:p>
        </w:tc>
      </w:tr>
    </w:tbl>
    <w:p w14:paraId="495E9CB9" w14:textId="77777777" w:rsidR="00F13BA4" w:rsidRDefault="00F13BA4" w:rsidP="008A5700">
      <w:pPr>
        <w:pStyle w:val="ListeParagraf"/>
        <w:spacing w:after="160" w:line="259" w:lineRule="auto"/>
        <w:ind w:left="993" w:hanging="426"/>
        <w:rPr>
          <w:rFonts w:ascii="Arial" w:hAnsi="Arial" w:cs="Arial"/>
          <w:b/>
          <w:bCs/>
          <w:sz w:val="24"/>
          <w:szCs w:val="24"/>
          <w:lang w:val="tr-TR"/>
        </w:rPr>
      </w:pPr>
    </w:p>
    <w:p w14:paraId="566608CA" w14:textId="77777777" w:rsidR="00F13BA4" w:rsidRDefault="00F13BA4" w:rsidP="008A5700">
      <w:pPr>
        <w:pStyle w:val="ListeParagraf"/>
        <w:spacing w:after="160" w:line="259" w:lineRule="auto"/>
        <w:ind w:left="993" w:hanging="426"/>
        <w:rPr>
          <w:rFonts w:ascii="Arial" w:hAnsi="Arial" w:cs="Arial"/>
          <w:b/>
          <w:bCs/>
          <w:sz w:val="24"/>
          <w:szCs w:val="24"/>
          <w:lang w:val="tr-TR"/>
        </w:rPr>
      </w:pPr>
    </w:p>
    <w:p w14:paraId="3719A4C4" w14:textId="4DAF3A8D" w:rsidR="008128DF" w:rsidRPr="00A07A82" w:rsidRDefault="00D0503A" w:rsidP="008A5700">
      <w:pPr>
        <w:pStyle w:val="ListeParagraf"/>
        <w:spacing w:after="160" w:line="259" w:lineRule="auto"/>
        <w:ind w:left="993" w:hanging="426"/>
        <w:rPr>
          <w:rFonts w:ascii="Arial" w:hAnsi="Arial" w:cs="Arial"/>
          <w:b/>
          <w:bCs/>
          <w:sz w:val="24"/>
          <w:szCs w:val="24"/>
          <w:lang w:val="tr-TR"/>
        </w:rPr>
      </w:pPr>
      <w:r w:rsidRPr="00D0503A">
        <w:rPr>
          <w:rFonts w:ascii="Arial" w:hAnsi="Arial" w:cs="Arial"/>
          <w:b/>
          <w:bCs/>
          <w:sz w:val="24"/>
          <w:szCs w:val="24"/>
          <w:lang w:val="tr-TR"/>
        </w:rPr>
        <w:lastRenderedPageBreak/>
        <w:t>4.6.</w:t>
      </w:r>
      <w:r w:rsidR="00C10002">
        <w:rPr>
          <w:rFonts w:ascii="Arial" w:hAnsi="Arial" w:cs="Arial"/>
          <w:b/>
          <w:bCs/>
          <w:sz w:val="24"/>
          <w:szCs w:val="24"/>
          <w:lang w:val="tr-TR"/>
        </w:rPr>
        <w:t xml:space="preserve">   </w:t>
      </w:r>
      <w:r w:rsidR="00A07A82" w:rsidRPr="00D0503A">
        <w:rPr>
          <w:rFonts w:ascii="Arial" w:hAnsi="Arial" w:cs="Arial"/>
          <w:b/>
          <w:bCs/>
          <w:sz w:val="24"/>
          <w:szCs w:val="24"/>
        </w:rPr>
        <w:t xml:space="preserve">Su Ürünleri Kontrol </w:t>
      </w:r>
      <w:proofErr w:type="gramStart"/>
      <w:r w:rsidR="00A07A82" w:rsidRPr="00D0503A">
        <w:rPr>
          <w:rFonts w:ascii="Arial" w:hAnsi="Arial" w:cs="Arial"/>
          <w:b/>
          <w:bCs/>
          <w:sz w:val="24"/>
          <w:szCs w:val="24"/>
        </w:rPr>
        <w:t>Ve</w:t>
      </w:r>
      <w:proofErr w:type="gramEnd"/>
      <w:r w:rsidR="00A07A82" w:rsidRPr="00D0503A">
        <w:rPr>
          <w:rFonts w:ascii="Arial" w:hAnsi="Arial" w:cs="Arial"/>
          <w:b/>
          <w:bCs/>
          <w:sz w:val="24"/>
          <w:szCs w:val="24"/>
        </w:rPr>
        <w:t xml:space="preserve"> Denetim S</w:t>
      </w:r>
      <w:r w:rsidR="00A07A82">
        <w:rPr>
          <w:rFonts w:ascii="Arial" w:hAnsi="Arial" w:cs="Arial"/>
          <w:b/>
          <w:bCs/>
          <w:sz w:val="24"/>
          <w:szCs w:val="24"/>
          <w:lang w:val="tr-TR"/>
        </w:rPr>
        <w:t>ayıları</w:t>
      </w:r>
    </w:p>
    <w:p w14:paraId="5AEAD5DD" w14:textId="54A217A1" w:rsidR="00D0503A" w:rsidRPr="00D0503A" w:rsidRDefault="00D0503A" w:rsidP="00D0503A">
      <w:pPr>
        <w:spacing w:after="160" w:line="259" w:lineRule="auto"/>
        <w:jc w:val="both"/>
        <w:rPr>
          <w:rFonts w:ascii="Arial" w:hAnsi="Arial" w:cs="Arial"/>
          <w:sz w:val="24"/>
          <w:szCs w:val="24"/>
        </w:rPr>
      </w:pPr>
      <w:r w:rsidRPr="00D0503A">
        <w:rPr>
          <w:rFonts w:ascii="Arial" w:hAnsi="Arial" w:cs="Arial"/>
          <w:bCs/>
          <w:sz w:val="24"/>
          <w:szCs w:val="24"/>
        </w:rPr>
        <w:t>İlimizde 2025 yılı içerisinde avcılık alanında 1275, yetiştiricilik alanında 157 adet olmak üzere toplam 1432 denetim yapılmıştır.</w:t>
      </w:r>
    </w:p>
    <w:p w14:paraId="2E2ADB68" w14:textId="6B42AD02" w:rsidR="000C48E0" w:rsidRDefault="00D0503A" w:rsidP="008A5700">
      <w:pPr>
        <w:pStyle w:val="ListeParagraf"/>
        <w:spacing w:after="160" w:line="259" w:lineRule="auto"/>
        <w:ind w:left="993" w:hanging="426"/>
        <w:rPr>
          <w:rFonts w:ascii="Arial" w:hAnsi="Arial" w:cs="Arial"/>
          <w:bCs/>
          <w:sz w:val="24"/>
          <w:szCs w:val="24"/>
          <w:lang w:val="tr-TR"/>
        </w:rPr>
      </w:pPr>
      <w:bookmarkStart w:id="86" w:name="_Hlk198718310"/>
      <w:r w:rsidRPr="00D0503A">
        <w:rPr>
          <w:rFonts w:ascii="Arial" w:hAnsi="Arial" w:cs="Arial"/>
          <w:b/>
          <w:sz w:val="24"/>
          <w:szCs w:val="24"/>
          <w:lang w:val="tr-TR"/>
        </w:rPr>
        <w:t>4.7.</w:t>
      </w:r>
      <w:r w:rsidR="00C10002">
        <w:rPr>
          <w:rFonts w:ascii="Arial" w:hAnsi="Arial" w:cs="Arial"/>
          <w:b/>
          <w:sz w:val="24"/>
          <w:szCs w:val="24"/>
          <w:lang w:val="tr-TR"/>
        </w:rPr>
        <w:t xml:space="preserve">   </w:t>
      </w:r>
      <w:r w:rsidR="00A07A82" w:rsidRPr="00D0503A">
        <w:rPr>
          <w:rFonts w:ascii="Arial" w:hAnsi="Arial" w:cs="Arial"/>
          <w:b/>
          <w:sz w:val="24"/>
          <w:szCs w:val="24"/>
          <w:lang w:val="tr-TR"/>
        </w:rPr>
        <w:t>Yasak Avcılık Nedeniyle Mülkiyeti Kamuya Geçirilen Vasıta Sayıları</w:t>
      </w:r>
    </w:p>
    <w:p w14:paraId="67CADE35" w14:textId="0573F78C" w:rsidR="00D0503A" w:rsidRPr="00011F6A" w:rsidRDefault="00D0503A" w:rsidP="00D0503A">
      <w:pPr>
        <w:spacing w:after="160" w:line="259" w:lineRule="auto"/>
        <w:jc w:val="both"/>
        <w:rPr>
          <w:rFonts w:ascii="Arial" w:hAnsi="Arial" w:cs="Arial"/>
          <w:bCs/>
          <w:sz w:val="24"/>
          <w:szCs w:val="24"/>
        </w:rPr>
      </w:pPr>
      <w:r w:rsidRPr="00D0503A">
        <w:rPr>
          <w:rFonts w:ascii="Arial" w:hAnsi="Arial" w:cs="Arial"/>
          <w:bCs/>
          <w:sz w:val="24"/>
          <w:szCs w:val="24"/>
        </w:rPr>
        <w:t xml:space="preserve">2025 yılında yapılan denetimlerde toplam 3 adet av aracına el konulmuş olup toplam </w:t>
      </w:r>
      <w:r w:rsidR="00011F6A">
        <w:rPr>
          <w:rFonts w:ascii="Arial" w:hAnsi="Arial" w:cs="Arial"/>
          <w:bCs/>
          <w:sz w:val="24"/>
          <w:szCs w:val="24"/>
        </w:rPr>
        <w:t xml:space="preserve">  </w:t>
      </w:r>
      <w:r w:rsidRPr="00D0503A">
        <w:rPr>
          <w:rFonts w:ascii="Arial" w:hAnsi="Arial" w:cs="Arial"/>
          <w:bCs/>
          <w:sz w:val="24"/>
          <w:szCs w:val="24"/>
        </w:rPr>
        <w:t>31.685</w:t>
      </w:r>
      <w:r w:rsidR="00A5375B">
        <w:rPr>
          <w:rFonts w:ascii="Arial" w:hAnsi="Arial" w:cs="Arial"/>
          <w:bCs/>
          <w:sz w:val="24"/>
          <w:szCs w:val="24"/>
        </w:rPr>
        <w:t>,00</w:t>
      </w:r>
      <w:r w:rsidRPr="00D0503A">
        <w:rPr>
          <w:rFonts w:ascii="Arial" w:hAnsi="Arial" w:cs="Arial"/>
          <w:bCs/>
          <w:sz w:val="24"/>
          <w:szCs w:val="24"/>
        </w:rPr>
        <w:t xml:space="preserve"> </w:t>
      </w:r>
      <w:r w:rsidR="004037D0">
        <w:rPr>
          <w:rFonts w:ascii="Arial" w:hAnsi="Arial" w:cs="Arial"/>
          <w:bCs/>
          <w:sz w:val="24"/>
          <w:szCs w:val="24"/>
        </w:rPr>
        <w:t>₺</w:t>
      </w:r>
      <w:r w:rsidRPr="00D0503A">
        <w:rPr>
          <w:rFonts w:ascii="Arial" w:hAnsi="Arial" w:cs="Arial"/>
          <w:bCs/>
          <w:sz w:val="24"/>
          <w:szCs w:val="24"/>
        </w:rPr>
        <w:t xml:space="preserve"> idari para cezası uygulanmıştır.</w:t>
      </w:r>
    </w:p>
    <w:bookmarkEnd w:id="86"/>
    <w:p w14:paraId="6DD2BB0F" w14:textId="79AEC61E" w:rsidR="008128DF" w:rsidRDefault="00D0503A" w:rsidP="008A5700">
      <w:pPr>
        <w:pStyle w:val="ListeParagraf"/>
        <w:spacing w:after="160" w:line="259" w:lineRule="auto"/>
        <w:ind w:left="993" w:hanging="426"/>
        <w:rPr>
          <w:rFonts w:ascii="Arial" w:hAnsi="Arial" w:cs="Arial"/>
          <w:sz w:val="24"/>
          <w:szCs w:val="24"/>
        </w:rPr>
      </w:pPr>
      <w:r>
        <w:rPr>
          <w:rFonts w:ascii="Arial" w:hAnsi="Arial" w:cs="Arial"/>
          <w:b/>
          <w:bCs/>
          <w:sz w:val="24"/>
          <w:szCs w:val="24"/>
          <w:lang w:val="tr-TR"/>
        </w:rPr>
        <w:t>4.8.</w:t>
      </w:r>
      <w:r w:rsidR="00C10002">
        <w:rPr>
          <w:rFonts w:ascii="Arial" w:hAnsi="Arial" w:cs="Arial"/>
          <w:b/>
          <w:bCs/>
          <w:sz w:val="24"/>
          <w:szCs w:val="24"/>
          <w:lang w:val="tr-TR"/>
        </w:rPr>
        <w:t xml:space="preserve">   </w:t>
      </w:r>
      <w:r w:rsidR="00846425" w:rsidRPr="00D0503A">
        <w:rPr>
          <w:rFonts w:ascii="Arial" w:hAnsi="Arial" w:cs="Arial"/>
          <w:b/>
          <w:bCs/>
          <w:sz w:val="24"/>
          <w:szCs w:val="24"/>
        </w:rPr>
        <w:t>Faaliyet Raporuna Esas Yıla Ait Su Ürünlerinin Geliştirilmesine Yönelik İlde Yürütülen Tüm Projeler</w:t>
      </w:r>
    </w:p>
    <w:p w14:paraId="64735BE4" w14:textId="7EA297AC" w:rsidR="00877870" w:rsidRDefault="0005690E" w:rsidP="004E6FBA">
      <w:pPr>
        <w:spacing w:after="160" w:line="259" w:lineRule="auto"/>
        <w:jc w:val="both"/>
        <w:rPr>
          <w:rFonts w:ascii="Arial" w:hAnsi="Arial" w:cs="Arial"/>
          <w:b/>
          <w:sz w:val="24"/>
          <w:szCs w:val="24"/>
        </w:rPr>
      </w:pPr>
      <w:r w:rsidRPr="0005690E">
        <w:rPr>
          <w:rFonts w:ascii="Arial" w:hAnsi="Arial" w:cs="Arial"/>
          <w:sz w:val="24"/>
          <w:szCs w:val="24"/>
        </w:rPr>
        <w:t xml:space="preserve">2025 yılı içerisinde DOKAP </w:t>
      </w:r>
      <w:r w:rsidR="00F57E12">
        <w:rPr>
          <w:rFonts w:ascii="Arial" w:hAnsi="Arial" w:cs="Arial"/>
          <w:sz w:val="24"/>
          <w:szCs w:val="24"/>
        </w:rPr>
        <w:t>ve</w:t>
      </w:r>
      <w:r w:rsidRPr="0005690E">
        <w:rPr>
          <w:rFonts w:ascii="Arial" w:hAnsi="Arial" w:cs="Arial"/>
          <w:sz w:val="24"/>
          <w:szCs w:val="24"/>
        </w:rPr>
        <w:t xml:space="preserve"> Müdürlüğümüz arasında imzalanan protokol kapsamında yapılan </w:t>
      </w:r>
      <w:r w:rsidRPr="0005690E">
        <w:rPr>
          <w:rFonts w:ascii="Arial" w:hAnsi="Arial" w:cs="Arial"/>
          <w:bCs/>
          <w:sz w:val="24"/>
          <w:szCs w:val="24"/>
        </w:rPr>
        <w:t>Yaprak Buz Makinesi ve Soğuk Hava Odası Kurulumu projesinin teslimi ve kurulumu yapılmıştır.</w:t>
      </w:r>
    </w:p>
    <w:p w14:paraId="64BAB9FC" w14:textId="70545A0C" w:rsidR="008319E4" w:rsidRDefault="008319E4" w:rsidP="008319E4">
      <w:pPr>
        <w:spacing w:after="160" w:line="259" w:lineRule="auto"/>
        <w:ind w:left="993" w:hanging="426"/>
        <w:jc w:val="both"/>
        <w:rPr>
          <w:rFonts w:ascii="Arial" w:hAnsi="Arial" w:cs="Arial"/>
          <w:b/>
          <w:sz w:val="24"/>
          <w:szCs w:val="24"/>
        </w:rPr>
      </w:pPr>
      <w:r w:rsidRPr="008319E4">
        <w:rPr>
          <w:rFonts w:ascii="Arial" w:hAnsi="Arial" w:cs="Arial"/>
          <w:b/>
          <w:sz w:val="24"/>
          <w:szCs w:val="24"/>
        </w:rPr>
        <w:t>4.9.</w:t>
      </w:r>
      <w:r>
        <w:rPr>
          <w:rFonts w:ascii="Arial" w:hAnsi="Arial" w:cs="Arial"/>
          <w:b/>
          <w:sz w:val="24"/>
          <w:szCs w:val="24"/>
        </w:rPr>
        <w:t xml:space="preserve">   Su Ürünleri </w:t>
      </w:r>
      <w:r w:rsidRPr="008319E4">
        <w:rPr>
          <w:rFonts w:ascii="Arial" w:hAnsi="Arial" w:cs="Arial"/>
          <w:b/>
          <w:sz w:val="24"/>
          <w:szCs w:val="24"/>
        </w:rPr>
        <w:t>Kapasiteler</w:t>
      </w:r>
      <w:r>
        <w:rPr>
          <w:rFonts w:ascii="Arial" w:hAnsi="Arial" w:cs="Arial"/>
          <w:b/>
          <w:sz w:val="24"/>
          <w:szCs w:val="24"/>
        </w:rPr>
        <w:t>i</w:t>
      </w:r>
    </w:p>
    <w:p w14:paraId="6F0F6C80" w14:textId="53A92D75" w:rsidR="004E6FBA" w:rsidRPr="004E6FBA" w:rsidRDefault="004E6FBA" w:rsidP="004E6FBA">
      <w:pPr>
        <w:spacing w:after="160" w:line="259" w:lineRule="auto"/>
        <w:jc w:val="both"/>
        <w:rPr>
          <w:rFonts w:ascii="Arial" w:hAnsi="Arial" w:cs="Arial"/>
          <w:bCs/>
          <w:sz w:val="24"/>
          <w:szCs w:val="24"/>
        </w:rPr>
      </w:pPr>
      <w:r w:rsidRPr="004E6FBA">
        <w:rPr>
          <w:rFonts w:ascii="Arial" w:hAnsi="Arial" w:cs="Arial"/>
          <w:bCs/>
          <w:sz w:val="24"/>
          <w:szCs w:val="24"/>
        </w:rPr>
        <w:t>Tablo 26:</w:t>
      </w:r>
      <w:r>
        <w:rPr>
          <w:rFonts w:ascii="Arial" w:hAnsi="Arial" w:cs="Arial"/>
          <w:bCs/>
          <w:sz w:val="24"/>
          <w:szCs w:val="24"/>
        </w:rPr>
        <w:t xml:space="preserve"> Su ürünleri Yavru Kapasite Verileri</w:t>
      </w:r>
    </w:p>
    <w:tbl>
      <w:tblPr>
        <w:tblStyle w:val="Stil1"/>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54"/>
        <w:gridCol w:w="1527"/>
        <w:gridCol w:w="1378"/>
        <w:gridCol w:w="1674"/>
      </w:tblGrid>
      <w:tr w:rsidR="00C27AA7" w:rsidRPr="00B71188" w14:paraId="54EDD610" w14:textId="77777777" w:rsidTr="00F57E12">
        <w:trPr>
          <w:cnfStyle w:val="000000100000" w:firstRow="0" w:lastRow="0" w:firstColumn="0" w:lastColumn="0" w:oddVBand="0" w:evenVBand="0" w:oddHBand="1" w:evenHBand="0" w:firstRowFirstColumn="0" w:firstRowLastColumn="0" w:lastRowFirstColumn="0" w:lastRowLastColumn="0"/>
          <w:trHeight w:val="214"/>
        </w:trPr>
        <w:tc>
          <w:tcPr>
            <w:tcW w:w="3454" w:type="dxa"/>
            <w:shd w:val="clear" w:color="auto" w:fill="BDD6EE" w:themeFill="accent1" w:themeFillTint="66"/>
            <w:vAlign w:val="center"/>
          </w:tcPr>
          <w:p w14:paraId="4EAA99C8" w14:textId="77777777" w:rsidR="00C27AA7" w:rsidRPr="00B71188" w:rsidRDefault="00C27AA7" w:rsidP="00F57E12">
            <w:pPr>
              <w:spacing w:after="160" w:line="259" w:lineRule="auto"/>
              <w:rPr>
                <w:rFonts w:ascii="Arial" w:hAnsi="Arial" w:cs="Arial"/>
                <w:b/>
                <w:sz w:val="24"/>
                <w:szCs w:val="24"/>
              </w:rPr>
            </w:pPr>
          </w:p>
        </w:tc>
        <w:tc>
          <w:tcPr>
            <w:tcW w:w="2905" w:type="dxa"/>
            <w:gridSpan w:val="2"/>
            <w:tcBorders>
              <w:right w:val="single" w:sz="4" w:space="0" w:color="auto"/>
            </w:tcBorders>
            <w:shd w:val="clear" w:color="auto" w:fill="BDD6EE" w:themeFill="accent1" w:themeFillTint="66"/>
            <w:vAlign w:val="center"/>
          </w:tcPr>
          <w:p w14:paraId="01DA6D58" w14:textId="526418DF" w:rsidR="00C27AA7" w:rsidRPr="00B71188" w:rsidRDefault="00C27AA7" w:rsidP="00F57E12">
            <w:pPr>
              <w:spacing w:after="160" w:line="259" w:lineRule="auto"/>
              <w:rPr>
                <w:rFonts w:ascii="Arial" w:hAnsi="Arial" w:cs="Arial"/>
                <w:b/>
                <w:sz w:val="24"/>
                <w:szCs w:val="24"/>
              </w:rPr>
            </w:pPr>
            <w:r w:rsidRPr="00B71188">
              <w:rPr>
                <w:rFonts w:ascii="Arial" w:hAnsi="Arial" w:cs="Arial"/>
                <w:b/>
                <w:sz w:val="24"/>
                <w:szCs w:val="24"/>
              </w:rPr>
              <w:t>Porsiyonluk (ton)</w:t>
            </w:r>
          </w:p>
        </w:tc>
        <w:tc>
          <w:tcPr>
            <w:tcW w:w="1674" w:type="dxa"/>
            <w:tcBorders>
              <w:left w:val="single" w:sz="4" w:space="0" w:color="auto"/>
            </w:tcBorders>
            <w:shd w:val="clear" w:color="auto" w:fill="BDD6EE" w:themeFill="accent1" w:themeFillTint="66"/>
            <w:vAlign w:val="center"/>
          </w:tcPr>
          <w:p w14:paraId="05FEA759" w14:textId="76FF6CCC" w:rsidR="00C27AA7" w:rsidRPr="00B71188" w:rsidRDefault="00C27AA7" w:rsidP="00F57E12">
            <w:pPr>
              <w:spacing w:after="160" w:line="259" w:lineRule="auto"/>
              <w:rPr>
                <w:rFonts w:ascii="Arial" w:hAnsi="Arial" w:cs="Arial"/>
                <w:b/>
                <w:sz w:val="24"/>
                <w:szCs w:val="24"/>
              </w:rPr>
            </w:pPr>
            <w:r w:rsidRPr="00B71188">
              <w:rPr>
                <w:rFonts w:ascii="Arial" w:hAnsi="Arial" w:cs="Arial"/>
                <w:b/>
                <w:sz w:val="24"/>
                <w:szCs w:val="24"/>
              </w:rPr>
              <w:t>Yavru (adet)</w:t>
            </w:r>
          </w:p>
        </w:tc>
      </w:tr>
      <w:tr w:rsidR="00C27AA7" w:rsidRPr="00B71188" w14:paraId="3C100DF2" w14:textId="77777777" w:rsidTr="00F57E12">
        <w:trPr>
          <w:trHeight w:val="130"/>
        </w:trPr>
        <w:tc>
          <w:tcPr>
            <w:tcW w:w="3454" w:type="dxa"/>
            <w:shd w:val="clear" w:color="auto" w:fill="FFFFFF" w:themeFill="background1"/>
            <w:vAlign w:val="center"/>
          </w:tcPr>
          <w:p w14:paraId="4339FFE6" w14:textId="05998159"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Proje Kapasitesi</w:t>
            </w:r>
          </w:p>
        </w:tc>
        <w:tc>
          <w:tcPr>
            <w:tcW w:w="2905" w:type="dxa"/>
            <w:gridSpan w:val="2"/>
            <w:tcBorders>
              <w:right w:val="single" w:sz="4" w:space="0" w:color="auto"/>
            </w:tcBorders>
            <w:shd w:val="clear" w:color="auto" w:fill="FFFFFF" w:themeFill="background1"/>
            <w:vAlign w:val="center"/>
          </w:tcPr>
          <w:p w14:paraId="231AFD76" w14:textId="6D03F052"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6315</w:t>
            </w:r>
          </w:p>
        </w:tc>
        <w:tc>
          <w:tcPr>
            <w:tcW w:w="1674" w:type="dxa"/>
            <w:tcBorders>
              <w:left w:val="single" w:sz="4" w:space="0" w:color="auto"/>
            </w:tcBorders>
            <w:shd w:val="clear" w:color="auto" w:fill="FFFFFF" w:themeFill="background1"/>
            <w:vAlign w:val="center"/>
          </w:tcPr>
          <w:p w14:paraId="66AA0519" w14:textId="3FFDD415"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58.146.000</w:t>
            </w:r>
          </w:p>
        </w:tc>
      </w:tr>
      <w:tr w:rsidR="00C27AA7" w:rsidRPr="00B71188" w14:paraId="214EC8E0" w14:textId="77777777" w:rsidTr="00F57E12">
        <w:trPr>
          <w:cnfStyle w:val="000000100000" w:firstRow="0" w:lastRow="0" w:firstColumn="0" w:lastColumn="0" w:oddVBand="0" w:evenVBand="0" w:oddHBand="1" w:evenHBand="0" w:firstRowFirstColumn="0" w:firstRowLastColumn="0" w:lastRowFirstColumn="0" w:lastRowLastColumn="0"/>
          <w:trHeight w:val="133"/>
        </w:trPr>
        <w:tc>
          <w:tcPr>
            <w:tcW w:w="3454" w:type="dxa"/>
            <w:shd w:val="clear" w:color="auto" w:fill="FFFFFF" w:themeFill="background1"/>
            <w:vAlign w:val="center"/>
          </w:tcPr>
          <w:p w14:paraId="4EF3D21B" w14:textId="43AB2097"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Fiili Üretim</w:t>
            </w:r>
          </w:p>
        </w:tc>
        <w:tc>
          <w:tcPr>
            <w:tcW w:w="2905" w:type="dxa"/>
            <w:gridSpan w:val="2"/>
            <w:tcBorders>
              <w:right w:val="single" w:sz="4" w:space="0" w:color="auto"/>
            </w:tcBorders>
            <w:shd w:val="clear" w:color="auto" w:fill="FFFFFF" w:themeFill="background1"/>
            <w:vAlign w:val="center"/>
          </w:tcPr>
          <w:p w14:paraId="7AD043CD" w14:textId="27425FA1"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2022</w:t>
            </w:r>
          </w:p>
        </w:tc>
        <w:tc>
          <w:tcPr>
            <w:tcW w:w="1674" w:type="dxa"/>
            <w:tcBorders>
              <w:left w:val="single" w:sz="4" w:space="0" w:color="auto"/>
            </w:tcBorders>
            <w:shd w:val="clear" w:color="auto" w:fill="FFFFFF" w:themeFill="background1"/>
            <w:vAlign w:val="center"/>
          </w:tcPr>
          <w:p w14:paraId="7DA748A0" w14:textId="07BDFAC8"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58.146.000</w:t>
            </w:r>
          </w:p>
        </w:tc>
      </w:tr>
      <w:tr w:rsidR="00C27AA7" w:rsidRPr="00B71188" w14:paraId="358B5060" w14:textId="77777777" w:rsidTr="00F57E12">
        <w:trPr>
          <w:trHeight w:val="138"/>
        </w:trPr>
        <w:tc>
          <w:tcPr>
            <w:tcW w:w="3454" w:type="dxa"/>
            <w:shd w:val="clear" w:color="auto" w:fill="FFFFFF" w:themeFill="background1"/>
            <w:vAlign w:val="center"/>
          </w:tcPr>
          <w:p w14:paraId="667D0041" w14:textId="1E6309C2"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Pasif Tesis Sayısı</w:t>
            </w:r>
          </w:p>
        </w:tc>
        <w:tc>
          <w:tcPr>
            <w:tcW w:w="2905" w:type="dxa"/>
            <w:gridSpan w:val="2"/>
            <w:tcBorders>
              <w:right w:val="single" w:sz="4" w:space="0" w:color="auto"/>
            </w:tcBorders>
            <w:shd w:val="clear" w:color="auto" w:fill="FFFFFF" w:themeFill="background1"/>
            <w:vAlign w:val="center"/>
          </w:tcPr>
          <w:p w14:paraId="647FB75F" w14:textId="587A1B10" w:rsidR="00C27AA7" w:rsidRPr="00B71188" w:rsidRDefault="00C27AA7" w:rsidP="00F57E12">
            <w:pPr>
              <w:spacing w:after="160" w:line="259" w:lineRule="auto"/>
              <w:rPr>
                <w:rFonts w:ascii="Arial" w:hAnsi="Arial" w:cs="Arial"/>
                <w:b/>
                <w:sz w:val="24"/>
                <w:szCs w:val="24"/>
              </w:rPr>
            </w:pPr>
            <w:r w:rsidRPr="00B71188">
              <w:rPr>
                <w:rFonts w:ascii="Arial" w:hAnsi="Arial" w:cs="Arial"/>
                <w:sz w:val="24"/>
                <w:szCs w:val="24"/>
              </w:rPr>
              <w:t>4</w:t>
            </w:r>
          </w:p>
        </w:tc>
        <w:tc>
          <w:tcPr>
            <w:tcW w:w="1674" w:type="dxa"/>
            <w:tcBorders>
              <w:left w:val="single" w:sz="4" w:space="0" w:color="auto"/>
            </w:tcBorders>
            <w:shd w:val="clear" w:color="auto" w:fill="FFFFFF" w:themeFill="background1"/>
            <w:vAlign w:val="center"/>
          </w:tcPr>
          <w:p w14:paraId="084E6C7C" w14:textId="77777777" w:rsidR="00C27AA7" w:rsidRPr="00B71188" w:rsidRDefault="00C27AA7" w:rsidP="00F57E12">
            <w:pPr>
              <w:spacing w:after="160" w:line="259" w:lineRule="auto"/>
              <w:rPr>
                <w:rFonts w:ascii="Arial" w:hAnsi="Arial" w:cs="Arial"/>
                <w:b/>
                <w:sz w:val="24"/>
                <w:szCs w:val="24"/>
              </w:rPr>
            </w:pPr>
          </w:p>
        </w:tc>
      </w:tr>
      <w:tr w:rsidR="0093526C" w:rsidRPr="00B71188" w14:paraId="4959F23C" w14:textId="77777777" w:rsidTr="00F57E12">
        <w:trPr>
          <w:cnfStyle w:val="000000100000" w:firstRow="0" w:lastRow="0" w:firstColumn="0" w:lastColumn="0" w:oddVBand="0" w:evenVBand="0" w:oddHBand="1" w:evenHBand="0" w:firstRowFirstColumn="0" w:firstRowLastColumn="0" w:lastRowFirstColumn="0" w:lastRowLastColumn="0"/>
          <w:trHeight w:val="145"/>
        </w:trPr>
        <w:tc>
          <w:tcPr>
            <w:tcW w:w="3454" w:type="dxa"/>
            <w:vMerge w:val="restart"/>
            <w:shd w:val="clear" w:color="auto" w:fill="FFFFFF" w:themeFill="background1"/>
            <w:vAlign w:val="center"/>
          </w:tcPr>
          <w:p w14:paraId="2E3A273D" w14:textId="68298396" w:rsidR="0093526C" w:rsidRPr="00B71188" w:rsidRDefault="0093526C" w:rsidP="00F57E12">
            <w:pPr>
              <w:spacing w:after="160" w:line="259" w:lineRule="auto"/>
              <w:rPr>
                <w:rFonts w:ascii="Arial" w:hAnsi="Arial" w:cs="Arial"/>
                <w:b/>
                <w:sz w:val="24"/>
                <w:szCs w:val="24"/>
              </w:rPr>
            </w:pPr>
            <w:r w:rsidRPr="00B71188">
              <w:rPr>
                <w:rFonts w:ascii="Arial" w:hAnsi="Arial" w:cs="Arial"/>
                <w:sz w:val="24"/>
                <w:szCs w:val="24"/>
              </w:rPr>
              <w:t>Toplam İşletme Sayısı</w:t>
            </w:r>
          </w:p>
        </w:tc>
        <w:tc>
          <w:tcPr>
            <w:tcW w:w="1527" w:type="dxa"/>
            <w:shd w:val="clear" w:color="auto" w:fill="BDD6EE" w:themeFill="accent1" w:themeFillTint="66"/>
            <w:vAlign w:val="center"/>
          </w:tcPr>
          <w:p w14:paraId="08002A20" w14:textId="2A29C893" w:rsidR="0093526C" w:rsidRPr="00B71188" w:rsidRDefault="0093526C" w:rsidP="00F57E12">
            <w:pPr>
              <w:spacing w:after="160" w:line="259" w:lineRule="auto"/>
              <w:rPr>
                <w:rFonts w:ascii="Arial" w:hAnsi="Arial" w:cs="Arial"/>
                <w:b/>
                <w:bCs/>
                <w:color w:val="000000" w:themeColor="text1"/>
                <w:sz w:val="24"/>
                <w:szCs w:val="24"/>
              </w:rPr>
            </w:pPr>
            <w:r w:rsidRPr="00B71188">
              <w:rPr>
                <w:rFonts w:ascii="Arial" w:hAnsi="Arial" w:cs="Arial"/>
                <w:b/>
                <w:bCs/>
                <w:color w:val="000000" w:themeColor="text1"/>
                <w:sz w:val="24"/>
                <w:szCs w:val="24"/>
              </w:rPr>
              <w:t>Kara Tesisi</w:t>
            </w:r>
          </w:p>
        </w:tc>
        <w:tc>
          <w:tcPr>
            <w:tcW w:w="1377" w:type="dxa"/>
            <w:shd w:val="clear" w:color="auto" w:fill="BDD6EE" w:themeFill="accent1" w:themeFillTint="66"/>
            <w:vAlign w:val="center"/>
          </w:tcPr>
          <w:p w14:paraId="18B00B6E" w14:textId="78EA8247" w:rsidR="0093526C" w:rsidRPr="00B71188" w:rsidRDefault="0093526C" w:rsidP="00F57E12">
            <w:pPr>
              <w:spacing w:after="160" w:line="259" w:lineRule="auto"/>
              <w:rPr>
                <w:rFonts w:ascii="Arial" w:hAnsi="Arial" w:cs="Arial"/>
                <w:b/>
                <w:bCs/>
                <w:color w:val="000000" w:themeColor="text1"/>
                <w:sz w:val="24"/>
                <w:szCs w:val="24"/>
              </w:rPr>
            </w:pPr>
            <w:r w:rsidRPr="00B71188">
              <w:rPr>
                <w:rFonts w:ascii="Arial" w:hAnsi="Arial" w:cs="Arial"/>
                <w:b/>
                <w:bCs/>
                <w:color w:val="000000" w:themeColor="text1"/>
                <w:sz w:val="24"/>
                <w:szCs w:val="24"/>
              </w:rPr>
              <w:t>Deniz</w:t>
            </w:r>
          </w:p>
        </w:tc>
        <w:tc>
          <w:tcPr>
            <w:tcW w:w="1674" w:type="dxa"/>
            <w:shd w:val="clear" w:color="auto" w:fill="FFFFFF" w:themeFill="background1"/>
            <w:vAlign w:val="center"/>
          </w:tcPr>
          <w:p w14:paraId="51C2E1F1" w14:textId="2B5B252D" w:rsidR="0093526C" w:rsidRPr="00B71188" w:rsidRDefault="0093526C" w:rsidP="00F57E12">
            <w:pPr>
              <w:spacing w:after="160" w:line="259" w:lineRule="auto"/>
              <w:rPr>
                <w:rFonts w:ascii="Arial" w:hAnsi="Arial" w:cs="Arial"/>
                <w:b/>
                <w:bCs/>
                <w:color w:val="000000" w:themeColor="text1"/>
                <w:sz w:val="24"/>
                <w:szCs w:val="24"/>
              </w:rPr>
            </w:pPr>
          </w:p>
        </w:tc>
      </w:tr>
      <w:tr w:rsidR="0093526C" w:rsidRPr="00B71188" w14:paraId="185E4B91" w14:textId="77777777" w:rsidTr="00F57E12">
        <w:trPr>
          <w:trHeight w:val="70"/>
        </w:trPr>
        <w:tc>
          <w:tcPr>
            <w:tcW w:w="3454" w:type="dxa"/>
            <w:vMerge/>
            <w:shd w:val="clear" w:color="auto" w:fill="FFFFFF" w:themeFill="background1"/>
            <w:vAlign w:val="center"/>
          </w:tcPr>
          <w:p w14:paraId="1AAEBBA5" w14:textId="77777777" w:rsidR="0093526C" w:rsidRPr="00B71188" w:rsidRDefault="0093526C" w:rsidP="00F57E12">
            <w:pPr>
              <w:spacing w:after="160" w:line="259" w:lineRule="auto"/>
              <w:rPr>
                <w:rFonts w:ascii="Arial" w:hAnsi="Arial" w:cs="Arial"/>
                <w:b/>
                <w:sz w:val="24"/>
                <w:szCs w:val="24"/>
              </w:rPr>
            </w:pPr>
          </w:p>
        </w:tc>
        <w:tc>
          <w:tcPr>
            <w:tcW w:w="1527" w:type="dxa"/>
            <w:shd w:val="clear" w:color="auto" w:fill="FFFFFF" w:themeFill="background1"/>
            <w:vAlign w:val="center"/>
          </w:tcPr>
          <w:p w14:paraId="3C61663C" w14:textId="297FACFF" w:rsidR="0093526C" w:rsidRPr="00087C9B" w:rsidRDefault="00350773" w:rsidP="00F57E12">
            <w:pPr>
              <w:spacing w:after="160" w:line="259" w:lineRule="auto"/>
              <w:rPr>
                <w:rFonts w:ascii="Arial" w:hAnsi="Arial" w:cs="Arial"/>
                <w:b/>
                <w:sz w:val="24"/>
                <w:szCs w:val="24"/>
              </w:rPr>
            </w:pPr>
            <w:r w:rsidRPr="00087C9B">
              <w:rPr>
                <w:rFonts w:ascii="Arial" w:hAnsi="Arial" w:cs="Arial"/>
                <w:b/>
                <w:sz w:val="24"/>
                <w:szCs w:val="24"/>
              </w:rPr>
              <w:t>41</w:t>
            </w:r>
          </w:p>
        </w:tc>
        <w:tc>
          <w:tcPr>
            <w:tcW w:w="1377" w:type="dxa"/>
            <w:shd w:val="clear" w:color="auto" w:fill="FFFFFF" w:themeFill="background1"/>
            <w:vAlign w:val="center"/>
          </w:tcPr>
          <w:p w14:paraId="7D8D0465" w14:textId="3BA21D5D" w:rsidR="0093526C" w:rsidRPr="00087C9B" w:rsidRDefault="00350773" w:rsidP="00F57E12">
            <w:pPr>
              <w:spacing w:after="160" w:line="259" w:lineRule="auto"/>
              <w:rPr>
                <w:rFonts w:ascii="Arial" w:hAnsi="Arial" w:cs="Arial"/>
                <w:b/>
                <w:sz w:val="24"/>
                <w:szCs w:val="24"/>
              </w:rPr>
            </w:pPr>
            <w:r w:rsidRPr="00087C9B">
              <w:rPr>
                <w:rFonts w:ascii="Arial" w:hAnsi="Arial" w:cs="Arial"/>
                <w:b/>
                <w:sz w:val="24"/>
                <w:szCs w:val="24"/>
              </w:rPr>
              <w:t>5</w:t>
            </w:r>
          </w:p>
        </w:tc>
        <w:tc>
          <w:tcPr>
            <w:tcW w:w="1674" w:type="dxa"/>
            <w:shd w:val="clear" w:color="auto" w:fill="FFFFFF" w:themeFill="background1"/>
            <w:vAlign w:val="center"/>
          </w:tcPr>
          <w:p w14:paraId="79716202" w14:textId="62AE07C3" w:rsidR="0093526C" w:rsidRPr="00B71188" w:rsidRDefault="0093526C" w:rsidP="00F57E12">
            <w:pPr>
              <w:spacing w:after="160" w:line="259" w:lineRule="auto"/>
              <w:rPr>
                <w:rFonts w:ascii="Arial" w:hAnsi="Arial" w:cs="Arial"/>
                <w:bCs/>
                <w:sz w:val="24"/>
                <w:szCs w:val="24"/>
              </w:rPr>
            </w:pPr>
          </w:p>
        </w:tc>
      </w:tr>
      <w:tr w:rsidR="0093526C" w:rsidRPr="00B71188" w14:paraId="6FA712AB" w14:textId="77777777" w:rsidTr="00F57E12">
        <w:trPr>
          <w:cnfStyle w:val="000000100000" w:firstRow="0" w:lastRow="0" w:firstColumn="0" w:lastColumn="0" w:oddVBand="0" w:evenVBand="0" w:oddHBand="1" w:evenHBand="0" w:firstRowFirstColumn="0" w:firstRowLastColumn="0" w:lastRowFirstColumn="0" w:lastRowLastColumn="0"/>
          <w:trHeight w:val="243"/>
        </w:trPr>
        <w:tc>
          <w:tcPr>
            <w:tcW w:w="3454" w:type="dxa"/>
            <w:shd w:val="clear" w:color="auto" w:fill="FFFFFF" w:themeFill="background1"/>
            <w:vAlign w:val="center"/>
          </w:tcPr>
          <w:p w14:paraId="7485AC40" w14:textId="5810BB66" w:rsidR="0093526C" w:rsidRPr="00B71188" w:rsidRDefault="0093526C" w:rsidP="00F57E12">
            <w:pPr>
              <w:spacing w:after="160" w:line="259" w:lineRule="auto"/>
              <w:rPr>
                <w:rFonts w:ascii="Arial" w:hAnsi="Arial" w:cs="Arial"/>
                <w:b/>
                <w:sz w:val="24"/>
                <w:szCs w:val="24"/>
              </w:rPr>
            </w:pPr>
            <w:r w:rsidRPr="00B71188">
              <w:rPr>
                <w:rFonts w:ascii="Arial" w:hAnsi="Arial" w:cs="Arial"/>
                <w:sz w:val="24"/>
                <w:szCs w:val="24"/>
              </w:rPr>
              <w:t>Tesis Kapasitesi</w:t>
            </w:r>
          </w:p>
        </w:tc>
        <w:tc>
          <w:tcPr>
            <w:tcW w:w="1527" w:type="dxa"/>
            <w:shd w:val="clear" w:color="auto" w:fill="FFFFFF" w:themeFill="background1"/>
            <w:vAlign w:val="center"/>
          </w:tcPr>
          <w:p w14:paraId="472E0464" w14:textId="385B5C36" w:rsidR="0093526C" w:rsidRPr="00C73203" w:rsidRDefault="0093526C" w:rsidP="00F57E12">
            <w:pPr>
              <w:spacing w:after="160" w:line="259" w:lineRule="auto"/>
              <w:rPr>
                <w:rFonts w:ascii="Arial" w:hAnsi="Arial" w:cs="Arial"/>
                <w:bCs/>
                <w:sz w:val="24"/>
                <w:szCs w:val="24"/>
              </w:rPr>
            </w:pPr>
            <w:r w:rsidRPr="00C73203">
              <w:rPr>
                <w:rFonts w:ascii="Arial" w:hAnsi="Arial" w:cs="Arial"/>
                <w:bCs/>
                <w:sz w:val="24"/>
                <w:szCs w:val="24"/>
              </w:rPr>
              <w:t>1565</w:t>
            </w:r>
          </w:p>
        </w:tc>
        <w:tc>
          <w:tcPr>
            <w:tcW w:w="1377" w:type="dxa"/>
            <w:shd w:val="clear" w:color="auto" w:fill="FFFFFF" w:themeFill="background1"/>
            <w:vAlign w:val="center"/>
          </w:tcPr>
          <w:p w14:paraId="4DEBD6B4" w14:textId="5F53D6EF" w:rsidR="0093526C" w:rsidRPr="00C73203" w:rsidRDefault="0093526C" w:rsidP="00F57E12">
            <w:pPr>
              <w:spacing w:after="160" w:line="259" w:lineRule="auto"/>
              <w:rPr>
                <w:rFonts w:ascii="Arial" w:hAnsi="Arial" w:cs="Arial"/>
                <w:bCs/>
                <w:sz w:val="24"/>
                <w:szCs w:val="24"/>
              </w:rPr>
            </w:pPr>
            <w:r w:rsidRPr="00C73203">
              <w:rPr>
                <w:rFonts w:ascii="Arial" w:hAnsi="Arial" w:cs="Arial"/>
                <w:bCs/>
                <w:sz w:val="24"/>
                <w:szCs w:val="24"/>
              </w:rPr>
              <w:t>4750</w:t>
            </w:r>
          </w:p>
        </w:tc>
        <w:tc>
          <w:tcPr>
            <w:tcW w:w="1674" w:type="dxa"/>
            <w:shd w:val="clear" w:color="auto" w:fill="FFFFFF" w:themeFill="background1"/>
            <w:vAlign w:val="center"/>
          </w:tcPr>
          <w:p w14:paraId="69395DB6" w14:textId="496CAA91" w:rsidR="0093526C" w:rsidRPr="00B71188" w:rsidRDefault="0093526C" w:rsidP="00F57E12">
            <w:pPr>
              <w:spacing w:after="160" w:line="259" w:lineRule="auto"/>
              <w:rPr>
                <w:rFonts w:ascii="Arial" w:hAnsi="Arial" w:cs="Arial"/>
                <w:bCs/>
                <w:sz w:val="24"/>
                <w:szCs w:val="24"/>
              </w:rPr>
            </w:pPr>
          </w:p>
        </w:tc>
      </w:tr>
    </w:tbl>
    <w:p w14:paraId="637651D0" w14:textId="77777777" w:rsidR="00C27AA7" w:rsidRDefault="00C27AA7" w:rsidP="008A5700">
      <w:pPr>
        <w:pStyle w:val="ListeParagraf"/>
        <w:ind w:left="993" w:hanging="426"/>
        <w:rPr>
          <w:rFonts w:ascii="Arial" w:hAnsi="Arial" w:cs="Arial"/>
          <w:b/>
          <w:bCs/>
          <w:sz w:val="24"/>
          <w:szCs w:val="24"/>
          <w:lang w:val="tr-TR"/>
        </w:rPr>
      </w:pPr>
    </w:p>
    <w:p w14:paraId="16F83C01" w14:textId="4D2D783F" w:rsidR="008128DF" w:rsidRDefault="00D0503A" w:rsidP="008A5700">
      <w:pPr>
        <w:pStyle w:val="ListeParagraf"/>
        <w:ind w:left="993" w:hanging="426"/>
        <w:rPr>
          <w:rFonts w:ascii="Arial" w:hAnsi="Arial" w:cs="Arial"/>
          <w:b/>
          <w:bCs/>
          <w:sz w:val="24"/>
          <w:szCs w:val="24"/>
          <w:lang w:val="tr-TR"/>
        </w:rPr>
      </w:pPr>
      <w:r w:rsidRPr="0005690E">
        <w:rPr>
          <w:rFonts w:ascii="Arial" w:hAnsi="Arial" w:cs="Arial"/>
          <w:b/>
          <w:bCs/>
          <w:sz w:val="24"/>
          <w:szCs w:val="24"/>
          <w:lang w:val="tr-TR"/>
        </w:rPr>
        <w:t>4.</w:t>
      </w:r>
      <w:r w:rsidR="002322B2">
        <w:rPr>
          <w:rFonts w:ascii="Arial" w:hAnsi="Arial" w:cs="Arial"/>
          <w:b/>
          <w:bCs/>
          <w:sz w:val="24"/>
          <w:szCs w:val="24"/>
          <w:lang w:val="tr-TR"/>
        </w:rPr>
        <w:t>10</w:t>
      </w:r>
      <w:r w:rsidRPr="0005690E">
        <w:rPr>
          <w:rFonts w:ascii="Arial" w:hAnsi="Arial" w:cs="Arial"/>
          <w:b/>
          <w:bCs/>
          <w:sz w:val="24"/>
          <w:szCs w:val="24"/>
          <w:lang w:val="tr-TR"/>
        </w:rPr>
        <w:t>.</w:t>
      </w:r>
      <w:r w:rsidR="00C10002">
        <w:rPr>
          <w:rFonts w:ascii="Arial" w:hAnsi="Arial" w:cs="Arial"/>
          <w:b/>
          <w:bCs/>
          <w:sz w:val="24"/>
          <w:szCs w:val="24"/>
          <w:lang w:val="tr-TR"/>
        </w:rPr>
        <w:t xml:space="preserve">   </w:t>
      </w:r>
      <w:r w:rsidR="0005690E" w:rsidRPr="0005690E">
        <w:rPr>
          <w:rFonts w:ascii="Arial" w:hAnsi="Arial" w:cs="Arial"/>
          <w:b/>
          <w:bCs/>
          <w:sz w:val="24"/>
          <w:szCs w:val="24"/>
          <w:lang w:val="tr-TR"/>
        </w:rPr>
        <w:t>D</w:t>
      </w:r>
      <w:proofErr w:type="spellStart"/>
      <w:r w:rsidR="008128DF" w:rsidRPr="0005690E">
        <w:rPr>
          <w:rFonts w:ascii="Arial" w:hAnsi="Arial" w:cs="Arial"/>
          <w:b/>
          <w:bCs/>
          <w:sz w:val="24"/>
          <w:szCs w:val="24"/>
        </w:rPr>
        <w:t>iğer</w:t>
      </w:r>
      <w:proofErr w:type="spellEnd"/>
      <w:r w:rsidR="008128DF" w:rsidRPr="0005690E">
        <w:rPr>
          <w:rFonts w:ascii="Arial" w:hAnsi="Arial" w:cs="Arial"/>
          <w:b/>
          <w:bCs/>
          <w:sz w:val="24"/>
          <w:szCs w:val="24"/>
        </w:rPr>
        <w:t xml:space="preserve"> </w:t>
      </w:r>
      <w:r w:rsidR="0005690E" w:rsidRPr="0005690E">
        <w:rPr>
          <w:rFonts w:ascii="Arial" w:hAnsi="Arial" w:cs="Arial"/>
          <w:b/>
          <w:bCs/>
          <w:sz w:val="24"/>
          <w:szCs w:val="24"/>
          <w:lang w:val="tr-TR"/>
        </w:rPr>
        <w:t>Faaliyetler</w:t>
      </w:r>
    </w:p>
    <w:p w14:paraId="06F30E14" w14:textId="77777777" w:rsidR="00151A9A" w:rsidRDefault="00151A9A" w:rsidP="00151A9A">
      <w:pPr>
        <w:spacing w:before="120" w:line="276" w:lineRule="auto"/>
        <w:jc w:val="both"/>
        <w:rPr>
          <w:rFonts w:ascii="Arial" w:hAnsi="Arial" w:cs="Arial"/>
          <w:sz w:val="24"/>
          <w:szCs w:val="24"/>
        </w:rPr>
      </w:pPr>
      <w:r>
        <w:rPr>
          <w:rFonts w:ascii="Arial" w:hAnsi="Arial" w:cs="Arial"/>
          <w:sz w:val="24"/>
          <w:szCs w:val="24"/>
        </w:rPr>
        <w:t xml:space="preserve">Balıkçılık ve Su Ürünleri Şube Müdürlüğümüzce 2025 yılında 54 adet Deniz Salyangoz Avcılık İzni Belgesi, 17 adet Hamsi Avcılığı İzin Belgesi, 62 adet Kalkan Avcılığı İzin Belgesi, 229 adet Misina Ağı Avcılığı İzin Belgesi, 5400 adet Gerçek Kişiler İçin Su Ürünleri Ruhsat Tezkeresi, 466 adet Amatör Balıkçı Belgesi verilmiştir. Bunlara ek olarak Balıkçı Gemileri Ruhsat işlemleri yapılmaktadır. </w:t>
      </w:r>
    </w:p>
    <w:p w14:paraId="1B5E2ABE" w14:textId="77777777" w:rsidR="00151A9A" w:rsidRDefault="00151A9A" w:rsidP="00151A9A">
      <w:pPr>
        <w:spacing w:before="120" w:line="276" w:lineRule="auto"/>
        <w:jc w:val="both"/>
        <w:rPr>
          <w:rFonts w:ascii="Arial" w:hAnsi="Arial" w:cs="Arial"/>
          <w:sz w:val="24"/>
          <w:szCs w:val="24"/>
        </w:rPr>
      </w:pPr>
      <w:r>
        <w:rPr>
          <w:rFonts w:ascii="Arial" w:hAnsi="Arial" w:cs="Arial"/>
          <w:sz w:val="24"/>
          <w:szCs w:val="24"/>
        </w:rPr>
        <w:t xml:space="preserve">Deniz, </w:t>
      </w:r>
      <w:proofErr w:type="spellStart"/>
      <w:r>
        <w:rPr>
          <w:rFonts w:ascii="Arial" w:hAnsi="Arial" w:cs="Arial"/>
          <w:sz w:val="24"/>
          <w:szCs w:val="24"/>
        </w:rPr>
        <w:t>İçsu</w:t>
      </w:r>
      <w:proofErr w:type="spellEnd"/>
      <w:r>
        <w:rPr>
          <w:rFonts w:ascii="Arial" w:hAnsi="Arial" w:cs="Arial"/>
          <w:sz w:val="24"/>
          <w:szCs w:val="24"/>
        </w:rPr>
        <w:t xml:space="preserve">, Liman, Karaya Çıkış Noktaları, Balık Hali, Perakende Satış yerleri, Yetiştiricilik tesisleri ve </w:t>
      </w:r>
      <w:proofErr w:type="spellStart"/>
      <w:r>
        <w:rPr>
          <w:rFonts w:ascii="Arial" w:hAnsi="Arial" w:cs="Arial"/>
          <w:sz w:val="24"/>
          <w:szCs w:val="24"/>
        </w:rPr>
        <w:t>HES’ler</w:t>
      </w:r>
      <w:proofErr w:type="spellEnd"/>
      <w:r>
        <w:rPr>
          <w:rFonts w:ascii="Arial" w:hAnsi="Arial" w:cs="Arial"/>
          <w:sz w:val="24"/>
          <w:szCs w:val="24"/>
        </w:rPr>
        <w:t xml:space="preserve"> denetlenmektedir.</w:t>
      </w:r>
      <w:r w:rsidRPr="004C3EB9">
        <w:rPr>
          <w:rFonts w:ascii="Arial" w:hAnsi="Arial" w:cs="Arial"/>
          <w:sz w:val="24"/>
          <w:szCs w:val="24"/>
        </w:rPr>
        <w:t xml:space="preserve"> </w:t>
      </w:r>
    </w:p>
    <w:p w14:paraId="6C97031D" w14:textId="5E11CD9E" w:rsidR="00151A9A" w:rsidRDefault="00151A9A" w:rsidP="00151A9A">
      <w:pPr>
        <w:spacing w:before="120" w:line="276" w:lineRule="auto"/>
        <w:jc w:val="both"/>
        <w:rPr>
          <w:rFonts w:ascii="Arial" w:hAnsi="Arial" w:cs="Arial"/>
          <w:sz w:val="24"/>
          <w:szCs w:val="24"/>
        </w:rPr>
      </w:pPr>
      <w:r>
        <w:rPr>
          <w:rFonts w:ascii="Arial" w:hAnsi="Arial" w:cs="Arial"/>
          <w:sz w:val="24"/>
          <w:szCs w:val="24"/>
        </w:rPr>
        <w:t>2025 yılında 1275</w:t>
      </w:r>
      <w:r w:rsidRPr="00D35226">
        <w:rPr>
          <w:rFonts w:ascii="Arial" w:hAnsi="Arial" w:cs="Arial"/>
          <w:sz w:val="24"/>
          <w:szCs w:val="24"/>
        </w:rPr>
        <w:t xml:space="preserve"> Su ürünleri Avcılık Kontrolü</w:t>
      </w:r>
      <w:r>
        <w:rPr>
          <w:rFonts w:ascii="Arial" w:hAnsi="Arial" w:cs="Arial"/>
          <w:sz w:val="24"/>
          <w:szCs w:val="24"/>
        </w:rPr>
        <w:t xml:space="preserve"> yapılmıştır ve</w:t>
      </w:r>
      <w:r w:rsidRPr="00D35226">
        <w:rPr>
          <w:rFonts w:ascii="Arial" w:hAnsi="Arial" w:cs="Arial"/>
          <w:sz w:val="24"/>
          <w:szCs w:val="24"/>
        </w:rPr>
        <w:t xml:space="preserve"> </w:t>
      </w:r>
      <w:r>
        <w:rPr>
          <w:rFonts w:ascii="Arial" w:hAnsi="Arial" w:cs="Arial"/>
          <w:sz w:val="24"/>
          <w:szCs w:val="24"/>
        </w:rPr>
        <w:t>toplam 6 adet cezai işlem uygulanmıştır</w:t>
      </w:r>
      <w:r w:rsidRPr="00D35226">
        <w:rPr>
          <w:rFonts w:ascii="Arial" w:hAnsi="Arial" w:cs="Arial"/>
          <w:sz w:val="24"/>
          <w:szCs w:val="24"/>
        </w:rPr>
        <w:t xml:space="preserve">. </w:t>
      </w:r>
    </w:p>
    <w:p w14:paraId="6C0A0A93" w14:textId="5844A3FC" w:rsidR="00B71188" w:rsidRDefault="00B71188" w:rsidP="00151A9A">
      <w:pPr>
        <w:spacing w:before="120" w:line="276" w:lineRule="auto"/>
        <w:jc w:val="both"/>
        <w:rPr>
          <w:rFonts w:ascii="Arial" w:hAnsi="Arial" w:cs="Arial"/>
          <w:sz w:val="24"/>
          <w:szCs w:val="24"/>
        </w:rPr>
      </w:pPr>
    </w:p>
    <w:p w14:paraId="5C53DAAE" w14:textId="77777777" w:rsidR="00B71188" w:rsidRPr="00D35226" w:rsidRDefault="00B71188" w:rsidP="00151A9A">
      <w:pPr>
        <w:spacing w:before="120" w:line="276" w:lineRule="auto"/>
        <w:jc w:val="both"/>
        <w:rPr>
          <w:rFonts w:ascii="Arial" w:hAnsi="Arial" w:cs="Arial"/>
          <w:sz w:val="24"/>
          <w:szCs w:val="24"/>
        </w:rPr>
      </w:pPr>
    </w:p>
    <w:p w14:paraId="3188CC3C" w14:textId="77777777" w:rsidR="0005690E" w:rsidRPr="0005690E" w:rsidRDefault="0005690E" w:rsidP="0005690E">
      <w:pPr>
        <w:rPr>
          <w:rFonts w:ascii="Arial" w:hAnsi="Arial" w:cs="Arial"/>
          <w:b/>
          <w:bCs/>
          <w:sz w:val="24"/>
          <w:szCs w:val="24"/>
        </w:rPr>
      </w:pPr>
    </w:p>
    <w:p w14:paraId="01EA63E8" w14:textId="0338D935" w:rsidR="008128DF" w:rsidRDefault="008128DF" w:rsidP="00A22FDC">
      <w:pPr>
        <w:pStyle w:val="Balk3"/>
        <w:numPr>
          <w:ilvl w:val="1"/>
          <w:numId w:val="15"/>
        </w:numPr>
        <w:spacing w:before="60"/>
        <w:ind w:left="426" w:hanging="426"/>
        <w:rPr>
          <w:sz w:val="24"/>
          <w:szCs w:val="24"/>
        </w:rPr>
      </w:pPr>
      <w:bookmarkStart w:id="87" w:name="_Toc201156430"/>
      <w:r w:rsidRPr="0004420A">
        <w:rPr>
          <w:sz w:val="24"/>
          <w:szCs w:val="24"/>
        </w:rPr>
        <w:lastRenderedPageBreak/>
        <w:t>Tarımsal Altyapı ve Arazi Değerlendirme Şube Müdürlüğü</w:t>
      </w:r>
      <w:bookmarkEnd w:id="87"/>
      <w:r w:rsidRPr="0004420A">
        <w:rPr>
          <w:sz w:val="24"/>
          <w:szCs w:val="24"/>
        </w:rPr>
        <w:t xml:space="preserve"> </w:t>
      </w:r>
    </w:p>
    <w:p w14:paraId="36F16DF7" w14:textId="77777777" w:rsidR="00852D6E" w:rsidRPr="00852D6E" w:rsidRDefault="00852D6E" w:rsidP="00852D6E"/>
    <w:p w14:paraId="180763E5" w14:textId="54922EE0" w:rsidR="008128DF" w:rsidRDefault="00852D6E" w:rsidP="00852D6E">
      <w:pPr>
        <w:spacing w:after="160" w:line="259" w:lineRule="auto"/>
        <w:ind w:left="993" w:hanging="426"/>
        <w:rPr>
          <w:rFonts w:ascii="Arial" w:hAnsi="Arial" w:cs="Arial"/>
          <w:b/>
          <w:bCs/>
          <w:sz w:val="24"/>
          <w:szCs w:val="24"/>
        </w:rPr>
      </w:pPr>
      <w:r w:rsidRPr="00852D6E">
        <w:rPr>
          <w:rFonts w:ascii="Arial" w:hAnsi="Arial" w:cs="Arial"/>
          <w:b/>
          <w:bCs/>
          <w:sz w:val="24"/>
          <w:szCs w:val="24"/>
        </w:rPr>
        <w:t xml:space="preserve">   </w:t>
      </w:r>
      <w:r>
        <w:rPr>
          <w:rFonts w:ascii="Arial" w:hAnsi="Arial" w:cs="Arial"/>
          <w:b/>
          <w:bCs/>
          <w:sz w:val="24"/>
          <w:szCs w:val="24"/>
        </w:rPr>
        <w:t xml:space="preserve">5.1.   </w:t>
      </w:r>
      <w:r w:rsidR="00F13BA4" w:rsidRPr="00852D6E">
        <w:rPr>
          <w:rFonts w:ascii="Arial" w:hAnsi="Arial" w:cs="Arial"/>
          <w:b/>
          <w:bCs/>
          <w:sz w:val="24"/>
          <w:szCs w:val="24"/>
        </w:rPr>
        <w:t>Toprak Koruma Kurulu Faaliyetleri</w:t>
      </w:r>
    </w:p>
    <w:p w14:paraId="5EDD2AC6" w14:textId="2AEDD4B7" w:rsidR="00B61F6F" w:rsidRDefault="00CC1082" w:rsidP="00424974">
      <w:pPr>
        <w:jc w:val="both"/>
        <w:rPr>
          <w:rFonts w:ascii="Arial" w:hAnsi="Arial" w:cs="Arial"/>
          <w:sz w:val="24"/>
          <w:szCs w:val="24"/>
        </w:rPr>
      </w:pPr>
      <w:r>
        <w:rPr>
          <w:rFonts w:ascii="Arial" w:hAnsi="Arial" w:cs="Arial"/>
          <w:sz w:val="24"/>
          <w:szCs w:val="24"/>
        </w:rPr>
        <w:t xml:space="preserve">Tablo </w:t>
      </w:r>
      <w:proofErr w:type="gramStart"/>
      <w:r>
        <w:rPr>
          <w:rFonts w:ascii="Arial" w:hAnsi="Arial" w:cs="Arial"/>
          <w:sz w:val="24"/>
          <w:szCs w:val="24"/>
        </w:rPr>
        <w:t>2</w:t>
      </w:r>
      <w:r w:rsidR="004E6FBA">
        <w:rPr>
          <w:rFonts w:ascii="Arial" w:hAnsi="Arial" w:cs="Arial"/>
          <w:sz w:val="24"/>
          <w:szCs w:val="24"/>
        </w:rPr>
        <w:t>7</w:t>
      </w:r>
      <w:r>
        <w:rPr>
          <w:rFonts w:ascii="Arial" w:hAnsi="Arial" w:cs="Arial"/>
          <w:sz w:val="24"/>
          <w:szCs w:val="24"/>
        </w:rPr>
        <w:t xml:space="preserve"> :</w:t>
      </w:r>
      <w:proofErr w:type="gramEnd"/>
      <w:r>
        <w:rPr>
          <w:rFonts w:ascii="Arial" w:hAnsi="Arial" w:cs="Arial"/>
          <w:sz w:val="24"/>
          <w:szCs w:val="24"/>
        </w:rPr>
        <w:t xml:space="preserve"> </w:t>
      </w:r>
      <w:r w:rsidR="00B61F6F" w:rsidRPr="00B61F6F">
        <w:rPr>
          <w:rFonts w:ascii="Arial" w:hAnsi="Arial" w:cs="Arial"/>
          <w:sz w:val="24"/>
          <w:szCs w:val="24"/>
        </w:rPr>
        <w:t xml:space="preserve">5403 </w:t>
      </w:r>
      <w:r w:rsidR="00B61F6F">
        <w:rPr>
          <w:rFonts w:ascii="Arial" w:hAnsi="Arial" w:cs="Arial"/>
          <w:sz w:val="24"/>
          <w:szCs w:val="24"/>
        </w:rPr>
        <w:t>S</w:t>
      </w:r>
      <w:r w:rsidR="00B61F6F" w:rsidRPr="00B61F6F">
        <w:rPr>
          <w:rFonts w:ascii="Arial" w:hAnsi="Arial" w:cs="Arial"/>
          <w:sz w:val="24"/>
          <w:szCs w:val="24"/>
        </w:rPr>
        <w:t xml:space="preserve">ayılı </w:t>
      </w:r>
      <w:r w:rsidR="00B61F6F">
        <w:rPr>
          <w:rFonts w:ascii="Arial" w:hAnsi="Arial" w:cs="Arial"/>
          <w:sz w:val="24"/>
          <w:szCs w:val="24"/>
        </w:rPr>
        <w:t>T</w:t>
      </w:r>
      <w:r w:rsidR="00B61F6F" w:rsidRPr="00B61F6F">
        <w:rPr>
          <w:rFonts w:ascii="Arial" w:hAnsi="Arial" w:cs="Arial"/>
          <w:sz w:val="24"/>
          <w:szCs w:val="24"/>
        </w:rPr>
        <w:t xml:space="preserve">oprak </w:t>
      </w:r>
      <w:r w:rsidR="00B61F6F">
        <w:rPr>
          <w:rFonts w:ascii="Arial" w:hAnsi="Arial" w:cs="Arial"/>
          <w:sz w:val="24"/>
          <w:szCs w:val="24"/>
        </w:rPr>
        <w:t>K</w:t>
      </w:r>
      <w:r w:rsidR="00B61F6F" w:rsidRPr="00B61F6F">
        <w:rPr>
          <w:rFonts w:ascii="Arial" w:hAnsi="Arial" w:cs="Arial"/>
          <w:sz w:val="24"/>
          <w:szCs w:val="24"/>
        </w:rPr>
        <w:t>oruma ve</w:t>
      </w:r>
      <w:r w:rsidR="00B61F6F">
        <w:rPr>
          <w:rFonts w:ascii="Arial" w:hAnsi="Arial" w:cs="Arial"/>
          <w:sz w:val="24"/>
          <w:szCs w:val="24"/>
        </w:rPr>
        <w:t xml:space="preserve"> A</w:t>
      </w:r>
      <w:r w:rsidR="00B61F6F" w:rsidRPr="00B61F6F">
        <w:rPr>
          <w:rFonts w:ascii="Arial" w:hAnsi="Arial" w:cs="Arial"/>
          <w:sz w:val="24"/>
          <w:szCs w:val="24"/>
        </w:rPr>
        <w:t xml:space="preserve">razi </w:t>
      </w:r>
      <w:r w:rsidR="00B61F6F">
        <w:rPr>
          <w:rFonts w:ascii="Arial" w:hAnsi="Arial" w:cs="Arial"/>
          <w:sz w:val="24"/>
          <w:szCs w:val="24"/>
        </w:rPr>
        <w:t>K</w:t>
      </w:r>
      <w:r w:rsidR="00B61F6F" w:rsidRPr="00B61F6F">
        <w:rPr>
          <w:rFonts w:ascii="Arial" w:hAnsi="Arial" w:cs="Arial"/>
          <w:sz w:val="24"/>
          <w:szCs w:val="24"/>
        </w:rPr>
        <w:t>ullan</w:t>
      </w:r>
      <w:r w:rsidR="00B61F6F">
        <w:rPr>
          <w:rFonts w:ascii="Arial" w:hAnsi="Arial" w:cs="Arial"/>
          <w:sz w:val="24"/>
          <w:szCs w:val="24"/>
        </w:rPr>
        <w:t>ımı</w:t>
      </w:r>
      <w:r w:rsidR="00B61F6F" w:rsidRPr="00B61F6F">
        <w:rPr>
          <w:rFonts w:ascii="Arial" w:hAnsi="Arial" w:cs="Arial"/>
          <w:sz w:val="24"/>
          <w:szCs w:val="24"/>
        </w:rPr>
        <w:t xml:space="preserve"> </w:t>
      </w:r>
      <w:r w:rsidR="00B61F6F">
        <w:rPr>
          <w:rFonts w:ascii="Arial" w:hAnsi="Arial" w:cs="Arial"/>
          <w:sz w:val="24"/>
          <w:szCs w:val="24"/>
        </w:rPr>
        <w:t>K</w:t>
      </w:r>
      <w:r w:rsidR="00B61F6F" w:rsidRPr="00B61F6F">
        <w:rPr>
          <w:rFonts w:ascii="Arial" w:hAnsi="Arial" w:cs="Arial"/>
          <w:sz w:val="24"/>
          <w:szCs w:val="24"/>
        </w:rPr>
        <w:t xml:space="preserve">anunu 5.ve 6. maddeleri </w:t>
      </w:r>
      <w:r w:rsidR="00B61F6F">
        <w:rPr>
          <w:rFonts w:ascii="Arial" w:hAnsi="Arial" w:cs="Arial"/>
          <w:sz w:val="24"/>
          <w:szCs w:val="24"/>
        </w:rPr>
        <w:t>K</w:t>
      </w:r>
      <w:r w:rsidR="00B61F6F" w:rsidRPr="00B61F6F">
        <w:rPr>
          <w:rFonts w:ascii="Arial" w:hAnsi="Arial" w:cs="Arial"/>
          <w:sz w:val="24"/>
          <w:szCs w:val="24"/>
        </w:rPr>
        <w:t xml:space="preserve">apsamında </w:t>
      </w:r>
      <w:r w:rsidR="00B61F6F">
        <w:rPr>
          <w:rFonts w:ascii="Arial" w:hAnsi="Arial" w:cs="Arial"/>
          <w:sz w:val="24"/>
          <w:szCs w:val="24"/>
        </w:rPr>
        <w:t>Y</w:t>
      </w:r>
      <w:r w:rsidR="00B61F6F" w:rsidRPr="00B61F6F">
        <w:rPr>
          <w:rFonts w:ascii="Arial" w:hAnsi="Arial" w:cs="Arial"/>
          <w:sz w:val="24"/>
          <w:szCs w:val="24"/>
        </w:rPr>
        <w:t xml:space="preserve">apılan </w:t>
      </w:r>
      <w:r w:rsidR="00B61F6F">
        <w:rPr>
          <w:rFonts w:ascii="Arial" w:hAnsi="Arial" w:cs="Arial"/>
          <w:sz w:val="24"/>
          <w:szCs w:val="24"/>
        </w:rPr>
        <w:t>T</w:t>
      </w:r>
      <w:r w:rsidR="00B61F6F" w:rsidRPr="00B61F6F">
        <w:rPr>
          <w:rFonts w:ascii="Arial" w:hAnsi="Arial" w:cs="Arial"/>
          <w:sz w:val="24"/>
          <w:szCs w:val="24"/>
        </w:rPr>
        <w:t xml:space="preserve">oprak </w:t>
      </w:r>
      <w:r w:rsidR="00B61F6F">
        <w:rPr>
          <w:rFonts w:ascii="Arial" w:hAnsi="Arial" w:cs="Arial"/>
          <w:sz w:val="24"/>
          <w:szCs w:val="24"/>
        </w:rPr>
        <w:t>K</w:t>
      </w:r>
      <w:r w:rsidR="00B61F6F" w:rsidRPr="00B61F6F">
        <w:rPr>
          <w:rFonts w:ascii="Arial" w:hAnsi="Arial" w:cs="Arial"/>
          <w:sz w:val="24"/>
          <w:szCs w:val="24"/>
        </w:rPr>
        <w:t xml:space="preserve">oruma </w:t>
      </w:r>
      <w:r w:rsidR="00B61F6F">
        <w:rPr>
          <w:rFonts w:ascii="Arial" w:hAnsi="Arial" w:cs="Arial"/>
          <w:sz w:val="24"/>
          <w:szCs w:val="24"/>
        </w:rPr>
        <w:t>K</w:t>
      </w:r>
      <w:r w:rsidR="00B61F6F" w:rsidRPr="00B61F6F">
        <w:rPr>
          <w:rFonts w:ascii="Arial" w:hAnsi="Arial" w:cs="Arial"/>
          <w:sz w:val="24"/>
          <w:szCs w:val="24"/>
        </w:rPr>
        <w:t xml:space="preserve">urulu </w:t>
      </w:r>
      <w:r w:rsidR="00B61F6F">
        <w:rPr>
          <w:rFonts w:ascii="Arial" w:hAnsi="Arial" w:cs="Arial"/>
          <w:sz w:val="24"/>
          <w:szCs w:val="24"/>
        </w:rPr>
        <w:t>Ç</w:t>
      </w:r>
      <w:r w:rsidR="00B61F6F" w:rsidRPr="00B61F6F">
        <w:rPr>
          <w:rFonts w:ascii="Arial" w:hAnsi="Arial" w:cs="Arial"/>
          <w:sz w:val="24"/>
          <w:szCs w:val="24"/>
        </w:rPr>
        <w:t>alışmaları</w:t>
      </w:r>
    </w:p>
    <w:tbl>
      <w:tblPr>
        <w:tblStyle w:val="KlavuzuTablo4-Vurgu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80"/>
        <w:gridCol w:w="1198"/>
        <w:gridCol w:w="1198"/>
        <w:gridCol w:w="1642"/>
        <w:gridCol w:w="1645"/>
        <w:gridCol w:w="1186"/>
        <w:gridCol w:w="1556"/>
      </w:tblGrid>
      <w:tr w:rsidR="00011F6A" w:rsidRPr="00B72917" w14:paraId="52E1097E" w14:textId="77777777" w:rsidTr="00011F6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1405" w:type="dxa"/>
            <w:shd w:val="clear" w:color="auto" w:fill="BDD6EE" w:themeFill="accent1" w:themeFillTint="66"/>
            <w:hideMark/>
          </w:tcPr>
          <w:p w14:paraId="0DFD2788" w14:textId="74299640" w:rsidR="00011F6A" w:rsidRPr="00B72917" w:rsidRDefault="00011F6A" w:rsidP="00B61F6F">
            <w:pPr>
              <w:rPr>
                <w:rFonts w:ascii="Arial" w:hAnsi="Arial" w:cs="Arial"/>
                <w:color w:val="auto"/>
                <w:sz w:val="24"/>
                <w:szCs w:val="24"/>
              </w:rPr>
            </w:pPr>
            <w:r w:rsidRPr="00B72917">
              <w:rPr>
                <w:rFonts w:ascii="Arial" w:hAnsi="Arial" w:cs="Arial"/>
                <w:color w:val="auto"/>
                <w:kern w:val="24"/>
                <w:sz w:val="24"/>
                <w:szCs w:val="24"/>
              </w:rPr>
              <w:t xml:space="preserve">2025 Yılı Tarım </w:t>
            </w:r>
            <w:r w:rsidRPr="00B72917">
              <w:rPr>
                <w:rFonts w:ascii="Arial" w:hAnsi="Arial" w:cs="Arial"/>
                <w:color w:val="auto"/>
                <w:kern w:val="24"/>
                <w:sz w:val="24"/>
                <w:szCs w:val="24"/>
              </w:rPr>
              <w:br/>
              <w:t>Dışı Arazi Kullanım Talebi</w:t>
            </w:r>
          </w:p>
        </w:tc>
        <w:tc>
          <w:tcPr>
            <w:tcW w:w="1217" w:type="dxa"/>
            <w:shd w:val="clear" w:color="auto" w:fill="BDD6EE" w:themeFill="accent1" w:themeFillTint="66"/>
            <w:hideMark/>
          </w:tcPr>
          <w:p w14:paraId="43E24281" w14:textId="7484E812" w:rsidR="00011F6A" w:rsidRPr="00B72917" w:rsidRDefault="00011F6A" w:rsidP="00B61F6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xml:space="preserve">Talep Edilen Toplam Alan </w:t>
            </w:r>
            <w:r w:rsidRPr="00B72917">
              <w:rPr>
                <w:rFonts w:ascii="Arial" w:hAnsi="Arial" w:cs="Arial"/>
                <w:color w:val="auto"/>
                <w:kern w:val="24"/>
                <w:sz w:val="24"/>
                <w:szCs w:val="24"/>
              </w:rPr>
              <w:br/>
              <w:t>(Ha)</w:t>
            </w:r>
          </w:p>
        </w:tc>
        <w:tc>
          <w:tcPr>
            <w:tcW w:w="1217" w:type="dxa"/>
            <w:shd w:val="clear" w:color="auto" w:fill="BDD6EE" w:themeFill="accent1" w:themeFillTint="66"/>
          </w:tcPr>
          <w:p w14:paraId="7CC7D356" w14:textId="774FE3C0" w:rsidR="00011F6A" w:rsidRPr="00B72917" w:rsidRDefault="00011F6A" w:rsidP="00B61F6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xml:space="preserve">İzin Verilen Toplam Alan </w:t>
            </w:r>
            <w:r w:rsidRPr="00B72917">
              <w:rPr>
                <w:rFonts w:ascii="Arial" w:hAnsi="Arial" w:cs="Arial"/>
                <w:color w:val="auto"/>
                <w:kern w:val="24"/>
                <w:sz w:val="24"/>
                <w:szCs w:val="24"/>
              </w:rPr>
              <w:br/>
              <w:t>(Ha)</w:t>
            </w:r>
          </w:p>
        </w:tc>
        <w:tc>
          <w:tcPr>
            <w:tcW w:w="1669" w:type="dxa"/>
            <w:shd w:val="clear" w:color="auto" w:fill="BDD6EE" w:themeFill="accent1" w:themeFillTint="66"/>
          </w:tcPr>
          <w:p w14:paraId="7A07927C" w14:textId="31C11041" w:rsidR="00011F6A" w:rsidRPr="00B72917" w:rsidRDefault="00011F6A" w:rsidP="00B61F6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xml:space="preserve">İzin Verilmeyen Toplam Alan </w:t>
            </w:r>
            <w:r w:rsidRPr="00B72917">
              <w:rPr>
                <w:rFonts w:ascii="Arial" w:hAnsi="Arial" w:cs="Arial"/>
                <w:color w:val="auto"/>
                <w:kern w:val="24"/>
                <w:sz w:val="24"/>
                <w:szCs w:val="24"/>
              </w:rPr>
              <w:br/>
              <w:t>(Ha)</w:t>
            </w:r>
          </w:p>
        </w:tc>
        <w:tc>
          <w:tcPr>
            <w:tcW w:w="1717" w:type="dxa"/>
            <w:shd w:val="clear" w:color="auto" w:fill="BDD6EE" w:themeFill="accent1" w:themeFillTint="66"/>
          </w:tcPr>
          <w:p w14:paraId="17C011BE" w14:textId="707EA74C" w:rsidR="00011F6A" w:rsidRPr="00B72917" w:rsidRDefault="00011F6A" w:rsidP="00B61F6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xml:space="preserve">Kanun Kapsamı Dışında Kalan Toplam Alan </w:t>
            </w:r>
            <w:r w:rsidRPr="00B72917">
              <w:rPr>
                <w:rFonts w:ascii="Arial" w:hAnsi="Arial" w:cs="Arial"/>
                <w:color w:val="auto"/>
                <w:kern w:val="24"/>
                <w:sz w:val="24"/>
                <w:szCs w:val="24"/>
              </w:rPr>
              <w:br/>
              <w:t>(Ha)</w:t>
            </w:r>
          </w:p>
        </w:tc>
        <w:tc>
          <w:tcPr>
            <w:tcW w:w="999" w:type="dxa"/>
            <w:shd w:val="clear" w:color="auto" w:fill="BDD6EE" w:themeFill="accent1" w:themeFillTint="66"/>
          </w:tcPr>
          <w:p w14:paraId="2F74FCB1" w14:textId="7C4E57B9" w:rsidR="00011F6A" w:rsidRPr="00B72917" w:rsidRDefault="00011F6A" w:rsidP="00B61F6F">
            <w:pPr>
              <w:spacing w:line="256" w:lineRule="auto"/>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Tarımsal yapılar</w:t>
            </w:r>
          </w:p>
          <w:p w14:paraId="2BCB3CBD" w14:textId="4E276D76" w:rsidR="00011F6A" w:rsidRPr="00B72917" w:rsidRDefault="00011F6A" w:rsidP="00B61F6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w:t>
            </w:r>
            <w:proofErr w:type="gramStart"/>
            <w:r w:rsidRPr="00B72917">
              <w:rPr>
                <w:rFonts w:ascii="Arial" w:hAnsi="Arial" w:cs="Arial"/>
                <w:color w:val="auto"/>
                <w:kern w:val="24"/>
                <w:sz w:val="24"/>
                <w:szCs w:val="24"/>
              </w:rPr>
              <w:t>ha</w:t>
            </w:r>
            <w:proofErr w:type="gramEnd"/>
            <w:r w:rsidRPr="00B72917">
              <w:rPr>
                <w:rFonts w:ascii="Arial" w:hAnsi="Arial" w:cs="Arial"/>
                <w:color w:val="auto"/>
                <w:kern w:val="24"/>
                <w:sz w:val="24"/>
                <w:szCs w:val="24"/>
              </w:rPr>
              <w:t>)</w:t>
            </w:r>
          </w:p>
        </w:tc>
        <w:tc>
          <w:tcPr>
            <w:tcW w:w="1581" w:type="dxa"/>
            <w:shd w:val="clear" w:color="auto" w:fill="BDD6EE" w:themeFill="accent1" w:themeFillTint="66"/>
            <w:hideMark/>
          </w:tcPr>
          <w:p w14:paraId="451629B0" w14:textId="04CC109F" w:rsidR="00011F6A" w:rsidRPr="00B72917" w:rsidRDefault="00011F6A" w:rsidP="00B61F6F">
            <w:pPr>
              <w:spacing w:line="256" w:lineRule="auto"/>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Genel toplam</w:t>
            </w:r>
          </w:p>
          <w:p w14:paraId="7E4A272A" w14:textId="06954EBC" w:rsidR="00011F6A" w:rsidRPr="00B72917" w:rsidRDefault="00011F6A" w:rsidP="00B61F6F">
            <w:pPr>
              <w:spacing w:line="256" w:lineRule="auto"/>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w:t>
            </w:r>
            <w:proofErr w:type="gramStart"/>
            <w:r w:rsidRPr="00B72917">
              <w:rPr>
                <w:rFonts w:ascii="Arial" w:hAnsi="Arial" w:cs="Arial"/>
                <w:color w:val="auto"/>
                <w:kern w:val="24"/>
                <w:sz w:val="24"/>
                <w:szCs w:val="24"/>
              </w:rPr>
              <w:t>ha</w:t>
            </w:r>
            <w:proofErr w:type="gramEnd"/>
            <w:r w:rsidRPr="00B72917">
              <w:rPr>
                <w:rFonts w:ascii="Arial" w:hAnsi="Arial" w:cs="Arial"/>
                <w:color w:val="auto"/>
                <w:kern w:val="24"/>
                <w:sz w:val="24"/>
                <w:szCs w:val="24"/>
              </w:rPr>
              <w:t>)</w:t>
            </w:r>
          </w:p>
          <w:p w14:paraId="7DCD7B7A" w14:textId="241885A5" w:rsidR="00011F6A" w:rsidRPr="00B72917" w:rsidRDefault="00011F6A" w:rsidP="00B61F6F">
            <w:pPr>
              <w:spacing w:line="256" w:lineRule="auto"/>
              <w:ind w:left="1123"/>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w:t>
            </w:r>
          </w:p>
          <w:p w14:paraId="5A1E2E3F" w14:textId="33CD6F9A" w:rsidR="00011F6A" w:rsidRPr="00B72917" w:rsidRDefault="00011F6A" w:rsidP="00B61F6F">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B72917">
              <w:rPr>
                <w:rFonts w:ascii="Arial" w:hAnsi="Arial" w:cs="Arial"/>
                <w:color w:val="auto"/>
                <w:kern w:val="24"/>
                <w:sz w:val="24"/>
                <w:szCs w:val="24"/>
              </w:rPr>
              <w:t> </w:t>
            </w:r>
          </w:p>
        </w:tc>
      </w:tr>
      <w:tr w:rsidR="00011F6A" w:rsidRPr="00F757DB" w14:paraId="3D132AB9" w14:textId="77777777" w:rsidTr="00011F6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05" w:type="dxa"/>
            <w:shd w:val="clear" w:color="auto" w:fill="FFFFFF" w:themeFill="background1"/>
            <w:vAlign w:val="center"/>
          </w:tcPr>
          <w:p w14:paraId="1E36021D" w14:textId="033B456C" w:rsidR="00011F6A" w:rsidRPr="00F757DB" w:rsidRDefault="00011F6A" w:rsidP="00B61F6F">
            <w:pPr>
              <w:rPr>
                <w:rFonts w:ascii="Arial" w:hAnsi="Arial" w:cs="Arial"/>
                <w:b w:val="0"/>
                <w:bCs w:val="0"/>
                <w:sz w:val="24"/>
                <w:szCs w:val="24"/>
              </w:rPr>
            </w:pPr>
            <w:r w:rsidRPr="00F757DB">
              <w:rPr>
                <w:rFonts w:ascii="Arial" w:eastAsia="Calibri" w:hAnsi="Arial" w:cs="Arial"/>
                <w:b w:val="0"/>
                <w:bCs w:val="0"/>
                <w:kern w:val="24"/>
                <w:sz w:val="24"/>
                <w:szCs w:val="24"/>
              </w:rPr>
              <w:t xml:space="preserve">2025 </w:t>
            </w:r>
          </w:p>
        </w:tc>
        <w:tc>
          <w:tcPr>
            <w:tcW w:w="1217" w:type="dxa"/>
            <w:shd w:val="clear" w:color="auto" w:fill="FFFFFF" w:themeFill="background1"/>
            <w:vAlign w:val="center"/>
          </w:tcPr>
          <w:p w14:paraId="18FBD620" w14:textId="13E2F91C" w:rsidR="00011F6A" w:rsidRPr="00F757DB" w:rsidRDefault="00011F6A" w:rsidP="00B61F6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57DB">
              <w:rPr>
                <w:rFonts w:ascii="Arial" w:eastAsia="Calibri" w:hAnsi="Arial" w:cs="Arial"/>
                <w:kern w:val="24"/>
                <w:sz w:val="24"/>
                <w:szCs w:val="24"/>
              </w:rPr>
              <w:t>28,5716</w:t>
            </w:r>
          </w:p>
        </w:tc>
        <w:tc>
          <w:tcPr>
            <w:tcW w:w="1217" w:type="dxa"/>
            <w:shd w:val="clear" w:color="auto" w:fill="FFFFFF" w:themeFill="background1"/>
            <w:vAlign w:val="center"/>
          </w:tcPr>
          <w:p w14:paraId="38110718" w14:textId="057B557C" w:rsidR="00011F6A" w:rsidRPr="00F757DB" w:rsidRDefault="00011F6A" w:rsidP="00B61F6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57DB">
              <w:rPr>
                <w:rFonts w:ascii="Arial" w:eastAsia="Calibri" w:hAnsi="Arial" w:cs="Arial"/>
                <w:kern w:val="24"/>
                <w:sz w:val="24"/>
                <w:szCs w:val="24"/>
              </w:rPr>
              <w:t>26,6422</w:t>
            </w:r>
          </w:p>
        </w:tc>
        <w:tc>
          <w:tcPr>
            <w:tcW w:w="1669" w:type="dxa"/>
            <w:shd w:val="clear" w:color="auto" w:fill="FFFFFF" w:themeFill="background1"/>
            <w:vAlign w:val="center"/>
          </w:tcPr>
          <w:p w14:paraId="7946D921" w14:textId="678B23E7" w:rsidR="00011F6A" w:rsidRPr="00F757DB" w:rsidRDefault="00011F6A" w:rsidP="00B61F6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57DB">
              <w:rPr>
                <w:rFonts w:ascii="Arial" w:eastAsia="Calibri" w:hAnsi="Arial" w:cs="Arial"/>
                <w:kern w:val="24"/>
                <w:sz w:val="24"/>
                <w:szCs w:val="24"/>
              </w:rPr>
              <w:t>0,4619</w:t>
            </w:r>
          </w:p>
        </w:tc>
        <w:tc>
          <w:tcPr>
            <w:tcW w:w="1717" w:type="dxa"/>
            <w:shd w:val="clear" w:color="auto" w:fill="FFFFFF" w:themeFill="background1"/>
            <w:vAlign w:val="center"/>
          </w:tcPr>
          <w:p w14:paraId="3983D7D1" w14:textId="4232D385" w:rsidR="00011F6A" w:rsidRPr="00F757DB" w:rsidRDefault="00011F6A" w:rsidP="00B61F6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57DB">
              <w:rPr>
                <w:rFonts w:ascii="Arial" w:hAnsi="Arial" w:cs="Arial"/>
                <w:sz w:val="24"/>
                <w:szCs w:val="24"/>
              </w:rPr>
              <w:t>1,4675</w:t>
            </w:r>
          </w:p>
        </w:tc>
        <w:tc>
          <w:tcPr>
            <w:tcW w:w="999" w:type="dxa"/>
            <w:shd w:val="clear" w:color="auto" w:fill="FFFFFF" w:themeFill="background1"/>
            <w:vAlign w:val="center"/>
          </w:tcPr>
          <w:p w14:paraId="4264F2C2" w14:textId="1E6C3C03" w:rsidR="00011F6A" w:rsidRPr="00F757DB" w:rsidRDefault="00011F6A" w:rsidP="00B61F6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57DB">
              <w:rPr>
                <w:rFonts w:ascii="Arial" w:eastAsia="Calibri" w:hAnsi="Arial" w:cs="Arial"/>
                <w:kern w:val="24"/>
                <w:sz w:val="24"/>
                <w:szCs w:val="24"/>
              </w:rPr>
              <w:t>0,3207</w:t>
            </w:r>
          </w:p>
        </w:tc>
        <w:tc>
          <w:tcPr>
            <w:tcW w:w="1581" w:type="dxa"/>
            <w:shd w:val="clear" w:color="auto" w:fill="FFFFFF" w:themeFill="background1"/>
            <w:vAlign w:val="center"/>
          </w:tcPr>
          <w:p w14:paraId="105236F6" w14:textId="4D3A4380" w:rsidR="00011F6A" w:rsidRPr="00F757DB" w:rsidRDefault="00011F6A" w:rsidP="00B61F6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757DB">
              <w:rPr>
                <w:rFonts w:ascii="Arial" w:eastAsia="Calibri" w:hAnsi="Arial" w:cs="Arial"/>
                <w:kern w:val="24"/>
                <w:sz w:val="24"/>
                <w:szCs w:val="24"/>
              </w:rPr>
              <w:t>28,5716</w:t>
            </w:r>
          </w:p>
        </w:tc>
      </w:tr>
    </w:tbl>
    <w:p w14:paraId="57F0037C" w14:textId="1578AE69" w:rsidR="00B61F6F" w:rsidRDefault="00B61F6F" w:rsidP="00B61F6F">
      <w:pPr>
        <w:rPr>
          <w:rFonts w:ascii="Arial" w:hAnsi="Arial" w:cs="Arial"/>
          <w:sz w:val="24"/>
          <w:szCs w:val="24"/>
        </w:rPr>
      </w:pPr>
    </w:p>
    <w:p w14:paraId="46FD629D" w14:textId="68022D1B" w:rsidR="00D0437D" w:rsidRPr="00424974" w:rsidRDefault="007C06AF" w:rsidP="00424974">
      <w:pPr>
        <w:jc w:val="both"/>
        <w:rPr>
          <w:rFonts w:ascii="Arial" w:hAnsi="Arial" w:cs="Arial"/>
          <w:sz w:val="24"/>
          <w:szCs w:val="24"/>
        </w:rPr>
      </w:pPr>
      <w:r>
        <w:rPr>
          <w:rFonts w:ascii="Arial" w:hAnsi="Arial" w:cs="Arial"/>
          <w:sz w:val="24"/>
          <w:szCs w:val="24"/>
        </w:rPr>
        <w:t xml:space="preserve">Tablo </w:t>
      </w:r>
      <w:proofErr w:type="gramStart"/>
      <w:r>
        <w:rPr>
          <w:rFonts w:ascii="Arial" w:hAnsi="Arial" w:cs="Arial"/>
          <w:sz w:val="24"/>
          <w:szCs w:val="24"/>
        </w:rPr>
        <w:t>2</w:t>
      </w:r>
      <w:r w:rsidR="004E6FBA">
        <w:rPr>
          <w:rFonts w:ascii="Arial" w:hAnsi="Arial" w:cs="Arial"/>
          <w:sz w:val="24"/>
          <w:szCs w:val="24"/>
        </w:rPr>
        <w:t>8</w:t>
      </w:r>
      <w:r>
        <w:rPr>
          <w:rFonts w:ascii="Arial" w:hAnsi="Arial" w:cs="Arial"/>
          <w:sz w:val="24"/>
          <w:szCs w:val="24"/>
        </w:rPr>
        <w:t xml:space="preserve"> :</w:t>
      </w:r>
      <w:proofErr w:type="gramEnd"/>
      <w:r>
        <w:rPr>
          <w:rFonts w:ascii="Arial" w:hAnsi="Arial" w:cs="Arial"/>
          <w:sz w:val="24"/>
          <w:szCs w:val="24"/>
        </w:rPr>
        <w:t xml:space="preserve"> </w:t>
      </w:r>
      <w:r w:rsidR="00D90F47" w:rsidRPr="00D0437D">
        <w:rPr>
          <w:rFonts w:ascii="Arial" w:hAnsi="Arial" w:cs="Arial"/>
          <w:sz w:val="24"/>
          <w:szCs w:val="24"/>
        </w:rPr>
        <w:t xml:space="preserve">5403 </w:t>
      </w:r>
      <w:r w:rsidR="00424974">
        <w:rPr>
          <w:rFonts w:ascii="Arial" w:hAnsi="Arial" w:cs="Arial"/>
          <w:sz w:val="24"/>
          <w:szCs w:val="24"/>
        </w:rPr>
        <w:t>S</w:t>
      </w:r>
      <w:r w:rsidR="00D90F47" w:rsidRPr="00D0437D">
        <w:rPr>
          <w:rFonts w:ascii="Arial" w:hAnsi="Arial" w:cs="Arial"/>
          <w:sz w:val="24"/>
          <w:szCs w:val="24"/>
        </w:rPr>
        <w:t xml:space="preserve">ayılı </w:t>
      </w:r>
      <w:r w:rsidR="00424974">
        <w:rPr>
          <w:rFonts w:ascii="Arial" w:hAnsi="Arial" w:cs="Arial"/>
          <w:sz w:val="24"/>
          <w:szCs w:val="24"/>
        </w:rPr>
        <w:t>T</w:t>
      </w:r>
      <w:r w:rsidR="00D90F47" w:rsidRPr="00D0437D">
        <w:rPr>
          <w:rFonts w:ascii="Arial" w:hAnsi="Arial" w:cs="Arial"/>
          <w:sz w:val="24"/>
          <w:szCs w:val="24"/>
        </w:rPr>
        <w:t xml:space="preserve">oprak </w:t>
      </w:r>
      <w:r w:rsidR="00424974">
        <w:rPr>
          <w:rFonts w:ascii="Arial" w:hAnsi="Arial" w:cs="Arial"/>
          <w:sz w:val="24"/>
          <w:szCs w:val="24"/>
        </w:rPr>
        <w:t>K</w:t>
      </w:r>
      <w:r w:rsidR="00D90F47" w:rsidRPr="00D0437D">
        <w:rPr>
          <w:rFonts w:ascii="Arial" w:hAnsi="Arial" w:cs="Arial"/>
          <w:sz w:val="24"/>
          <w:szCs w:val="24"/>
        </w:rPr>
        <w:t xml:space="preserve">oruma ve </w:t>
      </w:r>
      <w:r w:rsidR="00424974">
        <w:rPr>
          <w:rFonts w:ascii="Arial" w:hAnsi="Arial" w:cs="Arial"/>
          <w:sz w:val="24"/>
          <w:szCs w:val="24"/>
        </w:rPr>
        <w:t>A</w:t>
      </w:r>
      <w:r w:rsidR="00D90F47" w:rsidRPr="00D0437D">
        <w:rPr>
          <w:rFonts w:ascii="Arial" w:hAnsi="Arial" w:cs="Arial"/>
          <w:sz w:val="24"/>
          <w:szCs w:val="24"/>
        </w:rPr>
        <w:t xml:space="preserve">razi </w:t>
      </w:r>
      <w:r w:rsidR="00424974">
        <w:rPr>
          <w:rFonts w:ascii="Arial" w:hAnsi="Arial" w:cs="Arial"/>
          <w:sz w:val="24"/>
          <w:szCs w:val="24"/>
        </w:rPr>
        <w:t>K</w:t>
      </w:r>
      <w:r w:rsidR="00D90F47" w:rsidRPr="00D0437D">
        <w:rPr>
          <w:rFonts w:ascii="Arial" w:hAnsi="Arial" w:cs="Arial"/>
          <w:sz w:val="24"/>
          <w:szCs w:val="24"/>
        </w:rPr>
        <w:t xml:space="preserve">ullanımı </w:t>
      </w:r>
      <w:r w:rsidR="00424974">
        <w:rPr>
          <w:rFonts w:ascii="Arial" w:hAnsi="Arial" w:cs="Arial"/>
          <w:sz w:val="24"/>
          <w:szCs w:val="24"/>
        </w:rPr>
        <w:t>K</w:t>
      </w:r>
      <w:r w:rsidR="00D90F47" w:rsidRPr="00D0437D">
        <w:rPr>
          <w:rFonts w:ascii="Arial" w:hAnsi="Arial" w:cs="Arial"/>
          <w:sz w:val="24"/>
          <w:szCs w:val="24"/>
        </w:rPr>
        <w:t xml:space="preserve">anunu 13. maddesi </w:t>
      </w:r>
      <w:r w:rsidR="00424974">
        <w:rPr>
          <w:rFonts w:ascii="Arial" w:hAnsi="Arial" w:cs="Arial"/>
          <w:sz w:val="24"/>
          <w:szCs w:val="24"/>
        </w:rPr>
        <w:t>K</w:t>
      </w:r>
      <w:r w:rsidR="00D90F47" w:rsidRPr="00D0437D">
        <w:rPr>
          <w:rFonts w:ascii="Arial" w:hAnsi="Arial" w:cs="Arial"/>
          <w:sz w:val="24"/>
          <w:szCs w:val="24"/>
        </w:rPr>
        <w:t xml:space="preserve">apsamında </w:t>
      </w:r>
      <w:r w:rsidR="00424974" w:rsidRPr="00D0437D">
        <w:rPr>
          <w:rFonts w:ascii="Arial" w:hAnsi="Arial" w:cs="Arial"/>
          <w:sz w:val="24"/>
          <w:szCs w:val="24"/>
        </w:rPr>
        <w:t>Tarım Arazilerinin Amaç Dışı Kullanımı Talepleri İle İlgili Çalışmalar</w:t>
      </w:r>
    </w:p>
    <w:tbl>
      <w:tblPr>
        <w:tblStyle w:val="ListeTablo4-Vurgu51"/>
        <w:tblW w:w="8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14"/>
        <w:gridCol w:w="7210"/>
      </w:tblGrid>
      <w:tr w:rsidR="00B61F6F" w:rsidRPr="00B72917" w14:paraId="63E786C3" w14:textId="77777777" w:rsidTr="00011F6A">
        <w:trPr>
          <w:cnfStyle w:val="100000000000" w:firstRow="1" w:lastRow="0" w:firstColumn="0" w:lastColumn="0" w:oddVBand="0" w:evenVBand="0" w:oddHBand="0" w:evenHBand="0" w:firstRowFirstColumn="0" w:firstRowLastColumn="0" w:lastRowFirstColumn="0" w:lastRowLastColumn="0"/>
          <w:trHeight w:val="497"/>
        </w:trPr>
        <w:tc>
          <w:tcPr>
            <w:tcW w:w="914" w:type="dxa"/>
            <w:tcBorders>
              <w:top w:val="none" w:sz="0" w:space="0" w:color="auto"/>
              <w:left w:val="none" w:sz="0" w:space="0" w:color="auto"/>
              <w:bottom w:val="none" w:sz="0" w:space="0" w:color="auto"/>
            </w:tcBorders>
            <w:shd w:val="clear" w:color="auto" w:fill="BDD6EE" w:themeFill="accent1" w:themeFillTint="66"/>
            <w:hideMark/>
          </w:tcPr>
          <w:p w14:paraId="5EC63BD4" w14:textId="5C869CE8" w:rsidR="00B61F6F" w:rsidRPr="00B72917" w:rsidRDefault="00B61F6F" w:rsidP="0018232A">
            <w:pPr>
              <w:rPr>
                <w:rFonts w:ascii="Arial" w:hAnsi="Arial" w:cs="Arial"/>
                <w:color w:val="auto"/>
                <w:sz w:val="24"/>
                <w:szCs w:val="24"/>
              </w:rPr>
            </w:pPr>
            <w:r w:rsidRPr="00B72917">
              <w:rPr>
                <w:rFonts w:ascii="Arial" w:hAnsi="Arial" w:cs="Arial"/>
                <w:color w:val="auto"/>
                <w:sz w:val="24"/>
                <w:szCs w:val="24"/>
              </w:rPr>
              <w:t>Yıl</w:t>
            </w:r>
          </w:p>
        </w:tc>
        <w:tc>
          <w:tcPr>
            <w:tcW w:w="7210" w:type="dxa"/>
            <w:tcBorders>
              <w:top w:val="none" w:sz="0" w:space="0" w:color="auto"/>
              <w:bottom w:val="none" w:sz="0" w:space="0" w:color="auto"/>
              <w:right w:val="none" w:sz="0" w:space="0" w:color="auto"/>
            </w:tcBorders>
            <w:shd w:val="clear" w:color="auto" w:fill="BDD6EE" w:themeFill="accent1" w:themeFillTint="66"/>
            <w:hideMark/>
          </w:tcPr>
          <w:p w14:paraId="75F21A4A" w14:textId="48E25CF8" w:rsidR="00B61F6F" w:rsidRPr="00B72917" w:rsidRDefault="00B61F6F" w:rsidP="0018232A">
            <w:pPr>
              <w:rPr>
                <w:rFonts w:ascii="Arial" w:hAnsi="Arial" w:cs="Arial"/>
                <w:color w:val="auto"/>
                <w:sz w:val="24"/>
                <w:szCs w:val="24"/>
              </w:rPr>
            </w:pPr>
            <w:r w:rsidRPr="00B72917">
              <w:rPr>
                <w:rFonts w:ascii="Arial" w:hAnsi="Arial" w:cs="Arial"/>
                <w:color w:val="auto"/>
                <w:sz w:val="24"/>
                <w:szCs w:val="24"/>
              </w:rPr>
              <w:t>Toprak Koruma Kurulu Yıllara Göre Gündem Sayıları</w:t>
            </w:r>
          </w:p>
        </w:tc>
      </w:tr>
      <w:tr w:rsidR="00B61F6F" w:rsidRPr="00DF31C8" w14:paraId="4BB062BE" w14:textId="77777777" w:rsidTr="00011F6A">
        <w:trPr>
          <w:cnfStyle w:val="000000100000" w:firstRow="0" w:lastRow="0" w:firstColumn="0" w:lastColumn="0" w:oddVBand="0" w:evenVBand="0" w:oddHBand="1" w:evenHBand="0" w:firstRowFirstColumn="0" w:firstRowLastColumn="0" w:lastRowFirstColumn="0" w:lastRowLastColumn="0"/>
          <w:trHeight w:val="287"/>
        </w:trPr>
        <w:tc>
          <w:tcPr>
            <w:tcW w:w="914" w:type="dxa"/>
            <w:shd w:val="clear" w:color="auto" w:fill="FFFFFF" w:themeFill="background1"/>
          </w:tcPr>
          <w:p w14:paraId="4429C6AC" w14:textId="77777777" w:rsidR="00B61F6F" w:rsidRPr="00DF31C8" w:rsidRDefault="00B61F6F" w:rsidP="0018232A">
            <w:pPr>
              <w:rPr>
                <w:rFonts w:ascii="Arial" w:hAnsi="Arial" w:cs="Arial"/>
                <w:sz w:val="24"/>
                <w:szCs w:val="24"/>
              </w:rPr>
            </w:pPr>
            <w:r w:rsidRPr="00DF31C8">
              <w:rPr>
                <w:rFonts w:ascii="Arial" w:hAnsi="Arial" w:cs="Arial"/>
                <w:sz w:val="24"/>
                <w:szCs w:val="24"/>
              </w:rPr>
              <w:t>2025</w:t>
            </w:r>
          </w:p>
        </w:tc>
        <w:tc>
          <w:tcPr>
            <w:tcW w:w="7210" w:type="dxa"/>
            <w:shd w:val="clear" w:color="auto" w:fill="FFFFFF" w:themeFill="background1"/>
          </w:tcPr>
          <w:p w14:paraId="11B79A8A" w14:textId="77777777" w:rsidR="00B61F6F" w:rsidRPr="00DF31C8" w:rsidRDefault="00B61F6F" w:rsidP="007A3D7E">
            <w:pPr>
              <w:jc w:val="center"/>
              <w:rPr>
                <w:rFonts w:ascii="Arial" w:hAnsi="Arial" w:cs="Arial"/>
                <w:sz w:val="24"/>
                <w:szCs w:val="24"/>
              </w:rPr>
            </w:pPr>
            <w:r w:rsidRPr="00DF31C8">
              <w:rPr>
                <w:rFonts w:ascii="Arial" w:hAnsi="Arial" w:cs="Arial"/>
                <w:sz w:val="24"/>
                <w:szCs w:val="24"/>
              </w:rPr>
              <w:t>50</w:t>
            </w:r>
          </w:p>
        </w:tc>
      </w:tr>
    </w:tbl>
    <w:p w14:paraId="4FE0E221" w14:textId="77777777" w:rsidR="004E6FBA" w:rsidRDefault="004E6FBA" w:rsidP="00424974">
      <w:pPr>
        <w:ind w:left="993" w:hanging="426"/>
        <w:rPr>
          <w:rFonts w:ascii="Arial" w:hAnsi="Arial" w:cs="Arial"/>
          <w:b/>
          <w:bCs/>
          <w:sz w:val="24"/>
          <w:szCs w:val="24"/>
        </w:rPr>
      </w:pPr>
    </w:p>
    <w:p w14:paraId="05B3DD80" w14:textId="6308FFB5" w:rsidR="00555976" w:rsidRPr="00F13BA4" w:rsidRDefault="00555976" w:rsidP="00F13BA4">
      <w:pPr>
        <w:pStyle w:val="ListeParagraf"/>
        <w:numPr>
          <w:ilvl w:val="0"/>
          <w:numId w:val="26"/>
        </w:numPr>
        <w:spacing w:after="160" w:line="259" w:lineRule="auto"/>
        <w:rPr>
          <w:rFonts w:ascii="Arial" w:hAnsi="Arial" w:cs="Arial"/>
          <w:sz w:val="24"/>
          <w:szCs w:val="24"/>
        </w:rPr>
      </w:pPr>
      <w:r w:rsidRPr="00DF31C8">
        <w:rPr>
          <w:rFonts w:ascii="Arial" w:hAnsi="Arial" w:cs="Arial"/>
          <w:sz w:val="24"/>
          <w:szCs w:val="24"/>
        </w:rPr>
        <w:t xml:space="preserve">Organize tarım bölgeleri </w:t>
      </w:r>
      <w:r w:rsidRPr="00DF31C8">
        <w:rPr>
          <w:rFonts w:ascii="Arial" w:hAnsi="Arial" w:cs="Arial"/>
          <w:sz w:val="24"/>
          <w:szCs w:val="24"/>
          <w:lang w:val="tr-TR"/>
        </w:rPr>
        <w:t xml:space="preserve">(bulunmadığından) </w:t>
      </w:r>
      <w:r w:rsidRPr="00DF31C8">
        <w:rPr>
          <w:rFonts w:ascii="Arial" w:hAnsi="Arial" w:cs="Arial"/>
          <w:sz w:val="24"/>
          <w:szCs w:val="24"/>
        </w:rPr>
        <w:t xml:space="preserve">faaliyetleri </w:t>
      </w:r>
      <w:r w:rsidRPr="00DF31C8">
        <w:rPr>
          <w:rFonts w:ascii="Arial" w:hAnsi="Arial" w:cs="Arial"/>
          <w:i/>
          <w:sz w:val="24"/>
          <w:szCs w:val="24"/>
        </w:rPr>
        <w:t>(varsa)</w:t>
      </w:r>
      <w:r w:rsidRPr="00DF31C8">
        <w:rPr>
          <w:rFonts w:ascii="Arial" w:hAnsi="Arial" w:cs="Arial"/>
          <w:bCs/>
          <w:sz w:val="24"/>
          <w:szCs w:val="24"/>
        </w:rPr>
        <w:t xml:space="preserve"> hakkında herhangi bir faaliyet gerçekleştirilm</w:t>
      </w:r>
      <w:r w:rsidRPr="00DF31C8">
        <w:rPr>
          <w:rFonts w:ascii="Arial" w:hAnsi="Arial" w:cs="Arial"/>
          <w:bCs/>
          <w:sz w:val="24"/>
          <w:szCs w:val="24"/>
          <w:lang w:val="tr-TR"/>
        </w:rPr>
        <w:t>emiştir.</w:t>
      </w:r>
    </w:p>
    <w:p w14:paraId="13E3FE12" w14:textId="4F56F1EA" w:rsidR="00555976" w:rsidRPr="00555976" w:rsidRDefault="00555976" w:rsidP="00555976">
      <w:pPr>
        <w:pStyle w:val="ListeParagraf"/>
        <w:numPr>
          <w:ilvl w:val="0"/>
          <w:numId w:val="26"/>
        </w:numPr>
        <w:spacing w:after="160" w:line="259" w:lineRule="auto"/>
        <w:rPr>
          <w:rFonts w:ascii="Arial" w:hAnsi="Arial" w:cs="Arial"/>
          <w:sz w:val="24"/>
          <w:szCs w:val="24"/>
        </w:rPr>
      </w:pPr>
      <w:r w:rsidRPr="00DF31C8">
        <w:rPr>
          <w:rFonts w:ascii="Arial" w:hAnsi="Arial" w:cs="Arial"/>
          <w:sz w:val="24"/>
          <w:szCs w:val="24"/>
        </w:rPr>
        <w:t>Büyük ovaların</w:t>
      </w:r>
      <w:r w:rsidRPr="00DF31C8">
        <w:rPr>
          <w:rFonts w:ascii="Arial" w:hAnsi="Arial" w:cs="Arial"/>
          <w:sz w:val="24"/>
          <w:szCs w:val="24"/>
          <w:lang w:val="tr-TR"/>
        </w:rPr>
        <w:t xml:space="preserve"> (bulunmadığından) </w:t>
      </w:r>
      <w:r w:rsidRPr="00DF31C8">
        <w:rPr>
          <w:rFonts w:ascii="Arial" w:hAnsi="Arial" w:cs="Arial"/>
          <w:sz w:val="24"/>
          <w:szCs w:val="24"/>
        </w:rPr>
        <w:t xml:space="preserve"> belirlenmesi ve korunması çalışmaları</w:t>
      </w:r>
      <w:r w:rsidRPr="00DF31C8">
        <w:rPr>
          <w:rFonts w:ascii="Arial" w:hAnsi="Arial" w:cs="Arial"/>
          <w:bCs/>
          <w:sz w:val="24"/>
          <w:szCs w:val="24"/>
        </w:rPr>
        <w:t xml:space="preserve"> hakkında herhangi bir faaliyet gerçekleştirilm</w:t>
      </w:r>
      <w:r w:rsidRPr="00DF31C8">
        <w:rPr>
          <w:rFonts w:ascii="Arial" w:hAnsi="Arial" w:cs="Arial"/>
          <w:bCs/>
          <w:sz w:val="24"/>
          <w:szCs w:val="24"/>
          <w:lang w:val="tr-TR"/>
        </w:rPr>
        <w:t>emiştir.</w:t>
      </w:r>
    </w:p>
    <w:p w14:paraId="6E83C74A" w14:textId="37961658" w:rsidR="00B61F6F" w:rsidRPr="00424974" w:rsidRDefault="00424974" w:rsidP="00424974">
      <w:pPr>
        <w:ind w:left="993" w:hanging="426"/>
        <w:rPr>
          <w:rFonts w:ascii="Arial" w:hAnsi="Arial" w:cs="Arial"/>
          <w:b/>
          <w:bCs/>
          <w:sz w:val="24"/>
          <w:szCs w:val="24"/>
        </w:rPr>
      </w:pPr>
      <w:r w:rsidRPr="00424974">
        <w:rPr>
          <w:rFonts w:ascii="Arial" w:hAnsi="Arial" w:cs="Arial"/>
          <w:b/>
          <w:bCs/>
          <w:sz w:val="24"/>
          <w:szCs w:val="24"/>
        </w:rPr>
        <w:t>5.2.</w:t>
      </w:r>
      <w:r>
        <w:rPr>
          <w:rFonts w:ascii="Arial" w:hAnsi="Arial" w:cs="Arial"/>
          <w:b/>
          <w:bCs/>
          <w:sz w:val="24"/>
          <w:szCs w:val="24"/>
        </w:rPr>
        <w:t xml:space="preserve">   </w:t>
      </w:r>
      <w:proofErr w:type="gramStart"/>
      <w:r w:rsidRPr="00424974">
        <w:rPr>
          <w:rFonts w:ascii="Arial" w:hAnsi="Arial" w:cs="Arial"/>
          <w:b/>
          <w:bCs/>
          <w:sz w:val="24"/>
          <w:szCs w:val="24"/>
        </w:rPr>
        <w:t>Atıl</w:t>
      </w:r>
      <w:proofErr w:type="gramEnd"/>
      <w:r w:rsidRPr="00424974">
        <w:rPr>
          <w:rFonts w:ascii="Arial" w:hAnsi="Arial" w:cs="Arial"/>
          <w:b/>
          <w:bCs/>
          <w:sz w:val="24"/>
          <w:szCs w:val="24"/>
        </w:rPr>
        <w:t xml:space="preserve"> Tarım Arazileri Faaliyetler</w:t>
      </w:r>
    </w:p>
    <w:p w14:paraId="47AE7FB2" w14:textId="29BCD224" w:rsidR="00424974" w:rsidRPr="00DF31C8" w:rsidRDefault="00424974" w:rsidP="00424974">
      <w:pPr>
        <w:pStyle w:val="ListeParagraf"/>
        <w:widowControl w:val="0"/>
        <w:suppressAutoHyphens/>
        <w:autoSpaceDN w:val="0"/>
        <w:spacing w:after="0" w:line="240" w:lineRule="auto"/>
        <w:ind w:left="0"/>
        <w:jc w:val="both"/>
        <w:textAlignment w:val="baseline"/>
        <w:rPr>
          <w:rFonts w:ascii="Arial" w:hAnsi="Arial" w:cs="Arial"/>
          <w:bCs/>
          <w:color w:val="000000"/>
          <w:sz w:val="24"/>
          <w:szCs w:val="24"/>
        </w:rPr>
      </w:pPr>
      <w:r w:rsidRPr="00DF31C8">
        <w:rPr>
          <w:rFonts w:ascii="Arial" w:hAnsi="Arial" w:cs="Arial"/>
          <w:bCs/>
          <w:color w:val="000000"/>
          <w:sz w:val="24"/>
          <w:szCs w:val="24"/>
        </w:rPr>
        <w:t>İl</w:t>
      </w:r>
      <w:r>
        <w:rPr>
          <w:rFonts w:ascii="Arial" w:hAnsi="Arial" w:cs="Arial"/>
          <w:bCs/>
          <w:color w:val="000000"/>
          <w:sz w:val="24"/>
          <w:szCs w:val="24"/>
          <w:lang w:val="tr-TR"/>
        </w:rPr>
        <w:t>imiz</w:t>
      </w:r>
      <w:r w:rsidRPr="00DF31C8">
        <w:rPr>
          <w:rFonts w:ascii="Arial" w:hAnsi="Arial" w:cs="Arial"/>
          <w:bCs/>
          <w:color w:val="000000"/>
          <w:sz w:val="24"/>
          <w:szCs w:val="24"/>
        </w:rPr>
        <w:t xml:space="preserve"> Merkez ve İlçelerimizde Atıl Tarım Arazilerinin Tarımsal Amaçlı </w:t>
      </w:r>
      <w:r w:rsidR="00F13BA4" w:rsidRPr="00DF31C8">
        <w:rPr>
          <w:rFonts w:ascii="Arial" w:hAnsi="Arial" w:cs="Arial"/>
          <w:bCs/>
          <w:color w:val="000000"/>
          <w:sz w:val="24"/>
          <w:szCs w:val="24"/>
        </w:rPr>
        <w:t>kiraya</w:t>
      </w:r>
      <w:r w:rsidRPr="00DF31C8">
        <w:rPr>
          <w:rFonts w:ascii="Arial" w:hAnsi="Arial" w:cs="Arial"/>
          <w:bCs/>
          <w:color w:val="000000"/>
          <w:sz w:val="24"/>
          <w:szCs w:val="24"/>
        </w:rPr>
        <w:t xml:space="preserve">  verilmesi ile ilgili  çalışmalar tamamlanmış olup, İl Merkez ve İlçelerimizde Atıl Tarım Arazisi olmadığı tespit edilmiştir.</w:t>
      </w:r>
    </w:p>
    <w:p w14:paraId="233C8327" w14:textId="63802783" w:rsidR="00B61F6F" w:rsidRDefault="00B61F6F" w:rsidP="00B61F6F">
      <w:pPr>
        <w:rPr>
          <w:rFonts w:ascii="Arial" w:hAnsi="Arial" w:cs="Arial"/>
          <w:sz w:val="24"/>
          <w:szCs w:val="24"/>
        </w:rPr>
      </w:pPr>
    </w:p>
    <w:p w14:paraId="70C23947" w14:textId="0248148D" w:rsidR="008128DF" w:rsidRDefault="00424974" w:rsidP="00424974">
      <w:pPr>
        <w:spacing w:after="160" w:line="259" w:lineRule="auto"/>
        <w:ind w:left="993" w:hanging="426"/>
        <w:rPr>
          <w:rFonts w:ascii="Arial" w:hAnsi="Arial" w:cs="Arial"/>
          <w:bCs/>
          <w:sz w:val="24"/>
          <w:szCs w:val="24"/>
        </w:rPr>
      </w:pPr>
      <w:r w:rsidRPr="00424974">
        <w:rPr>
          <w:rFonts w:ascii="Arial" w:hAnsi="Arial" w:cs="Arial"/>
          <w:b/>
          <w:bCs/>
          <w:sz w:val="24"/>
          <w:szCs w:val="24"/>
        </w:rPr>
        <w:t>5.3.</w:t>
      </w:r>
      <w:r>
        <w:rPr>
          <w:rFonts w:ascii="Arial" w:hAnsi="Arial" w:cs="Arial"/>
          <w:b/>
          <w:bCs/>
          <w:sz w:val="24"/>
          <w:szCs w:val="24"/>
        </w:rPr>
        <w:t xml:space="preserve">   </w:t>
      </w:r>
      <w:r w:rsidR="008128DF" w:rsidRPr="00424974">
        <w:rPr>
          <w:rFonts w:ascii="Arial" w:hAnsi="Arial" w:cs="Arial"/>
          <w:b/>
          <w:bCs/>
          <w:sz w:val="24"/>
          <w:szCs w:val="24"/>
        </w:rPr>
        <w:t xml:space="preserve">Coğrafi </w:t>
      </w:r>
      <w:r>
        <w:rPr>
          <w:rFonts w:ascii="Arial" w:hAnsi="Arial" w:cs="Arial"/>
          <w:b/>
          <w:bCs/>
          <w:sz w:val="24"/>
          <w:szCs w:val="24"/>
        </w:rPr>
        <w:t>B</w:t>
      </w:r>
      <w:r w:rsidR="008128DF" w:rsidRPr="00424974">
        <w:rPr>
          <w:rFonts w:ascii="Arial" w:hAnsi="Arial" w:cs="Arial"/>
          <w:b/>
          <w:bCs/>
          <w:sz w:val="24"/>
          <w:szCs w:val="24"/>
        </w:rPr>
        <w:t xml:space="preserve">ilgi </w:t>
      </w:r>
      <w:r>
        <w:rPr>
          <w:rFonts w:ascii="Arial" w:hAnsi="Arial" w:cs="Arial"/>
          <w:b/>
          <w:bCs/>
          <w:sz w:val="24"/>
          <w:szCs w:val="24"/>
        </w:rPr>
        <w:t>S</w:t>
      </w:r>
      <w:r w:rsidR="008128DF" w:rsidRPr="00424974">
        <w:rPr>
          <w:rFonts w:ascii="Arial" w:hAnsi="Arial" w:cs="Arial"/>
          <w:b/>
          <w:bCs/>
          <w:sz w:val="24"/>
          <w:szCs w:val="24"/>
        </w:rPr>
        <w:t xml:space="preserve">istemleri </w:t>
      </w:r>
      <w:r>
        <w:rPr>
          <w:rFonts w:ascii="Arial" w:hAnsi="Arial" w:cs="Arial"/>
          <w:b/>
          <w:bCs/>
          <w:sz w:val="24"/>
          <w:szCs w:val="24"/>
        </w:rPr>
        <w:t>Ç</w:t>
      </w:r>
      <w:r w:rsidR="008128DF" w:rsidRPr="00424974">
        <w:rPr>
          <w:rFonts w:ascii="Arial" w:hAnsi="Arial" w:cs="Arial"/>
          <w:b/>
          <w:bCs/>
          <w:sz w:val="24"/>
          <w:szCs w:val="24"/>
        </w:rPr>
        <w:t>alışmaları</w:t>
      </w:r>
    </w:p>
    <w:p w14:paraId="67F58736" w14:textId="4BB8B8D6" w:rsidR="00424974" w:rsidRPr="009B31F3" w:rsidRDefault="00424974" w:rsidP="00424974">
      <w:pPr>
        <w:pStyle w:val="ListeParagraf"/>
        <w:ind w:left="0"/>
        <w:jc w:val="both"/>
        <w:rPr>
          <w:rFonts w:ascii="Arial" w:hAnsi="Arial" w:cs="Arial"/>
          <w:sz w:val="24"/>
          <w:szCs w:val="24"/>
          <w:lang w:val="tr-TR"/>
        </w:rPr>
      </w:pPr>
      <w:r>
        <w:rPr>
          <w:rFonts w:ascii="Arial" w:hAnsi="Arial" w:cs="Arial"/>
          <w:sz w:val="24"/>
          <w:szCs w:val="24"/>
          <w:lang w:val="tr-TR"/>
        </w:rPr>
        <w:t>İlimizde keşifli parsellerin çizilmesi ve düzeltilmesi,</w:t>
      </w:r>
      <w:r w:rsidR="00846425">
        <w:rPr>
          <w:rFonts w:ascii="Arial" w:hAnsi="Arial" w:cs="Arial"/>
          <w:sz w:val="24"/>
          <w:szCs w:val="24"/>
          <w:lang w:val="tr-TR"/>
        </w:rPr>
        <w:t xml:space="preserve"> </w:t>
      </w:r>
      <w:r>
        <w:rPr>
          <w:rFonts w:ascii="Arial" w:hAnsi="Arial" w:cs="Arial"/>
          <w:sz w:val="24"/>
          <w:szCs w:val="24"/>
          <w:lang w:val="tr-TR"/>
        </w:rPr>
        <w:t>eklenme-silme işlemi,</w:t>
      </w:r>
      <w:r w:rsidR="00846425">
        <w:rPr>
          <w:rFonts w:ascii="Arial" w:hAnsi="Arial" w:cs="Arial"/>
          <w:sz w:val="24"/>
          <w:szCs w:val="24"/>
          <w:lang w:val="tr-TR"/>
        </w:rPr>
        <w:t xml:space="preserve"> </w:t>
      </w:r>
      <w:r>
        <w:rPr>
          <w:rFonts w:ascii="Arial" w:hAnsi="Arial" w:cs="Arial"/>
          <w:sz w:val="24"/>
          <w:szCs w:val="24"/>
          <w:lang w:val="tr-TR"/>
        </w:rPr>
        <w:t xml:space="preserve">parsel </w:t>
      </w:r>
      <w:proofErr w:type="spellStart"/>
      <w:r>
        <w:rPr>
          <w:rFonts w:ascii="Arial" w:hAnsi="Arial" w:cs="Arial"/>
          <w:sz w:val="24"/>
          <w:szCs w:val="24"/>
          <w:lang w:val="tr-TR"/>
        </w:rPr>
        <w:t>editleme</w:t>
      </w:r>
      <w:proofErr w:type="spellEnd"/>
      <w:r>
        <w:rPr>
          <w:rFonts w:ascii="Arial" w:hAnsi="Arial" w:cs="Arial"/>
          <w:sz w:val="24"/>
          <w:szCs w:val="24"/>
          <w:lang w:val="tr-TR"/>
        </w:rPr>
        <w:t xml:space="preserve"> (</w:t>
      </w:r>
      <w:proofErr w:type="gramStart"/>
      <w:r>
        <w:rPr>
          <w:rFonts w:ascii="Arial" w:hAnsi="Arial" w:cs="Arial"/>
          <w:sz w:val="24"/>
          <w:szCs w:val="24"/>
          <w:lang w:val="tr-TR"/>
        </w:rPr>
        <w:t>tescilli)  gibi</w:t>
      </w:r>
      <w:proofErr w:type="gramEnd"/>
      <w:r>
        <w:rPr>
          <w:rFonts w:ascii="Arial" w:hAnsi="Arial" w:cs="Arial"/>
          <w:sz w:val="24"/>
          <w:szCs w:val="24"/>
          <w:lang w:val="tr-TR"/>
        </w:rPr>
        <w:t xml:space="preserve"> işlemler yürütülmüştür.</w:t>
      </w:r>
    </w:p>
    <w:p w14:paraId="0D8529EA" w14:textId="014FFA36" w:rsidR="00F74922" w:rsidRDefault="00424974" w:rsidP="00F74922">
      <w:pPr>
        <w:spacing w:after="160" w:line="259" w:lineRule="auto"/>
        <w:ind w:left="993" w:hanging="426"/>
        <w:rPr>
          <w:rFonts w:ascii="Arial" w:hAnsi="Arial" w:cs="Arial"/>
          <w:b/>
          <w:sz w:val="24"/>
          <w:szCs w:val="24"/>
        </w:rPr>
      </w:pPr>
      <w:bookmarkStart w:id="88" w:name="_Hlk198718460"/>
      <w:r w:rsidRPr="00424974">
        <w:rPr>
          <w:rFonts w:ascii="Arial" w:hAnsi="Arial" w:cs="Arial"/>
          <w:b/>
          <w:sz w:val="24"/>
          <w:szCs w:val="24"/>
        </w:rPr>
        <w:t>5.4.</w:t>
      </w:r>
      <w:r>
        <w:rPr>
          <w:rFonts w:ascii="Arial" w:hAnsi="Arial" w:cs="Arial"/>
          <w:b/>
          <w:sz w:val="24"/>
          <w:szCs w:val="24"/>
        </w:rPr>
        <w:t xml:space="preserve">   </w:t>
      </w:r>
      <w:r w:rsidR="000C48E0" w:rsidRPr="00424974">
        <w:rPr>
          <w:rFonts w:ascii="Arial" w:hAnsi="Arial" w:cs="Arial"/>
          <w:b/>
          <w:sz w:val="24"/>
          <w:szCs w:val="24"/>
        </w:rPr>
        <w:t xml:space="preserve">Nitrat </w:t>
      </w:r>
      <w:r w:rsidR="00DE238C">
        <w:rPr>
          <w:rFonts w:ascii="Arial" w:hAnsi="Arial" w:cs="Arial"/>
          <w:b/>
          <w:sz w:val="24"/>
          <w:szCs w:val="24"/>
        </w:rPr>
        <w:t>K</w:t>
      </w:r>
      <w:r w:rsidR="000C48E0" w:rsidRPr="00424974">
        <w:rPr>
          <w:rFonts w:ascii="Arial" w:hAnsi="Arial" w:cs="Arial"/>
          <w:b/>
          <w:sz w:val="24"/>
          <w:szCs w:val="24"/>
        </w:rPr>
        <w:t xml:space="preserve">irliliğinin </w:t>
      </w:r>
      <w:r w:rsidR="00DE238C">
        <w:rPr>
          <w:rFonts w:ascii="Arial" w:hAnsi="Arial" w:cs="Arial"/>
          <w:b/>
          <w:sz w:val="24"/>
          <w:szCs w:val="24"/>
        </w:rPr>
        <w:t>T</w:t>
      </w:r>
      <w:r w:rsidR="000C48E0" w:rsidRPr="00424974">
        <w:rPr>
          <w:rFonts w:ascii="Arial" w:hAnsi="Arial" w:cs="Arial"/>
          <w:b/>
          <w:sz w:val="24"/>
          <w:szCs w:val="24"/>
        </w:rPr>
        <w:t xml:space="preserve">espit ve </w:t>
      </w:r>
      <w:r w:rsidR="00DE238C">
        <w:rPr>
          <w:rFonts w:ascii="Arial" w:hAnsi="Arial" w:cs="Arial"/>
          <w:b/>
          <w:sz w:val="24"/>
          <w:szCs w:val="24"/>
        </w:rPr>
        <w:t>İ</w:t>
      </w:r>
      <w:r w:rsidR="000C48E0" w:rsidRPr="00424974">
        <w:rPr>
          <w:rFonts w:ascii="Arial" w:hAnsi="Arial" w:cs="Arial"/>
          <w:b/>
          <w:sz w:val="24"/>
          <w:szCs w:val="24"/>
        </w:rPr>
        <w:t>zlenmesi</w:t>
      </w:r>
    </w:p>
    <w:p w14:paraId="0A26D8D7" w14:textId="33D7411C" w:rsidR="00424974" w:rsidRPr="00DF31C8" w:rsidRDefault="00F13BA4" w:rsidP="00424974">
      <w:pPr>
        <w:suppressAutoHyphens/>
        <w:autoSpaceDE/>
        <w:adjustRightInd/>
        <w:jc w:val="both"/>
        <w:textAlignment w:val="baseline"/>
        <w:rPr>
          <w:rFonts w:ascii="Arial" w:hAnsi="Arial" w:cs="Arial"/>
          <w:color w:val="000000"/>
          <w:sz w:val="24"/>
          <w:szCs w:val="24"/>
        </w:rPr>
      </w:pPr>
      <w:r w:rsidRPr="00DF31C8">
        <w:rPr>
          <w:rFonts w:ascii="Arial" w:hAnsi="Arial" w:cs="Arial"/>
          <w:color w:val="000000"/>
          <w:sz w:val="24"/>
          <w:szCs w:val="24"/>
        </w:rPr>
        <w:t xml:space="preserve">2018 yılında sularda tarımsal kaynaklı kirliliğin izlenmesi </w:t>
      </w:r>
      <w:proofErr w:type="gramStart"/>
      <w:r w:rsidRPr="00DF31C8">
        <w:rPr>
          <w:rFonts w:ascii="Arial" w:hAnsi="Arial" w:cs="Arial"/>
          <w:color w:val="000000"/>
          <w:sz w:val="24"/>
          <w:szCs w:val="24"/>
        </w:rPr>
        <w:t>( nitrat</w:t>
      </w:r>
      <w:proofErr w:type="gramEnd"/>
      <w:r w:rsidRPr="00DF31C8">
        <w:rPr>
          <w:rFonts w:ascii="Arial" w:hAnsi="Arial" w:cs="Arial"/>
          <w:color w:val="000000"/>
          <w:sz w:val="24"/>
          <w:szCs w:val="24"/>
        </w:rPr>
        <w:t xml:space="preserve"> ) çalışmaları düzenli olarak devam etmektedir.</w:t>
      </w:r>
    </w:p>
    <w:p w14:paraId="713D3498" w14:textId="7E7144B5" w:rsidR="00424974" w:rsidRPr="00DF31C8" w:rsidRDefault="00F13BA4" w:rsidP="00424974">
      <w:pPr>
        <w:suppressAutoHyphens/>
        <w:autoSpaceDE/>
        <w:adjustRightInd/>
        <w:jc w:val="both"/>
        <w:textAlignment w:val="baseline"/>
        <w:rPr>
          <w:rFonts w:ascii="Arial" w:hAnsi="Arial" w:cs="Arial"/>
          <w:color w:val="000000"/>
          <w:sz w:val="24"/>
          <w:szCs w:val="24"/>
        </w:rPr>
      </w:pPr>
      <w:r w:rsidRPr="00DF31C8">
        <w:rPr>
          <w:rFonts w:ascii="Arial" w:hAnsi="Arial" w:cs="Arial"/>
          <w:color w:val="000000"/>
          <w:sz w:val="24"/>
          <w:szCs w:val="24"/>
        </w:rPr>
        <w:t>İlimizde 2025 yılında 19 adet yer üstü ve 1 adet yer altı olmak toplam 20 noktadan numune alımı ve analiz işlemi yapılmaktadır.</w:t>
      </w:r>
      <w:r>
        <w:rPr>
          <w:rFonts w:ascii="Arial" w:hAnsi="Arial" w:cs="Arial"/>
          <w:color w:val="000000"/>
          <w:sz w:val="24"/>
          <w:szCs w:val="24"/>
        </w:rPr>
        <w:t xml:space="preserve"> </w:t>
      </w:r>
      <w:r w:rsidRPr="00DF31C8">
        <w:rPr>
          <w:rFonts w:ascii="Arial" w:hAnsi="Arial" w:cs="Arial"/>
          <w:color w:val="000000"/>
          <w:sz w:val="24"/>
          <w:szCs w:val="24"/>
        </w:rPr>
        <w:t>İstasyonlardan ocak, nisan, temmuz ve ekim ayı olmak üzere yılda 4 defa numune alınmaktadır.</w:t>
      </w:r>
    </w:p>
    <w:p w14:paraId="5417A1FB" w14:textId="0C3F9542" w:rsidR="00424974" w:rsidRPr="00DF31C8" w:rsidRDefault="00F13BA4" w:rsidP="00424974">
      <w:pPr>
        <w:suppressAutoHyphens/>
        <w:autoSpaceDE/>
        <w:adjustRightInd/>
        <w:jc w:val="both"/>
        <w:textAlignment w:val="baseline"/>
        <w:rPr>
          <w:rFonts w:ascii="Arial" w:hAnsi="Arial" w:cs="Arial"/>
          <w:color w:val="000000"/>
          <w:sz w:val="24"/>
          <w:szCs w:val="24"/>
        </w:rPr>
      </w:pPr>
      <w:r w:rsidRPr="00DF31C8">
        <w:rPr>
          <w:rFonts w:ascii="Arial" w:hAnsi="Arial" w:cs="Arial"/>
          <w:color w:val="000000"/>
          <w:sz w:val="24"/>
          <w:szCs w:val="24"/>
        </w:rPr>
        <w:t xml:space="preserve">2025 yılı ocak haziran döneminde </w:t>
      </w:r>
      <w:r w:rsidR="00424974" w:rsidRPr="00DE238C">
        <w:rPr>
          <w:rFonts w:ascii="Arial" w:hAnsi="Arial" w:cs="Arial"/>
          <w:bCs/>
          <w:color w:val="000000"/>
          <w:sz w:val="24"/>
          <w:szCs w:val="24"/>
        </w:rPr>
        <w:t>86 adet</w:t>
      </w:r>
      <w:r w:rsidR="00424974" w:rsidRPr="00DF31C8">
        <w:rPr>
          <w:rFonts w:ascii="Arial" w:hAnsi="Arial" w:cs="Arial"/>
          <w:color w:val="000000"/>
          <w:sz w:val="24"/>
          <w:szCs w:val="24"/>
        </w:rPr>
        <w:t xml:space="preserve"> numune alınarak nitrat kirliliği izleme çalışmaları kapsamında analiz gerçekleştirilmiştir.</w:t>
      </w:r>
    </w:p>
    <w:p w14:paraId="29ADF047" w14:textId="0884567A" w:rsidR="00424974" w:rsidRDefault="00F13BA4" w:rsidP="00424974">
      <w:pPr>
        <w:suppressAutoHyphens/>
        <w:autoSpaceDE/>
        <w:adjustRightInd/>
        <w:jc w:val="both"/>
        <w:textAlignment w:val="baseline"/>
        <w:rPr>
          <w:rFonts w:ascii="Arial" w:hAnsi="Arial" w:cs="Arial"/>
          <w:color w:val="000000"/>
          <w:sz w:val="24"/>
          <w:szCs w:val="24"/>
        </w:rPr>
      </w:pPr>
      <w:r w:rsidRPr="00DF31C8">
        <w:rPr>
          <w:rFonts w:ascii="Arial" w:hAnsi="Arial" w:cs="Arial"/>
          <w:color w:val="000000"/>
          <w:sz w:val="24"/>
          <w:szCs w:val="24"/>
        </w:rPr>
        <w:t xml:space="preserve">Sularda tarımsal kaynaklı kirliliğin izlenmesi kapsamında; </w:t>
      </w:r>
      <w:proofErr w:type="spellStart"/>
      <w:r w:rsidRPr="00DF31C8">
        <w:rPr>
          <w:rFonts w:ascii="Arial" w:hAnsi="Arial" w:cs="Arial"/>
          <w:color w:val="000000"/>
          <w:sz w:val="24"/>
          <w:szCs w:val="24"/>
        </w:rPr>
        <w:t>ph</w:t>
      </w:r>
      <w:proofErr w:type="spellEnd"/>
      <w:r w:rsidRPr="00DF31C8">
        <w:rPr>
          <w:rFonts w:ascii="Arial" w:hAnsi="Arial" w:cs="Arial"/>
          <w:color w:val="000000"/>
          <w:sz w:val="24"/>
          <w:szCs w:val="24"/>
        </w:rPr>
        <w:t xml:space="preserve">, çözünmüş oksijen ve su sıcaklığı numune alındığı anda, </w:t>
      </w:r>
      <w:proofErr w:type="spellStart"/>
      <w:r w:rsidRPr="00DF31C8">
        <w:rPr>
          <w:rFonts w:ascii="Arial" w:hAnsi="Arial" w:cs="Arial"/>
          <w:color w:val="000000"/>
          <w:sz w:val="24"/>
          <w:szCs w:val="24"/>
        </w:rPr>
        <w:t>ortafosfat</w:t>
      </w:r>
      <w:proofErr w:type="spellEnd"/>
      <w:r w:rsidRPr="00DF31C8">
        <w:rPr>
          <w:rFonts w:ascii="Arial" w:hAnsi="Arial" w:cs="Arial"/>
          <w:color w:val="000000"/>
          <w:sz w:val="24"/>
          <w:szCs w:val="24"/>
        </w:rPr>
        <w:t>, toplam fosfor, toplam azot ve nitrat değerleri laboratuvarda analiz edilmektedir.</w:t>
      </w:r>
    </w:p>
    <w:p w14:paraId="1319D50B" w14:textId="1D9B0732" w:rsidR="00F13BA4" w:rsidRDefault="00F13BA4" w:rsidP="00424974">
      <w:pPr>
        <w:suppressAutoHyphens/>
        <w:autoSpaceDE/>
        <w:adjustRightInd/>
        <w:jc w:val="both"/>
        <w:textAlignment w:val="baseline"/>
        <w:rPr>
          <w:rFonts w:ascii="Arial" w:hAnsi="Arial" w:cs="Arial"/>
          <w:color w:val="000000"/>
          <w:sz w:val="24"/>
          <w:szCs w:val="24"/>
        </w:rPr>
      </w:pPr>
      <w:r>
        <w:rPr>
          <w:rFonts w:ascii="Arial" w:hAnsi="Arial" w:cs="Arial"/>
          <w:color w:val="000000"/>
          <w:sz w:val="24"/>
          <w:szCs w:val="24"/>
        </w:rPr>
        <w:t>İçme suyu kalite parametrelerine göre nitrat</w:t>
      </w:r>
      <w:r w:rsidR="00F74922">
        <w:rPr>
          <w:rFonts w:ascii="Arial" w:hAnsi="Arial" w:cs="Arial"/>
          <w:color w:val="000000"/>
          <w:sz w:val="24"/>
          <w:szCs w:val="24"/>
        </w:rPr>
        <w:t xml:space="preserve"> eşik değeri 50 mg/</w:t>
      </w:r>
      <w:proofErr w:type="spellStart"/>
      <w:r w:rsidR="00F74922">
        <w:rPr>
          <w:rFonts w:ascii="Arial" w:hAnsi="Arial" w:cs="Arial"/>
          <w:color w:val="000000"/>
          <w:sz w:val="24"/>
          <w:szCs w:val="24"/>
        </w:rPr>
        <w:t>lt</w:t>
      </w:r>
      <w:proofErr w:type="spellEnd"/>
      <w:r w:rsidR="00F74922">
        <w:rPr>
          <w:rFonts w:ascii="Arial" w:hAnsi="Arial" w:cs="Arial"/>
          <w:color w:val="000000"/>
          <w:sz w:val="24"/>
          <w:szCs w:val="24"/>
        </w:rPr>
        <w:t xml:space="preserve"> </w:t>
      </w:r>
      <w:proofErr w:type="spellStart"/>
      <w:r w:rsidR="00F74922">
        <w:rPr>
          <w:rFonts w:ascii="Arial" w:hAnsi="Arial" w:cs="Arial"/>
          <w:color w:val="000000"/>
          <w:sz w:val="24"/>
          <w:szCs w:val="24"/>
        </w:rPr>
        <w:t>dir</w:t>
      </w:r>
      <w:proofErr w:type="spellEnd"/>
      <w:r w:rsidR="00F74922">
        <w:rPr>
          <w:rFonts w:ascii="Arial" w:hAnsi="Arial" w:cs="Arial"/>
          <w:color w:val="000000"/>
          <w:sz w:val="24"/>
          <w:szCs w:val="24"/>
        </w:rPr>
        <w:t>.</w:t>
      </w:r>
      <w:r>
        <w:rPr>
          <w:rFonts w:ascii="Arial" w:hAnsi="Arial" w:cs="Arial"/>
          <w:color w:val="000000"/>
          <w:sz w:val="24"/>
          <w:szCs w:val="24"/>
        </w:rPr>
        <w:t xml:space="preserve"> </w:t>
      </w:r>
    </w:p>
    <w:p w14:paraId="02DB5F58" w14:textId="6B46B850" w:rsidR="00F74922" w:rsidRDefault="00F74922" w:rsidP="00424974">
      <w:pPr>
        <w:suppressAutoHyphens/>
        <w:autoSpaceDE/>
        <w:adjustRightInd/>
        <w:jc w:val="both"/>
        <w:textAlignment w:val="baseline"/>
        <w:rPr>
          <w:rFonts w:ascii="Arial" w:hAnsi="Arial" w:cs="Arial"/>
          <w:color w:val="000000"/>
          <w:sz w:val="24"/>
          <w:szCs w:val="24"/>
        </w:rPr>
      </w:pPr>
      <w:r>
        <w:rPr>
          <w:rFonts w:ascii="Arial" w:hAnsi="Arial" w:cs="Arial"/>
          <w:color w:val="000000"/>
          <w:sz w:val="24"/>
          <w:szCs w:val="24"/>
        </w:rPr>
        <w:t>Nitrata hassas bölgelerin ilan edilmesi bakımından nitrat sınır değeri;</w:t>
      </w:r>
    </w:p>
    <w:p w14:paraId="0FED097E" w14:textId="540BD462" w:rsidR="00F74922" w:rsidRDefault="00F74922" w:rsidP="00424974">
      <w:pPr>
        <w:suppressAutoHyphens/>
        <w:autoSpaceDE/>
        <w:adjustRightInd/>
        <w:jc w:val="both"/>
        <w:textAlignment w:val="baseline"/>
        <w:rPr>
          <w:rFonts w:ascii="Arial" w:hAnsi="Arial" w:cs="Arial"/>
          <w:kern w:val="3"/>
          <w:sz w:val="24"/>
          <w:szCs w:val="24"/>
          <w:lang w:eastAsia="ja-JP" w:bidi="fa-IR"/>
        </w:rPr>
      </w:pPr>
      <w:r>
        <w:rPr>
          <w:rFonts w:ascii="Arial" w:hAnsi="Arial" w:cs="Arial"/>
          <w:color w:val="000000"/>
          <w:sz w:val="24"/>
          <w:szCs w:val="24"/>
        </w:rPr>
        <w:t xml:space="preserve">Yer </w:t>
      </w:r>
      <w:r w:rsidRPr="00424974">
        <w:rPr>
          <w:rFonts w:ascii="Arial" w:hAnsi="Arial" w:cs="Arial"/>
          <w:kern w:val="3"/>
          <w:sz w:val="24"/>
          <w:szCs w:val="24"/>
          <w:lang w:eastAsia="ja-JP" w:bidi="fa-IR"/>
        </w:rPr>
        <w:t>üstü su kaynakları için; 15 mg/</w:t>
      </w:r>
      <w:proofErr w:type="spellStart"/>
      <w:r w:rsidRPr="00424974">
        <w:rPr>
          <w:rFonts w:ascii="Arial" w:hAnsi="Arial" w:cs="Arial"/>
          <w:kern w:val="3"/>
          <w:sz w:val="24"/>
          <w:szCs w:val="24"/>
          <w:lang w:eastAsia="ja-JP" w:bidi="fa-IR"/>
        </w:rPr>
        <w:t>lt</w:t>
      </w:r>
      <w:proofErr w:type="spellEnd"/>
    </w:p>
    <w:p w14:paraId="749287C4" w14:textId="77777777" w:rsidR="00F74922" w:rsidRPr="00424974" w:rsidRDefault="00F74922" w:rsidP="00F74922">
      <w:pPr>
        <w:suppressAutoHyphens/>
        <w:jc w:val="both"/>
        <w:textAlignment w:val="baseline"/>
        <w:rPr>
          <w:rFonts w:ascii="Arial" w:hAnsi="Arial" w:cs="Arial"/>
          <w:kern w:val="3"/>
          <w:sz w:val="24"/>
          <w:szCs w:val="24"/>
          <w:lang w:eastAsia="ja-JP" w:bidi="fa-IR"/>
        </w:rPr>
      </w:pPr>
      <w:r w:rsidRPr="00424974">
        <w:rPr>
          <w:rFonts w:ascii="Arial" w:hAnsi="Arial" w:cs="Arial"/>
          <w:kern w:val="3"/>
          <w:sz w:val="24"/>
          <w:szCs w:val="24"/>
          <w:lang w:eastAsia="ja-JP" w:bidi="fa-IR"/>
        </w:rPr>
        <w:t xml:space="preserve">Yer altı su kaynakları </w:t>
      </w:r>
      <w:proofErr w:type="gramStart"/>
      <w:r w:rsidRPr="00424974">
        <w:rPr>
          <w:rFonts w:ascii="Arial" w:hAnsi="Arial" w:cs="Arial"/>
          <w:kern w:val="3"/>
          <w:sz w:val="24"/>
          <w:szCs w:val="24"/>
          <w:lang w:eastAsia="ja-JP" w:bidi="fa-IR"/>
        </w:rPr>
        <w:t>için ;</w:t>
      </w:r>
      <w:proofErr w:type="gramEnd"/>
      <w:r w:rsidRPr="00424974">
        <w:rPr>
          <w:rFonts w:ascii="Arial" w:hAnsi="Arial" w:cs="Arial"/>
          <w:kern w:val="3"/>
          <w:sz w:val="24"/>
          <w:szCs w:val="24"/>
          <w:lang w:eastAsia="ja-JP" w:bidi="fa-IR"/>
        </w:rPr>
        <w:t xml:space="preserve"> 37 mg/</w:t>
      </w:r>
      <w:proofErr w:type="spellStart"/>
      <w:r w:rsidRPr="00424974">
        <w:rPr>
          <w:rFonts w:ascii="Arial" w:hAnsi="Arial" w:cs="Arial"/>
          <w:kern w:val="3"/>
          <w:sz w:val="24"/>
          <w:szCs w:val="24"/>
          <w:lang w:eastAsia="ja-JP" w:bidi="fa-IR"/>
        </w:rPr>
        <w:t>lt</w:t>
      </w:r>
      <w:proofErr w:type="spellEnd"/>
    </w:p>
    <w:p w14:paraId="1925351D" w14:textId="5B5E2EA8" w:rsidR="00424974" w:rsidRDefault="00424974" w:rsidP="00424974">
      <w:pPr>
        <w:ind w:left="993" w:hanging="426"/>
        <w:rPr>
          <w:rFonts w:ascii="Arial" w:hAnsi="Arial" w:cs="Arial"/>
          <w:b/>
          <w:bCs/>
          <w:sz w:val="24"/>
          <w:szCs w:val="24"/>
        </w:rPr>
      </w:pPr>
      <w:r w:rsidRPr="00424974">
        <w:rPr>
          <w:rFonts w:ascii="Arial" w:hAnsi="Arial" w:cs="Arial"/>
          <w:b/>
          <w:bCs/>
          <w:sz w:val="24"/>
          <w:szCs w:val="24"/>
        </w:rPr>
        <w:lastRenderedPageBreak/>
        <w:t>5.5.</w:t>
      </w:r>
      <w:r>
        <w:rPr>
          <w:rFonts w:ascii="Arial" w:hAnsi="Arial" w:cs="Arial"/>
          <w:b/>
          <w:bCs/>
          <w:sz w:val="24"/>
          <w:szCs w:val="24"/>
        </w:rPr>
        <w:t xml:space="preserve">   </w:t>
      </w:r>
      <w:r w:rsidRPr="00424974">
        <w:rPr>
          <w:rFonts w:ascii="Arial" w:hAnsi="Arial" w:cs="Arial"/>
          <w:b/>
          <w:bCs/>
          <w:sz w:val="24"/>
          <w:szCs w:val="24"/>
        </w:rPr>
        <w:t>Tarım Arazileri Mülkiyet Devri Çalışmaları</w:t>
      </w:r>
    </w:p>
    <w:p w14:paraId="79DEDAF8" w14:textId="271B9B82" w:rsidR="00D06B87" w:rsidRPr="00D06B87" w:rsidRDefault="00D06B87" w:rsidP="00D06B87">
      <w:pPr>
        <w:spacing w:after="160" w:line="259" w:lineRule="auto"/>
        <w:rPr>
          <w:rFonts w:ascii="Arial" w:hAnsi="Arial" w:cs="Arial"/>
          <w:b/>
          <w:sz w:val="24"/>
          <w:szCs w:val="24"/>
        </w:rPr>
      </w:pPr>
      <w:r w:rsidRPr="007C06AF">
        <w:rPr>
          <w:rFonts w:ascii="Arial" w:hAnsi="Arial" w:cs="Arial"/>
          <w:bCs/>
          <w:sz w:val="24"/>
          <w:szCs w:val="24"/>
        </w:rPr>
        <w:t>Tablo</w:t>
      </w:r>
      <w:r w:rsidR="007C06AF" w:rsidRPr="007C06AF">
        <w:rPr>
          <w:rFonts w:ascii="Arial" w:hAnsi="Arial" w:cs="Arial"/>
          <w:bCs/>
          <w:sz w:val="24"/>
          <w:szCs w:val="24"/>
        </w:rPr>
        <w:t xml:space="preserve"> </w:t>
      </w:r>
      <w:proofErr w:type="gramStart"/>
      <w:r w:rsidR="007C06AF" w:rsidRPr="007C06AF">
        <w:rPr>
          <w:rFonts w:ascii="Arial" w:hAnsi="Arial" w:cs="Arial"/>
          <w:bCs/>
          <w:sz w:val="24"/>
          <w:szCs w:val="24"/>
        </w:rPr>
        <w:t>2</w:t>
      </w:r>
      <w:r w:rsidR="004E6FBA">
        <w:rPr>
          <w:rFonts w:ascii="Arial" w:hAnsi="Arial" w:cs="Arial"/>
          <w:bCs/>
          <w:sz w:val="24"/>
          <w:szCs w:val="24"/>
        </w:rPr>
        <w:t>9</w:t>
      </w:r>
      <w:r w:rsidR="007C06AF">
        <w:rPr>
          <w:rFonts w:ascii="Arial" w:hAnsi="Arial" w:cs="Arial"/>
          <w:b/>
          <w:sz w:val="24"/>
          <w:szCs w:val="24"/>
        </w:rPr>
        <w:t xml:space="preserve"> </w:t>
      </w:r>
      <w:r>
        <w:rPr>
          <w:rFonts w:ascii="Arial" w:hAnsi="Arial" w:cs="Arial"/>
          <w:b/>
          <w:sz w:val="24"/>
          <w:szCs w:val="24"/>
        </w:rPr>
        <w:t xml:space="preserve"> :</w:t>
      </w:r>
      <w:proofErr w:type="gramEnd"/>
      <w:r w:rsidRPr="00D06B87">
        <w:rPr>
          <w:rFonts w:ascii="Arial" w:hAnsi="Arial" w:cs="Arial"/>
          <w:color w:val="000000"/>
          <w:sz w:val="24"/>
          <w:szCs w:val="24"/>
        </w:rPr>
        <w:t xml:space="preserve"> </w:t>
      </w:r>
      <w:r w:rsidRPr="00424974">
        <w:rPr>
          <w:rFonts w:ascii="Arial" w:hAnsi="Arial" w:cs="Arial"/>
          <w:color w:val="000000"/>
          <w:sz w:val="24"/>
          <w:szCs w:val="24"/>
        </w:rPr>
        <w:t>Miras Yolu İle Mülkiyet  Devri</w:t>
      </w:r>
      <w:r>
        <w:rPr>
          <w:rFonts w:ascii="Arial" w:hAnsi="Arial" w:cs="Arial"/>
          <w:color w:val="000000"/>
          <w:sz w:val="24"/>
          <w:szCs w:val="24"/>
        </w:rPr>
        <w:t xml:space="preserve"> Verileri</w:t>
      </w:r>
    </w:p>
    <w:tbl>
      <w:tblPr>
        <w:tblStyle w:val="Stil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75"/>
        <w:gridCol w:w="1003"/>
        <w:gridCol w:w="1304"/>
        <w:gridCol w:w="1404"/>
        <w:gridCol w:w="986"/>
        <w:gridCol w:w="1327"/>
        <w:gridCol w:w="969"/>
        <w:gridCol w:w="1299"/>
      </w:tblGrid>
      <w:tr w:rsidR="00D06B87" w:rsidRPr="0087367E" w14:paraId="01B9DDEB" w14:textId="77777777" w:rsidTr="00011F6A">
        <w:trPr>
          <w:cnfStyle w:val="000000100000" w:firstRow="0" w:lastRow="0" w:firstColumn="0" w:lastColumn="0" w:oddVBand="0" w:evenVBand="0" w:oddHBand="1" w:evenHBand="0" w:firstRowFirstColumn="0" w:firstRowLastColumn="0" w:lastRowFirstColumn="0" w:lastRowLastColumn="0"/>
          <w:trHeight w:val="532"/>
        </w:trPr>
        <w:tc>
          <w:tcPr>
            <w:tcW w:w="775" w:type="dxa"/>
            <w:vMerge w:val="restart"/>
            <w:shd w:val="clear" w:color="auto" w:fill="BDD6EE" w:themeFill="accent1" w:themeFillTint="66"/>
            <w:vAlign w:val="center"/>
          </w:tcPr>
          <w:p w14:paraId="529CAF3B" w14:textId="7C3ED94B" w:rsidR="00D06B87" w:rsidRPr="0087367E" w:rsidRDefault="00D06B87" w:rsidP="00D06B87">
            <w:pPr>
              <w:jc w:val="center"/>
              <w:rPr>
                <w:rFonts w:ascii="Arial" w:hAnsi="Arial" w:cs="Arial"/>
                <w:b/>
                <w:bCs/>
                <w:sz w:val="24"/>
                <w:szCs w:val="24"/>
              </w:rPr>
            </w:pPr>
            <w:r w:rsidRPr="0087367E">
              <w:rPr>
                <w:rFonts w:ascii="Arial" w:hAnsi="Arial" w:cs="Arial"/>
                <w:b/>
                <w:bCs/>
                <w:sz w:val="24"/>
                <w:szCs w:val="24"/>
              </w:rPr>
              <w:t>2025</w:t>
            </w:r>
          </w:p>
        </w:tc>
        <w:tc>
          <w:tcPr>
            <w:tcW w:w="1003" w:type="dxa"/>
            <w:vMerge w:val="restart"/>
            <w:shd w:val="clear" w:color="auto" w:fill="BDD6EE" w:themeFill="accent1" w:themeFillTint="66"/>
            <w:vAlign w:val="center"/>
          </w:tcPr>
          <w:p w14:paraId="5FFB5EDF" w14:textId="41FD140F" w:rsidR="00D06B87" w:rsidRPr="0087367E" w:rsidRDefault="00D06B87" w:rsidP="00D06B87">
            <w:pPr>
              <w:jc w:val="center"/>
              <w:rPr>
                <w:rFonts w:ascii="Arial" w:hAnsi="Arial" w:cs="Arial"/>
                <w:b/>
                <w:bCs/>
                <w:sz w:val="24"/>
                <w:szCs w:val="24"/>
              </w:rPr>
            </w:pPr>
            <w:r w:rsidRPr="0087367E">
              <w:rPr>
                <w:rFonts w:ascii="Arial" w:hAnsi="Arial" w:cs="Arial"/>
                <w:b/>
                <w:bCs/>
                <w:sz w:val="24"/>
                <w:szCs w:val="24"/>
              </w:rPr>
              <w:t>İlçe</w:t>
            </w:r>
          </w:p>
        </w:tc>
        <w:tc>
          <w:tcPr>
            <w:tcW w:w="2708" w:type="dxa"/>
            <w:gridSpan w:val="2"/>
            <w:shd w:val="clear" w:color="auto" w:fill="BDD6EE" w:themeFill="accent1" w:themeFillTint="66"/>
          </w:tcPr>
          <w:p w14:paraId="487264E4" w14:textId="5F4D7A0B" w:rsidR="00D06B87" w:rsidRPr="0087367E" w:rsidRDefault="00D06B87" w:rsidP="00424974">
            <w:pPr>
              <w:rPr>
                <w:rFonts w:ascii="Arial" w:hAnsi="Arial" w:cs="Arial"/>
                <w:b/>
                <w:bCs/>
                <w:color w:val="000000"/>
                <w:sz w:val="24"/>
                <w:szCs w:val="24"/>
              </w:rPr>
            </w:pPr>
            <w:r w:rsidRPr="0087367E">
              <w:rPr>
                <w:rFonts w:ascii="Arial" w:hAnsi="Arial" w:cs="Arial"/>
                <w:b/>
                <w:bCs/>
                <w:color w:val="000000"/>
                <w:sz w:val="24"/>
                <w:szCs w:val="24"/>
              </w:rPr>
              <w:t xml:space="preserve">Miras Yolu </w:t>
            </w:r>
            <w:proofErr w:type="gramStart"/>
            <w:r w:rsidRPr="0087367E">
              <w:rPr>
                <w:rFonts w:ascii="Arial" w:hAnsi="Arial" w:cs="Arial"/>
                <w:b/>
                <w:bCs/>
                <w:color w:val="000000"/>
                <w:sz w:val="24"/>
                <w:szCs w:val="24"/>
              </w:rPr>
              <w:t>İle</w:t>
            </w:r>
            <w:proofErr w:type="gramEnd"/>
            <w:r w:rsidRPr="0087367E">
              <w:rPr>
                <w:rFonts w:ascii="Arial" w:hAnsi="Arial" w:cs="Arial"/>
                <w:b/>
                <w:bCs/>
                <w:color w:val="000000"/>
                <w:sz w:val="24"/>
                <w:szCs w:val="24"/>
              </w:rPr>
              <w:t xml:space="preserve"> Mülkiyet Devri İstenilen</w:t>
            </w:r>
          </w:p>
        </w:tc>
        <w:tc>
          <w:tcPr>
            <w:tcW w:w="2313" w:type="dxa"/>
            <w:gridSpan w:val="2"/>
            <w:shd w:val="clear" w:color="auto" w:fill="BDD6EE" w:themeFill="accent1" w:themeFillTint="66"/>
          </w:tcPr>
          <w:p w14:paraId="07B3F401" w14:textId="1B550FF7" w:rsidR="00D06B87" w:rsidRPr="0087367E" w:rsidRDefault="00D06B87" w:rsidP="00424974">
            <w:pPr>
              <w:rPr>
                <w:rFonts w:ascii="Arial" w:hAnsi="Arial" w:cs="Arial"/>
                <w:b/>
                <w:bCs/>
                <w:color w:val="000000"/>
                <w:sz w:val="24"/>
                <w:szCs w:val="24"/>
              </w:rPr>
            </w:pPr>
            <w:r w:rsidRPr="0087367E">
              <w:rPr>
                <w:rFonts w:ascii="Arial" w:hAnsi="Arial" w:cs="Arial"/>
                <w:b/>
                <w:bCs/>
                <w:color w:val="000000"/>
                <w:sz w:val="24"/>
                <w:szCs w:val="24"/>
              </w:rPr>
              <w:t>İzin Verilen</w:t>
            </w:r>
          </w:p>
        </w:tc>
        <w:tc>
          <w:tcPr>
            <w:tcW w:w="2268" w:type="dxa"/>
            <w:gridSpan w:val="2"/>
            <w:shd w:val="clear" w:color="auto" w:fill="BDD6EE" w:themeFill="accent1" w:themeFillTint="66"/>
          </w:tcPr>
          <w:p w14:paraId="23F178F4" w14:textId="11334C56" w:rsidR="00D06B87" w:rsidRPr="0087367E" w:rsidRDefault="00D06B87" w:rsidP="00424974">
            <w:pPr>
              <w:rPr>
                <w:rFonts w:ascii="Arial" w:hAnsi="Arial" w:cs="Arial"/>
                <w:b/>
                <w:bCs/>
                <w:sz w:val="24"/>
                <w:szCs w:val="24"/>
              </w:rPr>
            </w:pPr>
            <w:r w:rsidRPr="0087367E">
              <w:rPr>
                <w:rFonts w:ascii="Arial" w:hAnsi="Arial" w:cs="Arial"/>
                <w:b/>
                <w:bCs/>
                <w:color w:val="000000"/>
                <w:sz w:val="24"/>
                <w:szCs w:val="24"/>
              </w:rPr>
              <w:t>İzin Verilmeyen</w:t>
            </w:r>
          </w:p>
        </w:tc>
      </w:tr>
      <w:tr w:rsidR="00D06B87" w14:paraId="1BDE1922" w14:textId="77777777" w:rsidTr="00011F6A">
        <w:trPr>
          <w:trHeight w:val="265"/>
        </w:trPr>
        <w:tc>
          <w:tcPr>
            <w:tcW w:w="775" w:type="dxa"/>
            <w:vMerge/>
            <w:shd w:val="clear" w:color="auto" w:fill="FFFFFF" w:themeFill="background1"/>
          </w:tcPr>
          <w:p w14:paraId="52833977" w14:textId="77777777" w:rsidR="00D06B87" w:rsidRDefault="00D06B87" w:rsidP="00D06B87">
            <w:pPr>
              <w:rPr>
                <w:rFonts w:ascii="Arial" w:hAnsi="Arial" w:cs="Arial"/>
                <w:sz w:val="24"/>
                <w:szCs w:val="24"/>
              </w:rPr>
            </w:pPr>
          </w:p>
        </w:tc>
        <w:tc>
          <w:tcPr>
            <w:tcW w:w="1003" w:type="dxa"/>
            <w:vMerge/>
            <w:shd w:val="clear" w:color="auto" w:fill="FFFFFF" w:themeFill="background1"/>
          </w:tcPr>
          <w:p w14:paraId="0F4073CF" w14:textId="77777777" w:rsidR="00D06B87" w:rsidRDefault="00D06B87" w:rsidP="00D06B87">
            <w:pPr>
              <w:rPr>
                <w:rFonts w:ascii="Arial" w:hAnsi="Arial" w:cs="Arial"/>
                <w:sz w:val="24"/>
                <w:szCs w:val="24"/>
              </w:rPr>
            </w:pPr>
          </w:p>
        </w:tc>
        <w:tc>
          <w:tcPr>
            <w:tcW w:w="1304" w:type="dxa"/>
            <w:shd w:val="clear" w:color="auto" w:fill="DEEAF6" w:themeFill="accent1" w:themeFillTint="33"/>
            <w:vAlign w:val="center"/>
          </w:tcPr>
          <w:p w14:paraId="36A7940E" w14:textId="49DB9B97" w:rsidR="00D06B87" w:rsidRPr="0087367E" w:rsidRDefault="00D06B87" w:rsidP="00D06B87">
            <w:pPr>
              <w:jc w:val="center"/>
              <w:rPr>
                <w:rFonts w:ascii="Arial" w:hAnsi="Arial" w:cs="Arial"/>
                <w:b/>
                <w:bCs/>
                <w:sz w:val="24"/>
                <w:szCs w:val="24"/>
              </w:rPr>
            </w:pPr>
            <w:r w:rsidRPr="0087367E">
              <w:rPr>
                <w:rFonts w:ascii="Arial" w:hAnsi="Arial" w:cs="Arial"/>
                <w:b/>
                <w:bCs/>
                <w:color w:val="000000"/>
                <w:sz w:val="24"/>
                <w:szCs w:val="24"/>
              </w:rPr>
              <w:t>Parsel Sayısı</w:t>
            </w:r>
          </w:p>
        </w:tc>
        <w:tc>
          <w:tcPr>
            <w:tcW w:w="1404" w:type="dxa"/>
            <w:shd w:val="clear" w:color="auto" w:fill="DEEAF6" w:themeFill="accent1" w:themeFillTint="33"/>
            <w:vAlign w:val="center"/>
          </w:tcPr>
          <w:p w14:paraId="65C55D52" w14:textId="08ECD157" w:rsidR="00D06B87" w:rsidRPr="0087367E" w:rsidRDefault="00D06B87" w:rsidP="00D06B87">
            <w:pPr>
              <w:jc w:val="center"/>
              <w:rPr>
                <w:rFonts w:ascii="Arial" w:hAnsi="Arial" w:cs="Arial"/>
                <w:b/>
                <w:bCs/>
                <w:sz w:val="24"/>
                <w:szCs w:val="24"/>
              </w:rPr>
            </w:pPr>
            <w:proofErr w:type="gramStart"/>
            <w:r w:rsidRPr="0087367E">
              <w:rPr>
                <w:rFonts w:ascii="Arial" w:hAnsi="Arial" w:cs="Arial"/>
                <w:b/>
                <w:bCs/>
                <w:color w:val="000000"/>
                <w:sz w:val="24"/>
                <w:szCs w:val="24"/>
              </w:rPr>
              <w:t>Alanı(</w:t>
            </w:r>
            <w:proofErr w:type="gramEnd"/>
            <w:r w:rsidRPr="0087367E">
              <w:rPr>
                <w:rFonts w:ascii="Arial" w:hAnsi="Arial" w:cs="Arial"/>
                <w:b/>
                <w:bCs/>
                <w:color w:val="000000"/>
                <w:sz w:val="24"/>
                <w:szCs w:val="24"/>
              </w:rPr>
              <w:t>Da)</w:t>
            </w:r>
          </w:p>
        </w:tc>
        <w:tc>
          <w:tcPr>
            <w:tcW w:w="986" w:type="dxa"/>
            <w:shd w:val="clear" w:color="auto" w:fill="DEEAF6" w:themeFill="accent1" w:themeFillTint="33"/>
            <w:vAlign w:val="center"/>
          </w:tcPr>
          <w:p w14:paraId="55E7BE58" w14:textId="03C8C2A3" w:rsidR="00D06B87" w:rsidRPr="0087367E" w:rsidRDefault="00D06B87" w:rsidP="00D06B87">
            <w:pPr>
              <w:jc w:val="center"/>
              <w:rPr>
                <w:rFonts w:ascii="Arial" w:hAnsi="Arial" w:cs="Arial"/>
                <w:b/>
                <w:bCs/>
                <w:sz w:val="24"/>
                <w:szCs w:val="24"/>
              </w:rPr>
            </w:pPr>
            <w:r w:rsidRPr="0087367E">
              <w:rPr>
                <w:rFonts w:ascii="Arial" w:hAnsi="Arial" w:cs="Arial"/>
                <w:b/>
                <w:bCs/>
                <w:color w:val="000000"/>
                <w:sz w:val="24"/>
                <w:szCs w:val="24"/>
              </w:rPr>
              <w:t>Parsel Sayısı</w:t>
            </w:r>
          </w:p>
        </w:tc>
        <w:tc>
          <w:tcPr>
            <w:tcW w:w="1327" w:type="dxa"/>
            <w:shd w:val="clear" w:color="auto" w:fill="DEEAF6" w:themeFill="accent1" w:themeFillTint="33"/>
            <w:vAlign w:val="center"/>
          </w:tcPr>
          <w:p w14:paraId="492F01C7" w14:textId="47DF9260" w:rsidR="00D06B87" w:rsidRPr="0087367E" w:rsidRDefault="00D06B87" w:rsidP="00D06B87">
            <w:pPr>
              <w:jc w:val="center"/>
              <w:rPr>
                <w:rFonts w:ascii="Arial" w:hAnsi="Arial" w:cs="Arial"/>
                <w:b/>
                <w:bCs/>
                <w:sz w:val="24"/>
                <w:szCs w:val="24"/>
              </w:rPr>
            </w:pPr>
            <w:proofErr w:type="gramStart"/>
            <w:r w:rsidRPr="0087367E">
              <w:rPr>
                <w:rFonts w:ascii="Arial" w:hAnsi="Arial" w:cs="Arial"/>
                <w:b/>
                <w:bCs/>
                <w:color w:val="000000"/>
                <w:sz w:val="24"/>
                <w:szCs w:val="24"/>
              </w:rPr>
              <w:t>Alanı(</w:t>
            </w:r>
            <w:proofErr w:type="gramEnd"/>
            <w:r w:rsidRPr="0087367E">
              <w:rPr>
                <w:rFonts w:ascii="Arial" w:hAnsi="Arial" w:cs="Arial"/>
                <w:b/>
                <w:bCs/>
                <w:color w:val="000000"/>
                <w:sz w:val="24"/>
                <w:szCs w:val="24"/>
              </w:rPr>
              <w:t>Da)</w:t>
            </w:r>
          </w:p>
        </w:tc>
        <w:tc>
          <w:tcPr>
            <w:tcW w:w="969" w:type="dxa"/>
            <w:shd w:val="clear" w:color="auto" w:fill="DEEAF6" w:themeFill="accent1" w:themeFillTint="33"/>
            <w:vAlign w:val="center"/>
          </w:tcPr>
          <w:p w14:paraId="3D8B9DED" w14:textId="7D40AD80" w:rsidR="00D06B87" w:rsidRPr="0087367E" w:rsidRDefault="00D06B87" w:rsidP="00D06B87">
            <w:pPr>
              <w:jc w:val="center"/>
              <w:rPr>
                <w:rFonts w:ascii="Arial" w:hAnsi="Arial" w:cs="Arial"/>
                <w:b/>
                <w:bCs/>
                <w:sz w:val="24"/>
                <w:szCs w:val="24"/>
              </w:rPr>
            </w:pPr>
            <w:r w:rsidRPr="0087367E">
              <w:rPr>
                <w:rFonts w:ascii="Arial" w:hAnsi="Arial" w:cs="Arial"/>
                <w:b/>
                <w:bCs/>
                <w:color w:val="000000"/>
                <w:sz w:val="24"/>
                <w:szCs w:val="24"/>
              </w:rPr>
              <w:t>Parsel Sayısı</w:t>
            </w:r>
          </w:p>
        </w:tc>
        <w:tc>
          <w:tcPr>
            <w:tcW w:w="1299" w:type="dxa"/>
            <w:shd w:val="clear" w:color="auto" w:fill="DEEAF6" w:themeFill="accent1" w:themeFillTint="33"/>
            <w:vAlign w:val="center"/>
          </w:tcPr>
          <w:p w14:paraId="367E06F8" w14:textId="354CF74B" w:rsidR="00D06B87" w:rsidRPr="0087367E" w:rsidRDefault="00D06B87" w:rsidP="00D06B87">
            <w:pPr>
              <w:jc w:val="center"/>
              <w:rPr>
                <w:rFonts w:ascii="Arial" w:hAnsi="Arial" w:cs="Arial"/>
                <w:b/>
                <w:bCs/>
                <w:sz w:val="24"/>
                <w:szCs w:val="24"/>
              </w:rPr>
            </w:pPr>
            <w:proofErr w:type="gramStart"/>
            <w:r w:rsidRPr="0087367E">
              <w:rPr>
                <w:rFonts w:ascii="Arial" w:hAnsi="Arial" w:cs="Arial"/>
                <w:b/>
                <w:bCs/>
                <w:color w:val="000000"/>
                <w:sz w:val="24"/>
                <w:szCs w:val="24"/>
              </w:rPr>
              <w:t>Alanı(</w:t>
            </w:r>
            <w:proofErr w:type="gramEnd"/>
            <w:r w:rsidRPr="0087367E">
              <w:rPr>
                <w:rFonts w:ascii="Arial" w:hAnsi="Arial" w:cs="Arial"/>
                <w:b/>
                <w:bCs/>
                <w:color w:val="000000"/>
                <w:sz w:val="24"/>
                <w:szCs w:val="24"/>
              </w:rPr>
              <w:t>Da)</w:t>
            </w:r>
          </w:p>
        </w:tc>
      </w:tr>
      <w:tr w:rsidR="00D06B87" w14:paraId="2E6EA576" w14:textId="77777777" w:rsidTr="00011F6A">
        <w:trPr>
          <w:cnfStyle w:val="000000100000" w:firstRow="0" w:lastRow="0" w:firstColumn="0" w:lastColumn="0" w:oddVBand="0" w:evenVBand="0" w:oddHBand="1" w:evenHBand="0" w:firstRowFirstColumn="0" w:firstRowLastColumn="0" w:lastRowFirstColumn="0" w:lastRowLastColumn="0"/>
          <w:trHeight w:val="254"/>
        </w:trPr>
        <w:tc>
          <w:tcPr>
            <w:tcW w:w="775" w:type="dxa"/>
            <w:shd w:val="clear" w:color="auto" w:fill="FFFFFF" w:themeFill="background1"/>
          </w:tcPr>
          <w:p w14:paraId="3276FA4E" w14:textId="75877093" w:rsidR="00D06B87" w:rsidRDefault="00D06B87" w:rsidP="00D06B87">
            <w:pPr>
              <w:rPr>
                <w:rFonts w:ascii="Arial" w:hAnsi="Arial" w:cs="Arial"/>
                <w:sz w:val="24"/>
                <w:szCs w:val="24"/>
              </w:rPr>
            </w:pPr>
            <w:r>
              <w:rPr>
                <w:rFonts w:ascii="Arial" w:hAnsi="Arial" w:cs="Arial"/>
                <w:sz w:val="24"/>
                <w:szCs w:val="24"/>
              </w:rPr>
              <w:t>Rize</w:t>
            </w:r>
          </w:p>
        </w:tc>
        <w:tc>
          <w:tcPr>
            <w:tcW w:w="1003" w:type="dxa"/>
            <w:shd w:val="clear" w:color="auto" w:fill="FFFFFF" w:themeFill="background1"/>
          </w:tcPr>
          <w:p w14:paraId="196D4AB8" w14:textId="344E2216" w:rsidR="00D06B87" w:rsidRDefault="00D06B87" w:rsidP="00D06B87">
            <w:pPr>
              <w:rPr>
                <w:rFonts w:ascii="Arial" w:hAnsi="Arial" w:cs="Arial"/>
                <w:sz w:val="24"/>
                <w:szCs w:val="24"/>
              </w:rPr>
            </w:pPr>
            <w:r>
              <w:rPr>
                <w:rFonts w:ascii="Arial" w:hAnsi="Arial" w:cs="Arial"/>
                <w:sz w:val="24"/>
                <w:szCs w:val="24"/>
              </w:rPr>
              <w:t>Merkez</w:t>
            </w:r>
          </w:p>
        </w:tc>
        <w:tc>
          <w:tcPr>
            <w:tcW w:w="1304" w:type="dxa"/>
            <w:shd w:val="clear" w:color="auto" w:fill="FFFFFF" w:themeFill="background1"/>
            <w:vAlign w:val="center"/>
          </w:tcPr>
          <w:p w14:paraId="10D83A28" w14:textId="70CCD048" w:rsidR="00D06B87" w:rsidRDefault="00D06B87" w:rsidP="00D06B87">
            <w:pPr>
              <w:jc w:val="center"/>
              <w:rPr>
                <w:rFonts w:ascii="Arial" w:hAnsi="Arial" w:cs="Arial"/>
                <w:sz w:val="24"/>
                <w:szCs w:val="24"/>
              </w:rPr>
            </w:pPr>
            <w:r w:rsidRPr="00424974">
              <w:rPr>
                <w:rFonts w:ascii="Arial" w:hAnsi="Arial" w:cs="Arial"/>
                <w:color w:val="000000"/>
                <w:sz w:val="24"/>
                <w:szCs w:val="24"/>
              </w:rPr>
              <w:t>225</w:t>
            </w:r>
          </w:p>
        </w:tc>
        <w:tc>
          <w:tcPr>
            <w:tcW w:w="1404" w:type="dxa"/>
            <w:shd w:val="clear" w:color="auto" w:fill="FFFFFF" w:themeFill="background1"/>
            <w:vAlign w:val="center"/>
          </w:tcPr>
          <w:p w14:paraId="304B4053" w14:textId="7C5F4A8C" w:rsidR="00D06B87" w:rsidRDefault="00D06B87" w:rsidP="00D06B87">
            <w:pPr>
              <w:jc w:val="center"/>
              <w:rPr>
                <w:rFonts w:ascii="Arial" w:hAnsi="Arial" w:cs="Arial"/>
                <w:sz w:val="24"/>
                <w:szCs w:val="24"/>
              </w:rPr>
            </w:pPr>
            <w:r w:rsidRPr="00424974">
              <w:rPr>
                <w:rFonts w:ascii="Arial" w:hAnsi="Arial" w:cs="Arial"/>
                <w:color w:val="000000"/>
                <w:sz w:val="24"/>
                <w:szCs w:val="24"/>
              </w:rPr>
              <w:t>347,80</w:t>
            </w:r>
          </w:p>
        </w:tc>
        <w:tc>
          <w:tcPr>
            <w:tcW w:w="986" w:type="dxa"/>
            <w:shd w:val="clear" w:color="auto" w:fill="FFFFFF" w:themeFill="background1"/>
            <w:vAlign w:val="center"/>
          </w:tcPr>
          <w:p w14:paraId="523BC4AE" w14:textId="6EBBC861" w:rsidR="00D06B87" w:rsidRDefault="00D06B87" w:rsidP="00D06B87">
            <w:pPr>
              <w:jc w:val="center"/>
              <w:rPr>
                <w:rFonts w:ascii="Arial" w:hAnsi="Arial" w:cs="Arial"/>
                <w:sz w:val="24"/>
                <w:szCs w:val="24"/>
              </w:rPr>
            </w:pPr>
            <w:r w:rsidRPr="00424974">
              <w:rPr>
                <w:rFonts w:ascii="Arial" w:hAnsi="Arial" w:cs="Arial"/>
                <w:color w:val="000000"/>
                <w:sz w:val="24"/>
                <w:szCs w:val="24"/>
              </w:rPr>
              <w:t>156</w:t>
            </w:r>
          </w:p>
        </w:tc>
        <w:tc>
          <w:tcPr>
            <w:tcW w:w="1327" w:type="dxa"/>
            <w:shd w:val="clear" w:color="auto" w:fill="FFFFFF" w:themeFill="background1"/>
            <w:vAlign w:val="center"/>
          </w:tcPr>
          <w:p w14:paraId="3A545147" w14:textId="35032441" w:rsidR="00D06B87" w:rsidRDefault="00D06B87" w:rsidP="00D06B87">
            <w:pPr>
              <w:jc w:val="center"/>
              <w:rPr>
                <w:rFonts w:ascii="Arial" w:hAnsi="Arial" w:cs="Arial"/>
                <w:sz w:val="24"/>
                <w:szCs w:val="24"/>
              </w:rPr>
            </w:pPr>
            <w:r w:rsidRPr="00424974">
              <w:rPr>
                <w:rFonts w:ascii="Arial" w:hAnsi="Arial" w:cs="Arial"/>
                <w:color w:val="000000"/>
                <w:sz w:val="24"/>
                <w:szCs w:val="24"/>
              </w:rPr>
              <w:t>206,85</w:t>
            </w:r>
          </w:p>
        </w:tc>
        <w:tc>
          <w:tcPr>
            <w:tcW w:w="969" w:type="dxa"/>
            <w:shd w:val="clear" w:color="auto" w:fill="FFFFFF" w:themeFill="background1"/>
            <w:vAlign w:val="center"/>
          </w:tcPr>
          <w:p w14:paraId="30C785FE" w14:textId="5492A48F" w:rsidR="00D06B87" w:rsidRDefault="00D06B87" w:rsidP="00D06B87">
            <w:pPr>
              <w:jc w:val="center"/>
              <w:rPr>
                <w:rFonts w:ascii="Arial" w:hAnsi="Arial" w:cs="Arial"/>
                <w:sz w:val="24"/>
                <w:szCs w:val="24"/>
              </w:rPr>
            </w:pPr>
            <w:r w:rsidRPr="00424974">
              <w:rPr>
                <w:rFonts w:ascii="Arial" w:hAnsi="Arial" w:cs="Arial"/>
                <w:color w:val="000000"/>
                <w:sz w:val="24"/>
                <w:szCs w:val="24"/>
              </w:rPr>
              <w:t>69</w:t>
            </w:r>
          </w:p>
        </w:tc>
        <w:tc>
          <w:tcPr>
            <w:tcW w:w="1299" w:type="dxa"/>
            <w:shd w:val="clear" w:color="auto" w:fill="FFFFFF" w:themeFill="background1"/>
            <w:vAlign w:val="center"/>
          </w:tcPr>
          <w:p w14:paraId="59F5313C" w14:textId="18BFDEB7" w:rsidR="00D06B87" w:rsidRDefault="00D06B87" w:rsidP="00D06B87">
            <w:pPr>
              <w:jc w:val="center"/>
              <w:rPr>
                <w:rFonts w:ascii="Arial" w:hAnsi="Arial" w:cs="Arial"/>
                <w:sz w:val="24"/>
                <w:szCs w:val="24"/>
              </w:rPr>
            </w:pPr>
            <w:r w:rsidRPr="00424974">
              <w:rPr>
                <w:rFonts w:ascii="Arial" w:hAnsi="Arial" w:cs="Arial"/>
                <w:color w:val="000000"/>
                <w:sz w:val="24"/>
                <w:szCs w:val="24"/>
              </w:rPr>
              <w:t>140,95</w:t>
            </w:r>
          </w:p>
        </w:tc>
      </w:tr>
    </w:tbl>
    <w:p w14:paraId="4CE890CD" w14:textId="77777777" w:rsidR="00D06B87" w:rsidRPr="00424974" w:rsidRDefault="00D06B87" w:rsidP="00424974">
      <w:pPr>
        <w:ind w:left="993" w:hanging="426"/>
        <w:rPr>
          <w:rFonts w:ascii="Arial" w:hAnsi="Arial" w:cs="Arial"/>
          <w:sz w:val="24"/>
          <w:szCs w:val="24"/>
        </w:rPr>
      </w:pPr>
    </w:p>
    <w:p w14:paraId="71CBCE11" w14:textId="5CC3B0BE" w:rsidR="000C48E0" w:rsidRDefault="0026122D" w:rsidP="0026122D">
      <w:pPr>
        <w:spacing w:after="160" w:line="259" w:lineRule="auto"/>
        <w:ind w:left="993" w:hanging="426"/>
        <w:rPr>
          <w:rFonts w:ascii="Arial" w:hAnsi="Arial" w:cs="Arial"/>
          <w:b/>
          <w:sz w:val="24"/>
          <w:szCs w:val="24"/>
        </w:rPr>
      </w:pPr>
      <w:r w:rsidRPr="0026122D">
        <w:rPr>
          <w:rFonts w:ascii="Arial" w:hAnsi="Arial" w:cs="Arial"/>
          <w:b/>
          <w:sz w:val="24"/>
          <w:szCs w:val="24"/>
        </w:rPr>
        <w:t>5.6.</w:t>
      </w:r>
      <w:r>
        <w:rPr>
          <w:rFonts w:ascii="Arial" w:hAnsi="Arial" w:cs="Arial"/>
          <w:b/>
          <w:sz w:val="24"/>
          <w:szCs w:val="24"/>
        </w:rPr>
        <w:t xml:space="preserve">   </w:t>
      </w:r>
      <w:r w:rsidR="00EC5C51" w:rsidRPr="0026122D">
        <w:rPr>
          <w:rFonts w:ascii="Arial" w:hAnsi="Arial" w:cs="Arial"/>
          <w:b/>
          <w:sz w:val="24"/>
          <w:szCs w:val="24"/>
        </w:rPr>
        <w:t xml:space="preserve">Su Verimliliği </w:t>
      </w:r>
      <w:r w:rsidR="00EC5C51">
        <w:rPr>
          <w:rFonts w:ascii="Arial" w:hAnsi="Arial" w:cs="Arial"/>
          <w:b/>
          <w:sz w:val="24"/>
          <w:szCs w:val="24"/>
        </w:rPr>
        <w:t>v</w:t>
      </w:r>
      <w:r w:rsidR="00EC5C51" w:rsidRPr="0026122D">
        <w:rPr>
          <w:rFonts w:ascii="Arial" w:hAnsi="Arial" w:cs="Arial"/>
          <w:b/>
          <w:sz w:val="24"/>
          <w:szCs w:val="24"/>
        </w:rPr>
        <w:t xml:space="preserve">e İl Su Kurullarının Faaliyetleri </w:t>
      </w:r>
    </w:p>
    <w:p w14:paraId="77434077" w14:textId="77777777" w:rsidR="0026122D" w:rsidRPr="0026122D" w:rsidRDefault="0026122D" w:rsidP="0026122D">
      <w:pPr>
        <w:suppressAutoHyphens/>
        <w:jc w:val="both"/>
        <w:textAlignment w:val="baseline"/>
        <w:rPr>
          <w:rFonts w:ascii="Arial" w:hAnsi="Arial" w:cs="Arial"/>
          <w:bCs/>
          <w:color w:val="000000"/>
          <w:sz w:val="24"/>
          <w:szCs w:val="24"/>
        </w:rPr>
      </w:pPr>
      <w:r w:rsidRPr="0026122D">
        <w:rPr>
          <w:rFonts w:ascii="Arial" w:hAnsi="Arial" w:cs="Arial"/>
          <w:bCs/>
          <w:color w:val="000000"/>
          <w:sz w:val="24"/>
          <w:szCs w:val="24"/>
        </w:rPr>
        <w:t xml:space="preserve">İl Su Kurulunda alınan kararlar doğrultusunda İl Merkez ve İlçelerimizde su tasarrufu konusunda toplam 26 adet eğitim yapılmış olup, 1116 öğrencimize eğitim verilmiştir. </w:t>
      </w:r>
    </w:p>
    <w:p w14:paraId="6A0D04DF" w14:textId="4B93C267" w:rsidR="0026122D" w:rsidRPr="0026122D" w:rsidRDefault="0026122D" w:rsidP="0026122D">
      <w:pPr>
        <w:suppressAutoHyphens/>
        <w:jc w:val="both"/>
        <w:textAlignment w:val="baseline"/>
        <w:rPr>
          <w:rFonts w:ascii="Arial" w:hAnsi="Arial" w:cs="Arial"/>
          <w:bCs/>
          <w:color w:val="000000"/>
          <w:sz w:val="24"/>
          <w:szCs w:val="24"/>
        </w:rPr>
      </w:pPr>
      <w:r w:rsidRPr="0026122D">
        <w:rPr>
          <w:rFonts w:ascii="Arial" w:hAnsi="Arial" w:cs="Arial"/>
          <w:bCs/>
          <w:color w:val="000000"/>
          <w:sz w:val="24"/>
          <w:szCs w:val="24"/>
        </w:rPr>
        <w:t>Su verimliliği için kurum binasındaki musluklara su tasarrufu aparatı (</w:t>
      </w:r>
      <w:proofErr w:type="spellStart"/>
      <w:r w:rsidRPr="0026122D">
        <w:rPr>
          <w:rFonts w:ascii="Arial" w:hAnsi="Arial" w:cs="Arial"/>
          <w:bCs/>
          <w:color w:val="000000"/>
          <w:sz w:val="24"/>
          <w:szCs w:val="24"/>
        </w:rPr>
        <w:t>perlatör</w:t>
      </w:r>
      <w:proofErr w:type="spellEnd"/>
      <w:r w:rsidRPr="0026122D">
        <w:rPr>
          <w:rFonts w:ascii="Arial" w:hAnsi="Arial" w:cs="Arial"/>
          <w:bCs/>
          <w:color w:val="000000"/>
          <w:sz w:val="24"/>
          <w:szCs w:val="24"/>
        </w:rPr>
        <w:t>) takılmış</w:t>
      </w:r>
      <w:r w:rsidR="002D5ADB">
        <w:rPr>
          <w:rFonts w:ascii="Arial" w:hAnsi="Arial" w:cs="Arial"/>
          <w:bCs/>
          <w:color w:val="000000"/>
          <w:sz w:val="24"/>
          <w:szCs w:val="24"/>
        </w:rPr>
        <w:t xml:space="preserve"> olup</w:t>
      </w:r>
      <w:r w:rsidR="00F862E0">
        <w:rPr>
          <w:rFonts w:ascii="Arial" w:hAnsi="Arial" w:cs="Arial"/>
          <w:bCs/>
          <w:color w:val="000000"/>
          <w:sz w:val="24"/>
          <w:szCs w:val="24"/>
        </w:rPr>
        <w:t>,</w:t>
      </w:r>
      <w:r w:rsidR="00EC5C51">
        <w:rPr>
          <w:rFonts w:ascii="Arial" w:hAnsi="Arial" w:cs="Arial"/>
          <w:bCs/>
          <w:color w:val="000000"/>
          <w:sz w:val="24"/>
          <w:szCs w:val="24"/>
        </w:rPr>
        <w:t xml:space="preserve"> </w:t>
      </w:r>
    </w:p>
    <w:p w14:paraId="5FA123B4" w14:textId="502867C4" w:rsidR="00F302B1" w:rsidRDefault="0026122D" w:rsidP="00F302B1">
      <w:pPr>
        <w:suppressAutoHyphens/>
        <w:jc w:val="both"/>
        <w:textAlignment w:val="baseline"/>
        <w:rPr>
          <w:rFonts w:ascii="Arial" w:hAnsi="Arial" w:cs="Arial"/>
          <w:bCs/>
          <w:color w:val="000000"/>
          <w:sz w:val="24"/>
          <w:szCs w:val="24"/>
        </w:rPr>
      </w:pPr>
      <w:proofErr w:type="gramStart"/>
      <w:r w:rsidRPr="0026122D">
        <w:rPr>
          <w:rFonts w:ascii="Arial" w:hAnsi="Arial" w:cs="Arial"/>
          <w:bCs/>
          <w:color w:val="000000"/>
          <w:sz w:val="24"/>
          <w:szCs w:val="24"/>
        </w:rPr>
        <w:t>çeşitli</w:t>
      </w:r>
      <w:proofErr w:type="gramEnd"/>
      <w:r w:rsidRPr="0026122D">
        <w:rPr>
          <w:rFonts w:ascii="Arial" w:hAnsi="Arial" w:cs="Arial"/>
          <w:bCs/>
          <w:color w:val="000000"/>
          <w:sz w:val="24"/>
          <w:szCs w:val="24"/>
        </w:rPr>
        <w:t xml:space="preserve"> afiş ve broşürler muhtelif yerlerine asılmıştır.</w:t>
      </w:r>
      <w:bookmarkEnd w:id="88"/>
    </w:p>
    <w:p w14:paraId="4D3990E0" w14:textId="05B261F7" w:rsidR="00F302B1" w:rsidRPr="00F302B1" w:rsidRDefault="00F302B1" w:rsidP="00F302B1">
      <w:pPr>
        <w:suppressAutoHyphens/>
        <w:jc w:val="both"/>
        <w:textAlignment w:val="baseline"/>
        <w:rPr>
          <w:rFonts w:ascii="Arial" w:hAnsi="Arial" w:cs="Arial"/>
          <w:bCs/>
          <w:color w:val="000000"/>
          <w:sz w:val="24"/>
          <w:szCs w:val="24"/>
        </w:rPr>
      </w:pPr>
    </w:p>
    <w:p w14:paraId="6CD94B9F" w14:textId="4590D0A5" w:rsidR="00DE3855" w:rsidRDefault="0026122D" w:rsidP="0026122D">
      <w:pPr>
        <w:ind w:left="993" w:hanging="426"/>
        <w:rPr>
          <w:rFonts w:ascii="Arial" w:hAnsi="Arial" w:cs="Arial"/>
          <w:b/>
          <w:bCs/>
          <w:sz w:val="24"/>
          <w:szCs w:val="24"/>
        </w:rPr>
      </w:pPr>
      <w:r w:rsidRPr="0026122D">
        <w:rPr>
          <w:rFonts w:ascii="Arial" w:hAnsi="Arial" w:cs="Arial"/>
          <w:b/>
          <w:bCs/>
          <w:sz w:val="24"/>
          <w:szCs w:val="24"/>
        </w:rPr>
        <w:t>5.7.Diğer Faaliyetler</w:t>
      </w:r>
    </w:p>
    <w:p w14:paraId="1BAFD078" w14:textId="3EA343FF" w:rsidR="0026122D" w:rsidRPr="0026122D" w:rsidRDefault="0026122D" w:rsidP="0026122D">
      <w:pPr>
        <w:suppressAutoHyphens/>
        <w:textAlignment w:val="baseline"/>
        <w:rPr>
          <w:rFonts w:ascii="Arial" w:hAnsi="Arial" w:cs="Arial"/>
          <w:bCs/>
          <w:i/>
          <w:iCs/>
          <w:color w:val="000000"/>
          <w:sz w:val="24"/>
          <w:szCs w:val="24"/>
          <w:u w:val="single"/>
        </w:rPr>
      </w:pPr>
      <w:r w:rsidRPr="0026122D">
        <w:rPr>
          <w:rFonts w:ascii="Arial" w:hAnsi="Arial" w:cs="Arial"/>
          <w:bCs/>
          <w:i/>
          <w:iCs/>
          <w:color w:val="000000"/>
          <w:sz w:val="24"/>
          <w:szCs w:val="24"/>
          <w:u w:val="single"/>
        </w:rPr>
        <w:t xml:space="preserve">Toprak </w:t>
      </w:r>
      <w:proofErr w:type="gramStart"/>
      <w:r w:rsidRPr="0026122D">
        <w:rPr>
          <w:rFonts w:ascii="Arial" w:hAnsi="Arial" w:cs="Arial"/>
          <w:bCs/>
          <w:i/>
          <w:iCs/>
          <w:color w:val="000000"/>
          <w:sz w:val="24"/>
          <w:szCs w:val="24"/>
          <w:u w:val="single"/>
        </w:rPr>
        <w:t>Ve</w:t>
      </w:r>
      <w:proofErr w:type="gramEnd"/>
      <w:r w:rsidRPr="0026122D">
        <w:rPr>
          <w:rFonts w:ascii="Arial" w:hAnsi="Arial" w:cs="Arial"/>
          <w:bCs/>
          <w:i/>
          <w:iCs/>
          <w:color w:val="000000"/>
          <w:sz w:val="24"/>
          <w:szCs w:val="24"/>
          <w:u w:val="single"/>
        </w:rPr>
        <w:t xml:space="preserve"> Bitki Besleme Laboratuvar Çalışmaları</w:t>
      </w:r>
    </w:p>
    <w:p w14:paraId="41068664" w14:textId="47EB79E7" w:rsidR="0026122D" w:rsidRPr="00DF31C8" w:rsidRDefault="0026122D" w:rsidP="0026122D">
      <w:pPr>
        <w:suppressAutoHyphens/>
        <w:jc w:val="both"/>
        <w:textAlignment w:val="baseline"/>
        <w:rPr>
          <w:rFonts w:ascii="Arial" w:hAnsi="Arial" w:cs="Arial"/>
          <w:color w:val="000000"/>
          <w:sz w:val="24"/>
          <w:szCs w:val="24"/>
        </w:rPr>
      </w:pPr>
      <w:r w:rsidRPr="00DF31C8">
        <w:rPr>
          <w:rFonts w:ascii="Arial" w:hAnsi="Arial" w:cs="Arial"/>
          <w:color w:val="000000"/>
          <w:sz w:val="24"/>
          <w:szCs w:val="24"/>
        </w:rPr>
        <w:t xml:space="preserve">İlimizde bir adet (Rize Pazar ve Çamlıhemşin Ziraat Odası Başkanlıkları Ş. Şemsi Bayraktar) Toprak ve Bitki Analiz Laboratuvarı bulunmakta olup Bakanlık ile Laboratuvar arasındaki koordinasyon ve yıllık laboratuvar denetimleri </w:t>
      </w:r>
      <w:r w:rsidR="002B5233">
        <w:rPr>
          <w:rFonts w:ascii="Arial" w:hAnsi="Arial" w:cs="Arial"/>
          <w:color w:val="000000"/>
          <w:sz w:val="24"/>
          <w:szCs w:val="24"/>
        </w:rPr>
        <w:t>İl Müdürlüğümüz</w:t>
      </w:r>
      <w:r w:rsidRPr="00DF31C8">
        <w:rPr>
          <w:rFonts w:ascii="Arial" w:hAnsi="Arial" w:cs="Arial"/>
          <w:color w:val="000000"/>
          <w:sz w:val="24"/>
          <w:szCs w:val="24"/>
        </w:rPr>
        <w:t xml:space="preserve"> tarafından sağlanmaktadır. </w:t>
      </w:r>
    </w:p>
    <w:p w14:paraId="6EA25B8F" w14:textId="77777777" w:rsidR="0026122D" w:rsidRPr="00DF31C8" w:rsidRDefault="0026122D" w:rsidP="0026122D">
      <w:pPr>
        <w:suppressAutoHyphens/>
        <w:jc w:val="both"/>
        <w:textAlignment w:val="baseline"/>
        <w:rPr>
          <w:rFonts w:ascii="Arial" w:hAnsi="Arial" w:cs="Arial"/>
          <w:color w:val="000000"/>
          <w:sz w:val="24"/>
          <w:szCs w:val="24"/>
        </w:rPr>
      </w:pPr>
    </w:p>
    <w:p w14:paraId="659F6B3E" w14:textId="76B860DD" w:rsidR="0026122D" w:rsidRDefault="0026122D" w:rsidP="0026122D">
      <w:pPr>
        <w:suppressAutoHyphens/>
        <w:textAlignment w:val="baseline"/>
        <w:rPr>
          <w:rFonts w:ascii="Arial" w:hAnsi="Arial" w:cs="Arial"/>
          <w:bCs/>
          <w:i/>
          <w:iCs/>
          <w:color w:val="000000"/>
          <w:sz w:val="24"/>
          <w:szCs w:val="24"/>
          <w:u w:val="single"/>
        </w:rPr>
      </w:pPr>
      <w:r w:rsidRPr="0026122D">
        <w:rPr>
          <w:rFonts w:ascii="Arial" w:hAnsi="Arial" w:cs="Arial"/>
          <w:bCs/>
          <w:i/>
          <w:iCs/>
          <w:color w:val="000000"/>
          <w:sz w:val="24"/>
          <w:szCs w:val="24"/>
          <w:u w:val="single"/>
        </w:rPr>
        <w:t>İl Müdürlüğümüzce Verilen Diğer Görüşler</w:t>
      </w:r>
    </w:p>
    <w:p w14:paraId="536B920C" w14:textId="3F749513" w:rsidR="0026122D" w:rsidRPr="007C06AF" w:rsidRDefault="007C06AF" w:rsidP="0026122D">
      <w:pPr>
        <w:suppressAutoHyphens/>
        <w:textAlignment w:val="baseline"/>
        <w:rPr>
          <w:rFonts w:ascii="Arial" w:hAnsi="Arial" w:cs="Arial"/>
          <w:bCs/>
          <w:color w:val="000000"/>
          <w:sz w:val="24"/>
          <w:szCs w:val="24"/>
        </w:rPr>
      </w:pPr>
      <w:r>
        <w:rPr>
          <w:rFonts w:ascii="Arial" w:hAnsi="Arial" w:cs="Arial"/>
          <w:bCs/>
          <w:color w:val="000000"/>
          <w:sz w:val="24"/>
          <w:szCs w:val="24"/>
        </w:rPr>
        <w:t xml:space="preserve">Tablo </w:t>
      </w:r>
      <w:proofErr w:type="gramStart"/>
      <w:r w:rsidR="004E6FBA">
        <w:rPr>
          <w:rFonts w:ascii="Arial" w:hAnsi="Arial" w:cs="Arial"/>
          <w:bCs/>
          <w:color w:val="000000"/>
          <w:sz w:val="24"/>
          <w:szCs w:val="24"/>
        </w:rPr>
        <w:t>30</w:t>
      </w:r>
      <w:r>
        <w:rPr>
          <w:rFonts w:ascii="Arial" w:hAnsi="Arial" w:cs="Arial"/>
          <w:bCs/>
          <w:color w:val="000000"/>
          <w:sz w:val="24"/>
          <w:szCs w:val="24"/>
        </w:rPr>
        <w:t xml:space="preserve"> :</w:t>
      </w:r>
      <w:proofErr w:type="gramEnd"/>
      <w:r>
        <w:rPr>
          <w:rFonts w:ascii="Arial" w:hAnsi="Arial" w:cs="Arial"/>
          <w:bCs/>
          <w:color w:val="000000"/>
          <w:sz w:val="24"/>
          <w:szCs w:val="24"/>
        </w:rPr>
        <w:t xml:space="preserve"> İmar Planı Çalışmaları</w:t>
      </w:r>
    </w:p>
    <w:tbl>
      <w:tblPr>
        <w:tblStyle w:val="TabloKlavuzu"/>
        <w:tblpPr w:leftFromText="141" w:rightFromText="141" w:vertAnchor="text" w:horzAnchor="page" w:tblpX="1112" w:tblpY="145"/>
        <w:tblW w:w="8093" w:type="dxa"/>
        <w:tblLook w:val="04A0" w:firstRow="1" w:lastRow="0" w:firstColumn="1" w:lastColumn="0" w:noHBand="0" w:noVBand="1"/>
      </w:tblPr>
      <w:tblGrid>
        <w:gridCol w:w="983"/>
        <w:gridCol w:w="4622"/>
        <w:gridCol w:w="1418"/>
        <w:gridCol w:w="1070"/>
      </w:tblGrid>
      <w:tr w:rsidR="003E644C" w:rsidRPr="004C789D" w14:paraId="71F4FF78" w14:textId="77777777" w:rsidTr="007C06AF">
        <w:trPr>
          <w:cnfStyle w:val="100000000000" w:firstRow="1" w:lastRow="0" w:firstColumn="0" w:lastColumn="0" w:oddVBand="0" w:evenVBand="0" w:oddHBand="0" w:evenHBand="0" w:firstRowFirstColumn="0" w:firstRowLastColumn="0" w:lastRowFirstColumn="0" w:lastRowLastColumn="0"/>
          <w:trHeight w:val="706"/>
        </w:trPr>
        <w:tc>
          <w:tcPr>
            <w:cnfStyle w:val="001000000100" w:firstRow="0" w:lastRow="0" w:firstColumn="1" w:lastColumn="0" w:oddVBand="0" w:evenVBand="0" w:oddHBand="0" w:evenHBand="0" w:firstRowFirstColumn="1" w:firstRowLastColumn="0" w:lastRowFirstColumn="0" w:lastRowLastColumn="0"/>
            <w:tcW w:w="987" w:type="dxa"/>
            <w:shd w:val="clear" w:color="auto" w:fill="BDD6EE" w:themeFill="accent1" w:themeFillTint="66"/>
          </w:tcPr>
          <w:p w14:paraId="2FE211C0" w14:textId="64E08397" w:rsidR="0026122D" w:rsidRPr="004C789D" w:rsidRDefault="003E644C" w:rsidP="003E644C">
            <w:pPr>
              <w:jc w:val="left"/>
              <w:rPr>
                <w:rFonts w:ascii="Arial" w:hAnsi="Arial" w:cs="Arial"/>
                <w:b/>
                <w:bCs/>
                <w:i w:val="0"/>
                <w:iCs w:val="0"/>
                <w:color w:val="auto"/>
                <w:sz w:val="24"/>
                <w:szCs w:val="24"/>
              </w:rPr>
            </w:pPr>
            <w:r w:rsidRPr="004C789D">
              <w:rPr>
                <w:rFonts w:ascii="Arial" w:hAnsi="Arial" w:cs="Arial"/>
                <w:b/>
                <w:bCs/>
                <w:i w:val="0"/>
                <w:iCs w:val="0"/>
                <w:color w:val="auto"/>
                <w:sz w:val="24"/>
                <w:szCs w:val="24"/>
              </w:rPr>
              <w:t>Rize</w:t>
            </w:r>
          </w:p>
        </w:tc>
        <w:tc>
          <w:tcPr>
            <w:tcW w:w="4671" w:type="dxa"/>
            <w:shd w:val="clear" w:color="auto" w:fill="BDD6EE" w:themeFill="accent1" w:themeFillTint="66"/>
          </w:tcPr>
          <w:p w14:paraId="0ECFBFA1" w14:textId="02129972" w:rsidR="0026122D" w:rsidRPr="004C789D" w:rsidRDefault="0026122D" w:rsidP="0026122D">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auto"/>
                <w:sz w:val="24"/>
                <w:szCs w:val="24"/>
              </w:rPr>
            </w:pPr>
            <w:r w:rsidRPr="004C789D">
              <w:rPr>
                <w:rFonts w:ascii="Arial" w:hAnsi="Arial" w:cs="Arial"/>
                <w:b/>
                <w:bCs/>
                <w:i w:val="0"/>
                <w:iCs w:val="0"/>
                <w:color w:val="auto"/>
                <w:sz w:val="24"/>
                <w:szCs w:val="24"/>
              </w:rPr>
              <w:t xml:space="preserve">İmar Planı </w:t>
            </w:r>
            <w:r w:rsidR="003E644C" w:rsidRPr="004C789D">
              <w:rPr>
                <w:rFonts w:ascii="Arial" w:hAnsi="Arial" w:cs="Arial"/>
                <w:b/>
                <w:bCs/>
                <w:i w:val="0"/>
                <w:iCs w:val="0"/>
                <w:color w:val="auto"/>
                <w:sz w:val="24"/>
                <w:szCs w:val="24"/>
              </w:rPr>
              <w:t>Çalışma</w:t>
            </w:r>
            <w:r w:rsidRPr="004C789D">
              <w:rPr>
                <w:rFonts w:ascii="Arial" w:hAnsi="Arial" w:cs="Arial"/>
                <w:b/>
                <w:bCs/>
                <w:i w:val="0"/>
                <w:iCs w:val="0"/>
                <w:color w:val="auto"/>
                <w:sz w:val="24"/>
                <w:szCs w:val="24"/>
              </w:rPr>
              <w:t xml:space="preserve"> Hazine </w:t>
            </w:r>
            <w:proofErr w:type="gramStart"/>
            <w:r w:rsidRPr="004C789D">
              <w:rPr>
                <w:rFonts w:ascii="Arial" w:hAnsi="Arial" w:cs="Arial"/>
                <w:b/>
                <w:bCs/>
                <w:i w:val="0"/>
                <w:iCs w:val="0"/>
                <w:color w:val="auto"/>
                <w:sz w:val="24"/>
                <w:szCs w:val="24"/>
              </w:rPr>
              <w:t>Arazisi  Satış</w:t>
            </w:r>
            <w:proofErr w:type="gramEnd"/>
            <w:r w:rsidRPr="004C789D">
              <w:rPr>
                <w:rFonts w:ascii="Arial" w:hAnsi="Arial" w:cs="Arial"/>
                <w:b/>
                <w:bCs/>
                <w:i w:val="0"/>
                <w:iCs w:val="0"/>
                <w:color w:val="auto"/>
                <w:sz w:val="24"/>
                <w:szCs w:val="24"/>
              </w:rPr>
              <w:t>,</w:t>
            </w:r>
            <w:r w:rsidR="003E644C" w:rsidRPr="004C789D">
              <w:rPr>
                <w:rFonts w:ascii="Arial" w:hAnsi="Arial" w:cs="Arial"/>
                <w:b/>
                <w:bCs/>
                <w:i w:val="0"/>
                <w:iCs w:val="0"/>
                <w:color w:val="auto"/>
                <w:sz w:val="24"/>
                <w:szCs w:val="24"/>
              </w:rPr>
              <w:t xml:space="preserve"> </w:t>
            </w:r>
            <w:r w:rsidRPr="004C789D">
              <w:rPr>
                <w:rFonts w:ascii="Arial" w:hAnsi="Arial" w:cs="Arial"/>
                <w:b/>
                <w:bCs/>
                <w:i w:val="0"/>
                <w:iCs w:val="0"/>
                <w:color w:val="auto"/>
                <w:sz w:val="24"/>
                <w:szCs w:val="24"/>
              </w:rPr>
              <w:t>Kiralama,</w:t>
            </w:r>
            <w:r w:rsidR="003E644C" w:rsidRPr="004C789D">
              <w:rPr>
                <w:rFonts w:ascii="Arial" w:hAnsi="Arial" w:cs="Arial"/>
                <w:b/>
                <w:bCs/>
                <w:i w:val="0"/>
                <w:iCs w:val="0"/>
                <w:color w:val="auto"/>
                <w:sz w:val="24"/>
                <w:szCs w:val="24"/>
              </w:rPr>
              <w:t xml:space="preserve"> </w:t>
            </w:r>
            <w:r w:rsidRPr="004C789D">
              <w:rPr>
                <w:rFonts w:ascii="Arial" w:hAnsi="Arial" w:cs="Arial"/>
                <w:b/>
                <w:bCs/>
                <w:i w:val="0"/>
                <w:iCs w:val="0"/>
                <w:color w:val="auto"/>
                <w:sz w:val="24"/>
                <w:szCs w:val="24"/>
              </w:rPr>
              <w:t>Tescil,</w:t>
            </w:r>
            <w:r w:rsidR="003E644C" w:rsidRPr="004C789D">
              <w:rPr>
                <w:rFonts w:ascii="Arial" w:hAnsi="Arial" w:cs="Arial"/>
                <w:b/>
                <w:bCs/>
                <w:i w:val="0"/>
                <w:iCs w:val="0"/>
                <w:color w:val="auto"/>
                <w:sz w:val="24"/>
                <w:szCs w:val="24"/>
              </w:rPr>
              <w:t xml:space="preserve"> </w:t>
            </w:r>
            <w:r w:rsidRPr="004C789D">
              <w:rPr>
                <w:rFonts w:ascii="Arial" w:hAnsi="Arial" w:cs="Arial"/>
                <w:b/>
                <w:bCs/>
                <w:i w:val="0"/>
                <w:iCs w:val="0"/>
                <w:color w:val="auto"/>
                <w:sz w:val="24"/>
                <w:szCs w:val="24"/>
              </w:rPr>
              <w:t>Tahsis vb.</w:t>
            </w:r>
          </w:p>
        </w:tc>
        <w:tc>
          <w:tcPr>
            <w:tcW w:w="1418" w:type="dxa"/>
            <w:shd w:val="clear" w:color="auto" w:fill="BDD6EE" w:themeFill="accent1" w:themeFillTint="66"/>
          </w:tcPr>
          <w:p w14:paraId="52F744E6" w14:textId="77777777" w:rsidR="0026122D" w:rsidRPr="004C789D" w:rsidRDefault="0026122D" w:rsidP="0026122D">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auto"/>
                <w:sz w:val="24"/>
                <w:szCs w:val="24"/>
              </w:rPr>
            </w:pPr>
            <w:r w:rsidRPr="004C789D">
              <w:rPr>
                <w:rFonts w:ascii="Arial" w:hAnsi="Arial" w:cs="Arial"/>
                <w:b/>
                <w:bCs/>
                <w:i w:val="0"/>
                <w:iCs w:val="0"/>
                <w:color w:val="auto"/>
                <w:sz w:val="24"/>
                <w:szCs w:val="24"/>
              </w:rPr>
              <w:t>ÇED&amp;HES</w:t>
            </w:r>
          </w:p>
        </w:tc>
        <w:tc>
          <w:tcPr>
            <w:tcW w:w="1017" w:type="dxa"/>
            <w:shd w:val="clear" w:color="auto" w:fill="BDD6EE" w:themeFill="accent1" w:themeFillTint="66"/>
          </w:tcPr>
          <w:p w14:paraId="731B1B58" w14:textId="77777777" w:rsidR="0026122D" w:rsidRPr="004C789D" w:rsidRDefault="0026122D" w:rsidP="0026122D">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auto"/>
                <w:sz w:val="24"/>
                <w:szCs w:val="24"/>
              </w:rPr>
            </w:pPr>
            <w:r w:rsidRPr="004C789D">
              <w:rPr>
                <w:rFonts w:ascii="Arial" w:hAnsi="Arial" w:cs="Arial"/>
                <w:b/>
                <w:bCs/>
                <w:i w:val="0"/>
                <w:iCs w:val="0"/>
                <w:color w:val="auto"/>
                <w:sz w:val="24"/>
                <w:szCs w:val="24"/>
              </w:rPr>
              <w:t>Toplam</w:t>
            </w:r>
          </w:p>
        </w:tc>
      </w:tr>
      <w:tr w:rsidR="007C06AF" w:rsidRPr="007C06AF" w14:paraId="0FFEB3F1" w14:textId="77777777" w:rsidTr="007C06AF">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87" w:type="dxa"/>
          </w:tcPr>
          <w:p w14:paraId="5EF98C36" w14:textId="77777777" w:rsidR="0026122D" w:rsidRPr="007C06AF" w:rsidRDefault="0026122D" w:rsidP="003E644C">
            <w:pPr>
              <w:jc w:val="left"/>
              <w:rPr>
                <w:rFonts w:ascii="Arial" w:hAnsi="Arial" w:cs="Arial"/>
                <w:color w:val="auto"/>
                <w:sz w:val="24"/>
                <w:szCs w:val="24"/>
              </w:rPr>
            </w:pPr>
            <w:r w:rsidRPr="007C06AF">
              <w:rPr>
                <w:rFonts w:ascii="Arial" w:hAnsi="Arial" w:cs="Arial"/>
                <w:color w:val="auto"/>
                <w:sz w:val="24"/>
                <w:szCs w:val="24"/>
              </w:rPr>
              <w:t>2025</w:t>
            </w:r>
          </w:p>
        </w:tc>
        <w:tc>
          <w:tcPr>
            <w:tcW w:w="4671" w:type="dxa"/>
            <w:shd w:val="clear" w:color="auto" w:fill="FFFFFF" w:themeFill="background1"/>
          </w:tcPr>
          <w:p w14:paraId="2684E9EE" w14:textId="77777777" w:rsidR="0026122D" w:rsidRPr="007C06AF" w:rsidRDefault="0026122D" w:rsidP="0026122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C06AF">
              <w:rPr>
                <w:rFonts w:ascii="Arial" w:hAnsi="Arial" w:cs="Arial"/>
                <w:color w:val="auto"/>
                <w:sz w:val="24"/>
                <w:szCs w:val="24"/>
              </w:rPr>
              <w:t>77</w:t>
            </w:r>
          </w:p>
        </w:tc>
        <w:tc>
          <w:tcPr>
            <w:tcW w:w="1418" w:type="dxa"/>
            <w:shd w:val="clear" w:color="auto" w:fill="FFFFFF" w:themeFill="background1"/>
          </w:tcPr>
          <w:p w14:paraId="540F2208" w14:textId="77777777" w:rsidR="0026122D" w:rsidRPr="007C06AF" w:rsidRDefault="0026122D" w:rsidP="0026122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C06AF">
              <w:rPr>
                <w:rFonts w:ascii="Arial" w:hAnsi="Arial" w:cs="Arial"/>
                <w:color w:val="auto"/>
                <w:sz w:val="24"/>
                <w:szCs w:val="24"/>
              </w:rPr>
              <w:t>8</w:t>
            </w:r>
          </w:p>
        </w:tc>
        <w:tc>
          <w:tcPr>
            <w:tcW w:w="1017" w:type="dxa"/>
            <w:shd w:val="clear" w:color="auto" w:fill="FFFFFF" w:themeFill="background1"/>
          </w:tcPr>
          <w:p w14:paraId="63996D30" w14:textId="77777777" w:rsidR="0026122D" w:rsidRPr="007C06AF" w:rsidRDefault="0026122D" w:rsidP="0026122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C06AF">
              <w:rPr>
                <w:rFonts w:ascii="Arial" w:hAnsi="Arial" w:cs="Arial"/>
                <w:color w:val="auto"/>
                <w:sz w:val="24"/>
                <w:szCs w:val="24"/>
              </w:rPr>
              <w:t>85</w:t>
            </w:r>
          </w:p>
        </w:tc>
      </w:tr>
    </w:tbl>
    <w:p w14:paraId="78BA1DB7" w14:textId="77777777" w:rsidR="0026122D" w:rsidRPr="00DF31C8" w:rsidRDefault="0026122D" w:rsidP="0026122D">
      <w:pPr>
        <w:suppressAutoHyphens/>
        <w:ind w:left="720"/>
        <w:jc w:val="both"/>
        <w:textAlignment w:val="baseline"/>
        <w:rPr>
          <w:rFonts w:ascii="Arial" w:hAnsi="Arial" w:cs="Arial"/>
          <w:b/>
          <w:color w:val="000000"/>
          <w:sz w:val="24"/>
          <w:szCs w:val="24"/>
        </w:rPr>
      </w:pPr>
    </w:p>
    <w:p w14:paraId="26431AF0" w14:textId="77777777" w:rsidR="003E644C" w:rsidRDefault="003E644C" w:rsidP="0026122D">
      <w:pPr>
        <w:suppressAutoHyphens/>
        <w:ind w:left="720"/>
        <w:jc w:val="both"/>
        <w:textAlignment w:val="baseline"/>
        <w:rPr>
          <w:rFonts w:ascii="Arial" w:hAnsi="Arial" w:cs="Arial"/>
          <w:color w:val="000000"/>
          <w:sz w:val="24"/>
          <w:szCs w:val="24"/>
        </w:rPr>
      </w:pPr>
    </w:p>
    <w:p w14:paraId="33C5AB55" w14:textId="77777777" w:rsidR="003E644C" w:rsidRDefault="003E644C" w:rsidP="0026122D">
      <w:pPr>
        <w:suppressAutoHyphens/>
        <w:ind w:left="720"/>
        <w:jc w:val="both"/>
        <w:textAlignment w:val="baseline"/>
        <w:rPr>
          <w:rFonts w:ascii="Arial" w:hAnsi="Arial" w:cs="Arial"/>
          <w:color w:val="000000"/>
          <w:sz w:val="24"/>
          <w:szCs w:val="24"/>
        </w:rPr>
      </w:pPr>
    </w:p>
    <w:p w14:paraId="667B4FEF" w14:textId="77777777" w:rsidR="003E644C" w:rsidRDefault="003E644C" w:rsidP="0026122D">
      <w:pPr>
        <w:suppressAutoHyphens/>
        <w:ind w:left="720"/>
        <w:jc w:val="both"/>
        <w:textAlignment w:val="baseline"/>
        <w:rPr>
          <w:rFonts w:ascii="Arial" w:hAnsi="Arial" w:cs="Arial"/>
          <w:color w:val="000000"/>
          <w:sz w:val="24"/>
          <w:szCs w:val="24"/>
        </w:rPr>
      </w:pPr>
    </w:p>
    <w:p w14:paraId="096EE876" w14:textId="77777777" w:rsidR="003E644C" w:rsidRDefault="003E644C" w:rsidP="007C06AF">
      <w:pPr>
        <w:suppressAutoHyphens/>
        <w:jc w:val="both"/>
        <w:textAlignment w:val="baseline"/>
        <w:rPr>
          <w:rFonts w:ascii="Arial" w:hAnsi="Arial" w:cs="Arial"/>
          <w:color w:val="000000"/>
          <w:sz w:val="24"/>
          <w:szCs w:val="24"/>
        </w:rPr>
      </w:pPr>
    </w:p>
    <w:p w14:paraId="1712EAD2" w14:textId="0B9A4AFA" w:rsidR="0026122D" w:rsidRPr="00DF31C8" w:rsidRDefault="0026122D" w:rsidP="003E644C">
      <w:pPr>
        <w:suppressAutoHyphens/>
        <w:jc w:val="both"/>
        <w:textAlignment w:val="baseline"/>
        <w:rPr>
          <w:rFonts w:ascii="Arial" w:hAnsi="Arial" w:cs="Arial"/>
          <w:color w:val="000000"/>
          <w:sz w:val="24"/>
          <w:szCs w:val="24"/>
        </w:rPr>
      </w:pPr>
      <w:r w:rsidRPr="00DF31C8">
        <w:rPr>
          <w:rFonts w:ascii="Arial" w:hAnsi="Arial" w:cs="Arial"/>
          <w:color w:val="000000"/>
          <w:sz w:val="24"/>
          <w:szCs w:val="24"/>
        </w:rPr>
        <w:t xml:space="preserve">2025 Yılı İl Müdürlüğümüz bünyesinde 77 </w:t>
      </w:r>
      <w:r w:rsidRPr="00F74922">
        <w:rPr>
          <w:rFonts w:ascii="Arial" w:hAnsi="Arial" w:cs="Arial"/>
          <w:color w:val="000000"/>
          <w:sz w:val="24"/>
          <w:szCs w:val="24"/>
        </w:rPr>
        <w:t>adet</w:t>
      </w:r>
      <w:r w:rsidRPr="00DF31C8">
        <w:rPr>
          <w:rFonts w:ascii="Arial" w:hAnsi="Arial" w:cs="Arial"/>
          <w:color w:val="000000"/>
          <w:sz w:val="24"/>
          <w:szCs w:val="24"/>
        </w:rPr>
        <w:t xml:space="preserve"> İmar planı çalışmaları kapsamında Çalışmaları kapsamında (Hazine </w:t>
      </w:r>
      <w:proofErr w:type="gramStart"/>
      <w:r w:rsidRPr="00DF31C8">
        <w:rPr>
          <w:rFonts w:ascii="Arial" w:hAnsi="Arial" w:cs="Arial"/>
          <w:color w:val="000000"/>
          <w:sz w:val="24"/>
          <w:szCs w:val="24"/>
        </w:rPr>
        <w:t xml:space="preserve">Arazisi  </w:t>
      </w:r>
      <w:proofErr w:type="spellStart"/>
      <w:r w:rsidRPr="00DF31C8">
        <w:rPr>
          <w:rFonts w:ascii="Arial" w:hAnsi="Arial" w:cs="Arial"/>
          <w:color w:val="000000"/>
          <w:sz w:val="24"/>
          <w:szCs w:val="24"/>
        </w:rPr>
        <w:t>Satış</w:t>
      </w:r>
      <w:proofErr w:type="gramEnd"/>
      <w:r w:rsidRPr="00DF31C8">
        <w:rPr>
          <w:rFonts w:ascii="Arial" w:hAnsi="Arial" w:cs="Arial"/>
          <w:color w:val="000000"/>
          <w:sz w:val="24"/>
          <w:szCs w:val="24"/>
        </w:rPr>
        <w:t>,Kiralama,Tescil,Tahsis</w:t>
      </w:r>
      <w:proofErr w:type="spellEnd"/>
      <w:r w:rsidRPr="00DF31C8">
        <w:rPr>
          <w:rFonts w:ascii="Arial" w:hAnsi="Arial" w:cs="Arial"/>
          <w:color w:val="000000"/>
          <w:sz w:val="24"/>
          <w:szCs w:val="24"/>
        </w:rPr>
        <w:t xml:space="preserve"> vb.);</w:t>
      </w:r>
      <w:r w:rsidR="00F74922">
        <w:rPr>
          <w:rFonts w:ascii="Arial" w:hAnsi="Arial" w:cs="Arial"/>
          <w:color w:val="000000"/>
          <w:sz w:val="24"/>
          <w:szCs w:val="24"/>
        </w:rPr>
        <w:t xml:space="preserve"> </w:t>
      </w:r>
      <w:r w:rsidRPr="00F74922">
        <w:rPr>
          <w:rFonts w:ascii="Arial" w:hAnsi="Arial" w:cs="Arial"/>
          <w:color w:val="000000"/>
          <w:sz w:val="24"/>
          <w:szCs w:val="24"/>
        </w:rPr>
        <w:t>8 adet</w:t>
      </w:r>
      <w:r w:rsidRPr="00DF31C8">
        <w:rPr>
          <w:rFonts w:ascii="Arial" w:hAnsi="Arial" w:cs="Arial"/>
          <w:b/>
          <w:bCs/>
          <w:color w:val="000000"/>
          <w:sz w:val="24"/>
          <w:szCs w:val="24"/>
        </w:rPr>
        <w:t xml:space="preserve"> </w:t>
      </w:r>
      <w:r w:rsidRPr="00DF31C8">
        <w:rPr>
          <w:rFonts w:ascii="Arial" w:hAnsi="Arial" w:cs="Arial"/>
          <w:color w:val="000000"/>
          <w:sz w:val="24"/>
          <w:szCs w:val="24"/>
        </w:rPr>
        <w:t xml:space="preserve">ÇED,HES </w:t>
      </w:r>
      <w:proofErr w:type="spellStart"/>
      <w:r w:rsidRPr="00DF31C8">
        <w:rPr>
          <w:rFonts w:ascii="Arial" w:hAnsi="Arial" w:cs="Arial"/>
          <w:color w:val="000000"/>
          <w:sz w:val="24"/>
          <w:szCs w:val="24"/>
        </w:rPr>
        <w:t>vb.iş</w:t>
      </w:r>
      <w:proofErr w:type="spellEnd"/>
      <w:r w:rsidRPr="00DF31C8">
        <w:rPr>
          <w:rFonts w:ascii="Arial" w:hAnsi="Arial" w:cs="Arial"/>
          <w:color w:val="000000"/>
          <w:sz w:val="24"/>
          <w:szCs w:val="24"/>
        </w:rPr>
        <w:t xml:space="preserve"> ve işlemler olmak üzere  toplam 85 adet </w:t>
      </w:r>
      <w:r w:rsidR="002B5233">
        <w:rPr>
          <w:rFonts w:ascii="Arial" w:hAnsi="Arial" w:cs="Arial"/>
          <w:color w:val="000000"/>
          <w:sz w:val="24"/>
          <w:szCs w:val="24"/>
        </w:rPr>
        <w:t>İl Müdürlüğümüzce</w:t>
      </w:r>
      <w:r w:rsidRPr="00DF31C8">
        <w:rPr>
          <w:rFonts w:ascii="Arial" w:hAnsi="Arial" w:cs="Arial"/>
          <w:color w:val="000000"/>
          <w:sz w:val="24"/>
          <w:szCs w:val="24"/>
        </w:rPr>
        <w:t xml:space="preserve"> komisyon teknik raporu düzenlenerek kurum görüşü düzenlemiştir.</w:t>
      </w:r>
    </w:p>
    <w:p w14:paraId="668280DA" w14:textId="77777777" w:rsidR="00555976" w:rsidRDefault="00555976" w:rsidP="0026122D">
      <w:pPr>
        <w:suppressAutoHyphens/>
        <w:textAlignment w:val="baseline"/>
        <w:rPr>
          <w:rFonts w:ascii="Arial" w:hAnsi="Arial" w:cs="Arial"/>
          <w:bCs/>
          <w:i/>
          <w:iCs/>
          <w:color w:val="000000"/>
          <w:sz w:val="24"/>
          <w:szCs w:val="24"/>
          <w:u w:val="single"/>
        </w:rPr>
      </w:pPr>
    </w:p>
    <w:p w14:paraId="35CE6BDF" w14:textId="3F1D6A44" w:rsidR="0026122D" w:rsidRPr="003E644C" w:rsidRDefault="003E644C" w:rsidP="0026122D">
      <w:pPr>
        <w:suppressAutoHyphens/>
        <w:textAlignment w:val="baseline"/>
        <w:rPr>
          <w:rFonts w:ascii="Arial" w:hAnsi="Arial" w:cs="Arial"/>
          <w:bCs/>
          <w:i/>
          <w:iCs/>
          <w:color w:val="000000"/>
          <w:sz w:val="24"/>
          <w:szCs w:val="24"/>
          <w:u w:val="single"/>
        </w:rPr>
      </w:pPr>
      <w:r w:rsidRPr="003E644C">
        <w:rPr>
          <w:rFonts w:ascii="Arial" w:hAnsi="Arial" w:cs="Arial"/>
          <w:bCs/>
          <w:i/>
          <w:iCs/>
          <w:color w:val="000000"/>
          <w:sz w:val="24"/>
          <w:szCs w:val="24"/>
          <w:u w:val="single"/>
        </w:rPr>
        <w:t>İl Müdürlüğümüzce Yapılan Denetimler</w:t>
      </w:r>
    </w:p>
    <w:p w14:paraId="7C049839" w14:textId="544BF1AA" w:rsidR="0026122D" w:rsidRDefault="0026122D" w:rsidP="003E644C">
      <w:pPr>
        <w:spacing w:after="160" w:line="256" w:lineRule="auto"/>
        <w:jc w:val="both"/>
        <w:rPr>
          <w:rFonts w:ascii="Arial" w:hAnsi="Arial" w:cs="Arial"/>
          <w:kern w:val="3"/>
          <w:sz w:val="24"/>
          <w:szCs w:val="24"/>
          <w:lang w:eastAsia="ja-JP" w:bidi="fa-IR"/>
        </w:rPr>
      </w:pPr>
      <w:r w:rsidRPr="003E644C">
        <w:rPr>
          <w:rFonts w:ascii="Arial" w:hAnsi="Arial" w:cs="Arial"/>
          <w:sz w:val="24"/>
          <w:szCs w:val="24"/>
        </w:rPr>
        <w:t xml:space="preserve">23-6 Sayılı Tarım Arazilerinin Korunması, Kullanılması ve Planlanmasına Dair   Genelgenin "Denetim" başlıklı 20 </w:t>
      </w:r>
      <w:proofErr w:type="spellStart"/>
      <w:r w:rsidRPr="003E644C">
        <w:rPr>
          <w:rFonts w:ascii="Arial" w:hAnsi="Arial" w:cs="Arial"/>
          <w:sz w:val="24"/>
          <w:szCs w:val="24"/>
        </w:rPr>
        <w:t>nci</w:t>
      </w:r>
      <w:proofErr w:type="spellEnd"/>
      <w:r w:rsidRPr="003E644C">
        <w:rPr>
          <w:rFonts w:ascii="Arial" w:hAnsi="Arial" w:cs="Arial"/>
          <w:sz w:val="24"/>
          <w:szCs w:val="24"/>
        </w:rPr>
        <w:t xml:space="preserve"> maddesi, 2 </w:t>
      </w:r>
      <w:proofErr w:type="spellStart"/>
      <w:r w:rsidRPr="003E644C">
        <w:rPr>
          <w:rFonts w:ascii="Arial" w:hAnsi="Arial" w:cs="Arial"/>
          <w:sz w:val="24"/>
          <w:szCs w:val="24"/>
        </w:rPr>
        <w:t>nci</w:t>
      </w:r>
      <w:proofErr w:type="spellEnd"/>
      <w:r w:rsidRPr="003E644C">
        <w:rPr>
          <w:rFonts w:ascii="Arial" w:hAnsi="Arial" w:cs="Arial"/>
          <w:sz w:val="24"/>
          <w:szCs w:val="24"/>
        </w:rPr>
        <w:t xml:space="preserve"> ve 3ncü fıkrası gereği; 2025 yılı içerisinde yapılan 2022 yılına ait verilen izinlerin denetim sonuçları şu </w:t>
      </w:r>
      <w:proofErr w:type="gramStart"/>
      <w:r w:rsidRPr="003E644C">
        <w:rPr>
          <w:rFonts w:ascii="Arial" w:hAnsi="Arial" w:cs="Arial"/>
          <w:sz w:val="24"/>
          <w:szCs w:val="24"/>
        </w:rPr>
        <w:t>şekildedir</w:t>
      </w:r>
      <w:r w:rsidR="00F862E0">
        <w:rPr>
          <w:rFonts w:ascii="Arial" w:hAnsi="Arial" w:cs="Arial"/>
          <w:sz w:val="24"/>
          <w:szCs w:val="24"/>
        </w:rPr>
        <w:t xml:space="preserve">: </w:t>
      </w:r>
      <w:r w:rsidRPr="003E644C">
        <w:rPr>
          <w:rFonts w:ascii="Arial" w:hAnsi="Arial" w:cs="Arial"/>
          <w:sz w:val="24"/>
          <w:szCs w:val="24"/>
        </w:rPr>
        <w:t xml:space="preserve"> </w:t>
      </w:r>
      <w:r w:rsidRPr="003E644C">
        <w:rPr>
          <w:rFonts w:ascii="Arial" w:hAnsi="Arial" w:cs="Arial"/>
          <w:kern w:val="3"/>
          <w:sz w:val="24"/>
          <w:szCs w:val="24"/>
          <w:lang w:eastAsia="ja-JP" w:bidi="fa-IR"/>
        </w:rPr>
        <w:t>2022</w:t>
      </w:r>
      <w:proofErr w:type="gramEnd"/>
      <w:r w:rsidRPr="003E644C">
        <w:rPr>
          <w:rFonts w:ascii="Arial" w:hAnsi="Arial" w:cs="Arial"/>
          <w:kern w:val="3"/>
          <w:sz w:val="24"/>
          <w:szCs w:val="24"/>
          <w:lang w:eastAsia="ja-JP" w:bidi="fa-IR"/>
        </w:rPr>
        <w:t xml:space="preserve"> Yılında </w:t>
      </w:r>
      <w:proofErr w:type="spellStart"/>
      <w:r w:rsidRPr="003E644C">
        <w:rPr>
          <w:rFonts w:ascii="Arial" w:hAnsi="Arial" w:cs="Arial"/>
          <w:kern w:val="3"/>
          <w:sz w:val="24"/>
          <w:szCs w:val="24"/>
          <w:lang w:eastAsia="ja-JP" w:bidi="fa-IR"/>
        </w:rPr>
        <w:t>İzinlendirilen</w:t>
      </w:r>
      <w:proofErr w:type="spellEnd"/>
      <w:r w:rsidRPr="003E644C">
        <w:rPr>
          <w:rFonts w:ascii="Arial" w:hAnsi="Arial" w:cs="Arial"/>
          <w:kern w:val="3"/>
          <w:sz w:val="24"/>
          <w:szCs w:val="24"/>
          <w:lang w:eastAsia="ja-JP" w:bidi="fa-IR"/>
        </w:rPr>
        <w:t xml:space="preserve"> Tarım Dışı Kullanım İzinlerinin Denetlenmesi neticesinde; 15 adet izin verilen talep denetlenmiştir. Bunlardan 6 tanesi </w:t>
      </w:r>
      <w:proofErr w:type="spellStart"/>
      <w:r w:rsidRPr="003E644C">
        <w:rPr>
          <w:rFonts w:ascii="Arial" w:hAnsi="Arial" w:cs="Arial"/>
          <w:kern w:val="3"/>
          <w:sz w:val="24"/>
          <w:szCs w:val="24"/>
          <w:lang w:eastAsia="ja-JP" w:bidi="fa-IR"/>
        </w:rPr>
        <w:t>izinlendirme</w:t>
      </w:r>
      <w:proofErr w:type="spellEnd"/>
      <w:r w:rsidRPr="003E644C">
        <w:rPr>
          <w:rFonts w:ascii="Arial" w:hAnsi="Arial" w:cs="Arial"/>
          <w:kern w:val="3"/>
          <w:sz w:val="24"/>
          <w:szCs w:val="24"/>
          <w:lang w:eastAsia="ja-JP" w:bidi="fa-IR"/>
        </w:rPr>
        <w:t xml:space="preserve"> amacına uygun olarak tespit edilmiştir. Geriye kalan 9 adet izin ise 2 yıl içerisinde ruhsata bağlanmadığından ve amacına uygun kullanılmaması sebebiyle iptal edilmiştir.</w:t>
      </w:r>
    </w:p>
    <w:p w14:paraId="14EB6CCB" w14:textId="2FB06CE8" w:rsidR="00F74922" w:rsidRDefault="00F74922" w:rsidP="003E644C">
      <w:pPr>
        <w:spacing w:after="160" w:line="256" w:lineRule="auto"/>
        <w:jc w:val="both"/>
        <w:rPr>
          <w:rFonts w:ascii="Arial" w:hAnsi="Arial" w:cs="Arial"/>
          <w:sz w:val="24"/>
          <w:szCs w:val="24"/>
        </w:rPr>
      </w:pPr>
    </w:p>
    <w:p w14:paraId="1E4EDFE4" w14:textId="52EFFEFA" w:rsidR="002B5233" w:rsidRDefault="002B5233" w:rsidP="003E644C">
      <w:pPr>
        <w:spacing w:after="160" w:line="256" w:lineRule="auto"/>
        <w:jc w:val="both"/>
        <w:rPr>
          <w:rFonts w:ascii="Arial" w:hAnsi="Arial" w:cs="Arial"/>
          <w:sz w:val="24"/>
          <w:szCs w:val="24"/>
        </w:rPr>
      </w:pPr>
    </w:p>
    <w:p w14:paraId="5C158BCB" w14:textId="77777777" w:rsidR="002B5233" w:rsidRDefault="002B5233" w:rsidP="003E644C">
      <w:pPr>
        <w:spacing w:after="160" w:line="256" w:lineRule="auto"/>
        <w:jc w:val="both"/>
        <w:rPr>
          <w:rFonts w:ascii="Arial" w:hAnsi="Arial" w:cs="Arial"/>
          <w:sz w:val="24"/>
          <w:szCs w:val="24"/>
        </w:rPr>
      </w:pPr>
    </w:p>
    <w:p w14:paraId="32D17CF0" w14:textId="5A0A7AFF" w:rsidR="00ED1B27" w:rsidRPr="00ED1B27" w:rsidRDefault="008128DF" w:rsidP="00C10002">
      <w:pPr>
        <w:pStyle w:val="Balk3"/>
        <w:numPr>
          <w:ilvl w:val="1"/>
          <w:numId w:val="15"/>
        </w:numPr>
        <w:spacing w:before="60"/>
        <w:ind w:left="426" w:hanging="426"/>
        <w:rPr>
          <w:sz w:val="24"/>
          <w:szCs w:val="24"/>
        </w:rPr>
      </w:pPr>
      <w:bookmarkStart w:id="89" w:name="_Toc201156431"/>
      <w:r w:rsidRPr="0004420A">
        <w:rPr>
          <w:sz w:val="24"/>
          <w:szCs w:val="24"/>
        </w:rPr>
        <w:lastRenderedPageBreak/>
        <w:t>Kırsal Kalkınma ve Örgütlenme Şube Müdürlüğü</w:t>
      </w:r>
      <w:bookmarkEnd w:id="89"/>
    </w:p>
    <w:p w14:paraId="59EEC727" w14:textId="0C2C8CE9" w:rsidR="00ED1B27" w:rsidRDefault="00ED1B27" w:rsidP="0080334C">
      <w:pPr>
        <w:pStyle w:val="11"/>
        <w:numPr>
          <w:ilvl w:val="0"/>
          <w:numId w:val="0"/>
        </w:numPr>
        <w:spacing w:after="160" w:line="259" w:lineRule="auto"/>
        <w:ind w:left="993" w:hanging="426"/>
        <w:rPr>
          <w:rFonts w:ascii="Arial" w:hAnsi="Arial" w:cs="Arial"/>
          <w:sz w:val="24"/>
          <w:szCs w:val="24"/>
        </w:rPr>
      </w:pPr>
      <w:r>
        <w:rPr>
          <w:rFonts w:ascii="Arial" w:hAnsi="Arial" w:cs="Arial"/>
          <w:sz w:val="24"/>
          <w:szCs w:val="24"/>
          <w:lang w:val="tr-TR"/>
        </w:rPr>
        <w:t>6.1.</w:t>
      </w:r>
      <w:r w:rsidR="00C10002">
        <w:rPr>
          <w:rFonts w:ascii="Arial" w:hAnsi="Arial" w:cs="Arial"/>
          <w:sz w:val="24"/>
          <w:szCs w:val="24"/>
          <w:lang w:val="tr-TR"/>
        </w:rPr>
        <w:t xml:space="preserve">   </w:t>
      </w:r>
      <w:r w:rsidRPr="00ED1B27">
        <w:rPr>
          <w:rFonts w:ascii="Arial" w:hAnsi="Arial" w:cs="Arial"/>
          <w:sz w:val="24"/>
          <w:szCs w:val="24"/>
        </w:rPr>
        <w:t>Kırsal Kalkınma Yatırımlarını Destekleme Programı (KKYDP)</w:t>
      </w:r>
    </w:p>
    <w:p w14:paraId="609DF1AD" w14:textId="0185710B" w:rsidR="00ED1B27" w:rsidRPr="00ED1B27" w:rsidRDefault="00ED1B27" w:rsidP="009F34A8">
      <w:pPr>
        <w:spacing w:before="120" w:line="276" w:lineRule="auto"/>
        <w:jc w:val="both"/>
        <w:rPr>
          <w:rFonts w:ascii="Arial" w:hAnsi="Arial" w:cs="Arial"/>
          <w:i/>
          <w:sz w:val="24"/>
          <w:szCs w:val="24"/>
          <w:u w:val="single"/>
        </w:rPr>
      </w:pPr>
      <w:r w:rsidRPr="00D35226">
        <w:rPr>
          <w:rFonts w:ascii="Arial" w:hAnsi="Arial" w:cs="Arial"/>
          <w:i/>
          <w:sz w:val="24"/>
          <w:szCs w:val="24"/>
          <w:u w:val="single"/>
        </w:rPr>
        <w:t>Ekonomik Yatırımlar</w:t>
      </w:r>
    </w:p>
    <w:p w14:paraId="6173D525" w14:textId="77777777" w:rsidR="008153D7" w:rsidRDefault="00ED1B27" w:rsidP="008153D7">
      <w:pPr>
        <w:pStyle w:val="ListeParagraf"/>
        <w:spacing w:after="160"/>
        <w:ind w:left="0"/>
        <w:jc w:val="both"/>
        <w:rPr>
          <w:rFonts w:ascii="Arial" w:hAnsi="Arial" w:cs="Arial"/>
          <w:bCs/>
          <w:sz w:val="24"/>
          <w:szCs w:val="24"/>
          <w:lang w:val="tr-TR"/>
        </w:rPr>
      </w:pPr>
      <w:r>
        <w:rPr>
          <w:rFonts w:ascii="Arial" w:hAnsi="Arial" w:cs="Arial"/>
          <w:bCs/>
          <w:sz w:val="24"/>
          <w:szCs w:val="24"/>
          <w:lang w:val="tr-TR"/>
        </w:rPr>
        <w:t xml:space="preserve">Kırsal Kalkınma Yatırımlarının Desteklenmesi programı (KKYDP) 16. Etap Ekonomik Yatırımlar kapsamında İlimizde 6 proje Bakanlığımız tarafından onaylanmış olup, ilgili yatırımcılarla hibe sözleşmesi imzalanmıştır. </w:t>
      </w:r>
    </w:p>
    <w:p w14:paraId="1BA3A051" w14:textId="252104FE" w:rsidR="001D2754" w:rsidRPr="00F74922" w:rsidRDefault="008153D7" w:rsidP="00F74922">
      <w:pPr>
        <w:pStyle w:val="ListeParagraf"/>
        <w:spacing w:after="160"/>
        <w:ind w:left="0"/>
        <w:jc w:val="both"/>
        <w:rPr>
          <w:rFonts w:ascii="Arial" w:hAnsi="Arial" w:cs="Arial"/>
          <w:bCs/>
          <w:sz w:val="24"/>
          <w:szCs w:val="24"/>
          <w:lang w:val="tr-TR"/>
        </w:rPr>
      </w:pPr>
      <w:r>
        <w:rPr>
          <w:rFonts w:ascii="Arial" w:hAnsi="Arial" w:cs="Arial"/>
          <w:bCs/>
          <w:sz w:val="24"/>
          <w:szCs w:val="24"/>
          <w:lang w:val="tr-TR"/>
        </w:rPr>
        <w:t xml:space="preserve">6 </w:t>
      </w:r>
      <w:r w:rsidR="00ED1B27">
        <w:rPr>
          <w:rFonts w:ascii="Arial" w:hAnsi="Arial" w:cs="Arial"/>
          <w:bCs/>
          <w:sz w:val="24"/>
          <w:szCs w:val="24"/>
          <w:lang w:val="tr-TR"/>
        </w:rPr>
        <w:t xml:space="preserve">proje için toplam proje tutarı </w:t>
      </w:r>
      <w:r w:rsidR="00ED1B27" w:rsidRPr="008153D7">
        <w:rPr>
          <w:rFonts w:ascii="Arial" w:hAnsi="Arial" w:cs="Arial"/>
          <w:b/>
          <w:sz w:val="24"/>
          <w:szCs w:val="24"/>
          <w:lang w:val="tr-TR"/>
        </w:rPr>
        <w:t xml:space="preserve">101.394.728,05 </w:t>
      </w:r>
      <w:r w:rsidR="00011F6A">
        <w:rPr>
          <w:rFonts w:ascii="Arial" w:hAnsi="Arial" w:cs="Arial"/>
          <w:b/>
          <w:sz w:val="24"/>
          <w:szCs w:val="24"/>
          <w:lang w:val="tr-TR"/>
        </w:rPr>
        <w:t>₺</w:t>
      </w:r>
      <w:r w:rsidR="00ED1B27">
        <w:rPr>
          <w:rFonts w:ascii="Arial" w:hAnsi="Arial" w:cs="Arial"/>
          <w:bCs/>
          <w:sz w:val="24"/>
          <w:szCs w:val="24"/>
          <w:lang w:val="tr-TR"/>
        </w:rPr>
        <w:t xml:space="preserve"> olup, hibe tutarı </w:t>
      </w:r>
      <w:r w:rsidR="00ED1B27" w:rsidRPr="008153D7">
        <w:rPr>
          <w:rFonts w:ascii="Arial" w:hAnsi="Arial" w:cs="Arial"/>
          <w:b/>
          <w:sz w:val="24"/>
          <w:szCs w:val="24"/>
          <w:lang w:val="tr-TR"/>
        </w:rPr>
        <w:t xml:space="preserve">50.697.364,03 </w:t>
      </w:r>
      <w:r w:rsidR="00011F6A">
        <w:rPr>
          <w:rFonts w:ascii="Arial" w:hAnsi="Arial" w:cs="Arial"/>
          <w:b/>
          <w:sz w:val="24"/>
          <w:szCs w:val="24"/>
          <w:lang w:val="tr-TR"/>
        </w:rPr>
        <w:t>₺</w:t>
      </w:r>
      <w:r w:rsidR="00ED1B27" w:rsidRPr="008153D7">
        <w:rPr>
          <w:rFonts w:ascii="Arial" w:hAnsi="Arial" w:cs="Arial"/>
          <w:bCs/>
          <w:sz w:val="24"/>
          <w:szCs w:val="24"/>
          <w:lang w:val="tr-TR"/>
        </w:rPr>
        <w:t>’</w:t>
      </w:r>
      <w:r w:rsidR="00ED1B27">
        <w:rPr>
          <w:rFonts w:ascii="Arial" w:hAnsi="Arial" w:cs="Arial"/>
          <w:bCs/>
          <w:sz w:val="24"/>
          <w:szCs w:val="24"/>
          <w:lang w:val="tr-TR"/>
        </w:rPr>
        <w:t xml:space="preserve"> </w:t>
      </w:r>
      <w:proofErr w:type="spellStart"/>
      <w:r w:rsidR="00ED1B27">
        <w:rPr>
          <w:rFonts w:ascii="Arial" w:hAnsi="Arial" w:cs="Arial"/>
          <w:bCs/>
          <w:sz w:val="24"/>
          <w:szCs w:val="24"/>
          <w:lang w:val="tr-TR"/>
        </w:rPr>
        <w:t>dir</w:t>
      </w:r>
      <w:proofErr w:type="spellEnd"/>
      <w:r w:rsidR="00ED1B27">
        <w:rPr>
          <w:rFonts w:ascii="Arial" w:hAnsi="Arial" w:cs="Arial"/>
          <w:bCs/>
          <w:sz w:val="24"/>
          <w:szCs w:val="24"/>
          <w:lang w:val="tr-TR"/>
        </w:rPr>
        <w:t>.</w:t>
      </w:r>
    </w:p>
    <w:p w14:paraId="62C13E80" w14:textId="6999CAAE" w:rsidR="004B0765" w:rsidRPr="0085772B" w:rsidRDefault="00ED1B27" w:rsidP="0085772B">
      <w:pPr>
        <w:pStyle w:val="11"/>
        <w:numPr>
          <w:ilvl w:val="0"/>
          <w:numId w:val="0"/>
        </w:numPr>
        <w:ind w:left="993" w:hanging="426"/>
        <w:rPr>
          <w:rFonts w:ascii="Arial" w:hAnsi="Arial" w:cs="Arial"/>
          <w:sz w:val="24"/>
          <w:szCs w:val="24"/>
          <w:lang w:val="tr-TR"/>
        </w:rPr>
      </w:pPr>
      <w:r>
        <w:rPr>
          <w:rFonts w:ascii="Arial" w:hAnsi="Arial" w:cs="Arial"/>
          <w:sz w:val="24"/>
          <w:szCs w:val="24"/>
          <w:lang w:val="tr-TR"/>
        </w:rPr>
        <w:t>6.2</w:t>
      </w:r>
      <w:r w:rsidR="00097656">
        <w:rPr>
          <w:rFonts w:ascii="Arial" w:hAnsi="Arial" w:cs="Arial"/>
          <w:sz w:val="24"/>
          <w:szCs w:val="24"/>
          <w:lang w:val="tr-TR"/>
        </w:rPr>
        <w:t xml:space="preserve">.   </w:t>
      </w:r>
      <w:r w:rsidR="004B0765" w:rsidRPr="00450D76">
        <w:rPr>
          <w:rFonts w:ascii="Arial" w:hAnsi="Arial" w:cs="Arial"/>
          <w:sz w:val="24"/>
          <w:szCs w:val="24"/>
        </w:rPr>
        <w:t xml:space="preserve">Üretici </w:t>
      </w:r>
      <w:r w:rsidR="00097656" w:rsidRPr="00450D76">
        <w:rPr>
          <w:rFonts w:ascii="Arial" w:hAnsi="Arial" w:cs="Arial"/>
          <w:sz w:val="24"/>
          <w:szCs w:val="24"/>
        </w:rPr>
        <w:t>Örgütleri (</w:t>
      </w:r>
      <w:r w:rsidR="004B0765" w:rsidRPr="00450D76">
        <w:rPr>
          <w:rFonts w:ascii="Arial" w:hAnsi="Arial" w:cs="Arial"/>
          <w:sz w:val="24"/>
          <w:szCs w:val="24"/>
        </w:rPr>
        <w:t>Birlik</w:t>
      </w:r>
      <w:r w:rsidR="00097656" w:rsidRPr="00450D76">
        <w:rPr>
          <w:rFonts w:ascii="Arial" w:hAnsi="Arial" w:cs="Arial"/>
          <w:sz w:val="24"/>
          <w:szCs w:val="24"/>
        </w:rPr>
        <w:t>/</w:t>
      </w:r>
      <w:r w:rsidR="004B0765" w:rsidRPr="00450D76">
        <w:rPr>
          <w:rFonts w:ascii="Arial" w:hAnsi="Arial" w:cs="Arial"/>
          <w:sz w:val="24"/>
          <w:szCs w:val="24"/>
        </w:rPr>
        <w:t>Kooperatif</w:t>
      </w:r>
      <w:r w:rsidR="00097656" w:rsidRPr="00450D76">
        <w:rPr>
          <w:rFonts w:ascii="Arial" w:hAnsi="Arial" w:cs="Arial"/>
          <w:sz w:val="24"/>
          <w:szCs w:val="24"/>
        </w:rPr>
        <w:t xml:space="preserve">) Sayıları </w:t>
      </w:r>
      <w:proofErr w:type="gramStart"/>
      <w:r w:rsidR="00097656" w:rsidRPr="00450D76">
        <w:rPr>
          <w:rFonts w:ascii="Arial" w:hAnsi="Arial" w:cs="Arial"/>
          <w:sz w:val="24"/>
          <w:szCs w:val="24"/>
        </w:rPr>
        <w:t>Ve</w:t>
      </w:r>
      <w:proofErr w:type="gramEnd"/>
      <w:r w:rsidR="00097656" w:rsidRPr="00450D76">
        <w:rPr>
          <w:rFonts w:ascii="Arial" w:hAnsi="Arial" w:cs="Arial"/>
          <w:sz w:val="24"/>
          <w:szCs w:val="24"/>
        </w:rPr>
        <w:t xml:space="preserve"> Faaliyetleri</w:t>
      </w:r>
    </w:p>
    <w:p w14:paraId="60A6AF0C" w14:textId="50CCEFD2" w:rsidR="0013308D" w:rsidRDefault="0013308D" w:rsidP="001D2754">
      <w:pPr>
        <w:pStyle w:val="11"/>
        <w:numPr>
          <w:ilvl w:val="0"/>
          <w:numId w:val="0"/>
        </w:numPr>
        <w:rPr>
          <w:rFonts w:ascii="Arial" w:hAnsi="Arial" w:cs="Arial"/>
          <w:b w:val="0"/>
          <w:color w:val="000000" w:themeColor="text1"/>
          <w:sz w:val="24"/>
          <w:szCs w:val="24"/>
        </w:rPr>
      </w:pPr>
      <w:r>
        <w:rPr>
          <w:rFonts w:ascii="Arial" w:hAnsi="Arial" w:cs="Arial"/>
          <w:b w:val="0"/>
          <w:bCs/>
          <w:sz w:val="24"/>
          <w:szCs w:val="24"/>
          <w:lang w:val="tr-TR"/>
        </w:rPr>
        <w:t xml:space="preserve">Tablo </w:t>
      </w:r>
      <w:proofErr w:type="gramStart"/>
      <w:r w:rsidR="004E6FBA">
        <w:rPr>
          <w:rFonts w:ascii="Arial" w:hAnsi="Arial" w:cs="Arial"/>
          <w:b w:val="0"/>
          <w:bCs/>
          <w:sz w:val="24"/>
          <w:szCs w:val="24"/>
          <w:lang w:val="tr-TR"/>
        </w:rPr>
        <w:t>31</w:t>
      </w:r>
      <w:r>
        <w:rPr>
          <w:rFonts w:ascii="Arial" w:hAnsi="Arial" w:cs="Arial"/>
          <w:b w:val="0"/>
          <w:bCs/>
          <w:sz w:val="24"/>
          <w:szCs w:val="24"/>
          <w:lang w:val="tr-TR"/>
        </w:rPr>
        <w:t xml:space="preserve"> :Rize</w:t>
      </w:r>
      <w:proofErr w:type="gramEnd"/>
      <w:r>
        <w:rPr>
          <w:rFonts w:ascii="Arial" w:hAnsi="Arial" w:cs="Arial"/>
          <w:b w:val="0"/>
          <w:bCs/>
          <w:sz w:val="24"/>
          <w:szCs w:val="24"/>
          <w:lang w:val="tr-TR"/>
        </w:rPr>
        <w:t xml:space="preserve"> </w:t>
      </w:r>
      <w:r w:rsidRPr="00A42C3D">
        <w:rPr>
          <w:rFonts w:ascii="Arial" w:hAnsi="Arial" w:cs="Arial"/>
          <w:b w:val="0"/>
          <w:color w:val="000000" w:themeColor="text1"/>
          <w:sz w:val="24"/>
          <w:szCs w:val="24"/>
        </w:rPr>
        <w:t>İli Tarımsal Örgütlerin Dağılımı</w:t>
      </w:r>
    </w:p>
    <w:tbl>
      <w:tblPr>
        <w:tblW w:w="5660" w:type="dxa"/>
        <w:tblCellMar>
          <w:left w:w="0" w:type="dxa"/>
          <w:right w:w="0" w:type="dxa"/>
        </w:tblCellMar>
        <w:tblLook w:val="0420" w:firstRow="1" w:lastRow="0" w:firstColumn="0" w:lastColumn="0" w:noHBand="0" w:noVBand="1"/>
      </w:tblPr>
      <w:tblGrid>
        <w:gridCol w:w="2948"/>
        <w:gridCol w:w="2712"/>
      </w:tblGrid>
      <w:tr w:rsidR="0013308D" w:rsidRPr="006C2D87" w14:paraId="45394455" w14:textId="77777777" w:rsidTr="001D2754">
        <w:trPr>
          <w:trHeight w:val="124"/>
        </w:trPr>
        <w:tc>
          <w:tcPr>
            <w:tcW w:w="2948"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72" w:type="dxa"/>
              <w:left w:w="144" w:type="dxa"/>
              <w:bottom w:w="72" w:type="dxa"/>
              <w:right w:w="144" w:type="dxa"/>
            </w:tcMar>
            <w:hideMark/>
          </w:tcPr>
          <w:p w14:paraId="2E2A5AA8" w14:textId="77777777" w:rsidR="0013308D" w:rsidRPr="006C2D87" w:rsidRDefault="0013308D" w:rsidP="0018232A">
            <w:pPr>
              <w:suppressAutoHyphens/>
              <w:spacing w:line="264" w:lineRule="auto"/>
              <w:rPr>
                <w:rFonts w:ascii="Arial" w:eastAsia="Calibri" w:hAnsi="Arial" w:cs="Arial"/>
                <w:b/>
                <w:color w:val="000000" w:themeColor="text1"/>
                <w:sz w:val="24"/>
                <w:szCs w:val="24"/>
              </w:rPr>
            </w:pPr>
            <w:r w:rsidRPr="006C2D87">
              <w:rPr>
                <w:rFonts w:ascii="Arial" w:eastAsia="Calibri" w:hAnsi="Arial" w:cs="Arial"/>
                <w:b/>
                <w:bCs/>
                <w:color w:val="000000" w:themeColor="text1"/>
                <w:sz w:val="24"/>
                <w:szCs w:val="24"/>
              </w:rPr>
              <w:t>Kooperatifin Türü</w:t>
            </w:r>
          </w:p>
        </w:tc>
        <w:tc>
          <w:tcPr>
            <w:tcW w:w="2712"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72" w:type="dxa"/>
              <w:left w:w="144" w:type="dxa"/>
              <w:bottom w:w="72" w:type="dxa"/>
              <w:right w:w="144" w:type="dxa"/>
            </w:tcMar>
            <w:hideMark/>
          </w:tcPr>
          <w:p w14:paraId="29E4AFCE" w14:textId="77777777" w:rsidR="0013308D" w:rsidRPr="006C2D87" w:rsidRDefault="0013308D" w:rsidP="0018232A">
            <w:pPr>
              <w:suppressAutoHyphens/>
              <w:spacing w:line="264" w:lineRule="auto"/>
              <w:rPr>
                <w:rFonts w:ascii="Arial" w:eastAsia="Calibri" w:hAnsi="Arial" w:cs="Arial"/>
                <w:b/>
                <w:color w:val="000000" w:themeColor="text1"/>
                <w:sz w:val="24"/>
                <w:szCs w:val="24"/>
              </w:rPr>
            </w:pPr>
            <w:r w:rsidRPr="006C2D87">
              <w:rPr>
                <w:rFonts w:ascii="Arial" w:eastAsia="Calibri" w:hAnsi="Arial" w:cs="Arial"/>
                <w:b/>
                <w:bCs/>
                <w:color w:val="000000" w:themeColor="text1"/>
                <w:sz w:val="24"/>
                <w:szCs w:val="24"/>
              </w:rPr>
              <w:t>Kooperatifin Sayısı</w:t>
            </w:r>
          </w:p>
        </w:tc>
      </w:tr>
      <w:tr w:rsidR="0013308D" w:rsidRPr="006C2D87" w14:paraId="2BCB2A1C" w14:textId="77777777" w:rsidTr="001D2754">
        <w:trPr>
          <w:trHeight w:val="101"/>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FF4A32"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Tarımsal Kalkınma</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CE276C"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43</w:t>
            </w:r>
          </w:p>
        </w:tc>
      </w:tr>
      <w:tr w:rsidR="0013308D" w:rsidRPr="006C2D87" w14:paraId="0AD76D02" w14:textId="77777777" w:rsidTr="001D2754">
        <w:trPr>
          <w:trHeight w:val="160"/>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1B3FC7"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Kadın Kooperatifi</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6A7356"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2</w:t>
            </w:r>
          </w:p>
        </w:tc>
      </w:tr>
      <w:tr w:rsidR="0013308D" w:rsidRPr="006C2D87" w14:paraId="4D11B98F" w14:textId="77777777" w:rsidTr="001D2754">
        <w:trPr>
          <w:trHeight w:val="90"/>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7D9323"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Su Ürünleri</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825C0A"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32</w:t>
            </w:r>
          </w:p>
        </w:tc>
      </w:tr>
      <w:tr w:rsidR="0013308D" w:rsidRPr="006C2D87" w14:paraId="1C21CEBA" w14:textId="77777777" w:rsidTr="001D2754">
        <w:trPr>
          <w:trHeight w:val="165"/>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087931"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Bölge Birlikleri</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1E2944"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2</w:t>
            </w:r>
          </w:p>
        </w:tc>
      </w:tr>
      <w:tr w:rsidR="0013308D" w:rsidRPr="006C2D87" w14:paraId="34FB4881" w14:textId="77777777" w:rsidTr="001D2754">
        <w:trPr>
          <w:trHeight w:val="165"/>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0471D0"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Üretici Birlikleri</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8F13E7"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2</w:t>
            </w:r>
          </w:p>
        </w:tc>
      </w:tr>
      <w:tr w:rsidR="0013308D" w:rsidRPr="006C2D87" w14:paraId="1F7A992B" w14:textId="77777777" w:rsidTr="001D2754">
        <w:trPr>
          <w:trHeight w:val="165"/>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19508F"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Islah Amaçlı Birlikler</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3453AC" w14:textId="77777777" w:rsidR="0013308D" w:rsidRPr="006C2D87" w:rsidRDefault="0013308D" w:rsidP="0018232A">
            <w:pPr>
              <w:suppressAutoHyphens/>
              <w:spacing w:line="264" w:lineRule="auto"/>
              <w:rPr>
                <w:rFonts w:ascii="Arial" w:eastAsia="Calibri" w:hAnsi="Arial" w:cs="Arial"/>
                <w:bCs/>
                <w:color w:val="000000" w:themeColor="text1"/>
                <w:sz w:val="24"/>
                <w:szCs w:val="24"/>
              </w:rPr>
            </w:pPr>
            <w:r w:rsidRPr="006C2D87">
              <w:rPr>
                <w:rFonts w:ascii="Arial" w:eastAsia="Calibri" w:hAnsi="Arial" w:cs="Arial"/>
                <w:bCs/>
                <w:color w:val="000000" w:themeColor="text1"/>
                <w:sz w:val="24"/>
                <w:szCs w:val="24"/>
              </w:rPr>
              <w:t>3</w:t>
            </w:r>
          </w:p>
        </w:tc>
      </w:tr>
      <w:tr w:rsidR="0013308D" w:rsidRPr="006C2D87" w14:paraId="1D13FB52" w14:textId="77777777" w:rsidTr="001D2754">
        <w:trPr>
          <w:trHeight w:val="165"/>
        </w:trPr>
        <w:tc>
          <w:tcPr>
            <w:tcW w:w="29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52DC7D" w14:textId="77777777" w:rsidR="0013308D" w:rsidRPr="006C2D87" w:rsidRDefault="0013308D" w:rsidP="0018232A">
            <w:pPr>
              <w:suppressAutoHyphens/>
              <w:spacing w:line="264" w:lineRule="auto"/>
              <w:rPr>
                <w:rFonts w:ascii="Arial" w:eastAsia="Calibri" w:hAnsi="Arial" w:cs="Arial"/>
                <w:b/>
                <w:color w:val="000000" w:themeColor="text1"/>
                <w:sz w:val="24"/>
                <w:szCs w:val="24"/>
              </w:rPr>
            </w:pPr>
            <w:r w:rsidRPr="006C2D87">
              <w:rPr>
                <w:rFonts w:ascii="Arial" w:eastAsia="Calibri" w:hAnsi="Arial" w:cs="Arial"/>
                <w:b/>
                <w:color w:val="000000" w:themeColor="text1"/>
                <w:sz w:val="24"/>
                <w:szCs w:val="24"/>
              </w:rPr>
              <w:t>Toplam</w:t>
            </w:r>
          </w:p>
        </w:tc>
        <w:tc>
          <w:tcPr>
            <w:tcW w:w="27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E18765" w14:textId="77777777" w:rsidR="0013308D" w:rsidRPr="0085772B" w:rsidRDefault="0013308D" w:rsidP="0018232A">
            <w:pPr>
              <w:suppressAutoHyphens/>
              <w:spacing w:line="264" w:lineRule="auto"/>
              <w:rPr>
                <w:rFonts w:ascii="Arial" w:eastAsia="Calibri" w:hAnsi="Arial" w:cs="Arial"/>
                <w:b/>
                <w:color w:val="000000" w:themeColor="text1"/>
                <w:sz w:val="24"/>
                <w:szCs w:val="24"/>
              </w:rPr>
            </w:pPr>
            <w:r w:rsidRPr="0085772B">
              <w:rPr>
                <w:rFonts w:ascii="Arial" w:eastAsia="Calibri" w:hAnsi="Arial" w:cs="Arial"/>
                <w:b/>
                <w:color w:val="000000" w:themeColor="text1"/>
                <w:sz w:val="24"/>
                <w:szCs w:val="24"/>
              </w:rPr>
              <w:t>84</w:t>
            </w:r>
          </w:p>
        </w:tc>
      </w:tr>
    </w:tbl>
    <w:p w14:paraId="480D6B4E" w14:textId="77777777" w:rsidR="0013308D" w:rsidRDefault="0013308D" w:rsidP="009F34A8">
      <w:pPr>
        <w:tabs>
          <w:tab w:val="left" w:pos="1129"/>
        </w:tabs>
        <w:jc w:val="both"/>
        <w:rPr>
          <w:rFonts w:ascii="Arial" w:hAnsi="Arial" w:cs="Arial"/>
          <w:sz w:val="24"/>
          <w:szCs w:val="24"/>
        </w:rPr>
      </w:pPr>
    </w:p>
    <w:p w14:paraId="084C743A" w14:textId="3CB6B368" w:rsidR="00ED1B27" w:rsidRDefault="004B0765" w:rsidP="009F34A8">
      <w:pPr>
        <w:tabs>
          <w:tab w:val="left" w:pos="1129"/>
        </w:tabs>
        <w:jc w:val="both"/>
        <w:rPr>
          <w:rFonts w:ascii="Arial" w:hAnsi="Arial" w:cs="Arial"/>
          <w:sz w:val="24"/>
          <w:szCs w:val="24"/>
        </w:rPr>
      </w:pPr>
      <w:r>
        <w:rPr>
          <w:rFonts w:ascii="Arial" w:hAnsi="Arial" w:cs="Arial"/>
          <w:sz w:val="24"/>
          <w:szCs w:val="24"/>
        </w:rPr>
        <w:t xml:space="preserve">İlimizde 77 Tarımsal Amaçlı Kooperatif, 7 Üretici – </w:t>
      </w:r>
      <w:proofErr w:type="gramStart"/>
      <w:r>
        <w:rPr>
          <w:rFonts w:ascii="Arial" w:hAnsi="Arial" w:cs="Arial"/>
          <w:sz w:val="24"/>
          <w:szCs w:val="24"/>
        </w:rPr>
        <w:t>Yetiştirici -</w:t>
      </w:r>
      <w:proofErr w:type="gramEnd"/>
      <w:r>
        <w:rPr>
          <w:rFonts w:ascii="Arial" w:hAnsi="Arial" w:cs="Arial"/>
          <w:sz w:val="24"/>
          <w:szCs w:val="24"/>
        </w:rPr>
        <w:t xml:space="preserve"> Bölge Birliği bulunmaktadır. 2025 yılı içerisinde Kurumumuza bağlı bulunan Kooperatif ve Birliklerin genel kurulları yapılmıştır.</w:t>
      </w:r>
    </w:p>
    <w:p w14:paraId="57585853" w14:textId="45E02E1F" w:rsidR="004B0765" w:rsidRPr="00AC5EA7" w:rsidRDefault="004B0765" w:rsidP="0080334C">
      <w:pPr>
        <w:pStyle w:val="11"/>
        <w:numPr>
          <w:ilvl w:val="0"/>
          <w:numId w:val="0"/>
        </w:numPr>
        <w:ind w:left="999" w:hanging="432"/>
        <w:rPr>
          <w:rFonts w:ascii="Arial" w:hAnsi="Arial" w:cs="Arial"/>
          <w:sz w:val="24"/>
          <w:szCs w:val="24"/>
        </w:rPr>
      </w:pPr>
      <w:r>
        <w:rPr>
          <w:rFonts w:ascii="Arial" w:hAnsi="Arial" w:cs="Arial"/>
          <w:sz w:val="24"/>
          <w:szCs w:val="24"/>
          <w:lang w:val="tr-TR"/>
        </w:rPr>
        <w:t>6.4.</w:t>
      </w:r>
      <w:r w:rsidR="003E644C">
        <w:rPr>
          <w:rFonts w:ascii="Arial" w:hAnsi="Arial" w:cs="Arial"/>
          <w:sz w:val="24"/>
          <w:szCs w:val="24"/>
          <w:lang w:val="tr-TR"/>
        </w:rPr>
        <w:t xml:space="preserve">   </w:t>
      </w:r>
      <w:r w:rsidRPr="00AC5EA7">
        <w:rPr>
          <w:rFonts w:ascii="Arial" w:hAnsi="Arial" w:cs="Arial"/>
          <w:sz w:val="24"/>
          <w:szCs w:val="24"/>
        </w:rPr>
        <w:t>Diğer Faaliyetler</w:t>
      </w:r>
    </w:p>
    <w:p w14:paraId="5A8C711D" w14:textId="77777777" w:rsidR="004B0765" w:rsidRDefault="004B0765" w:rsidP="009F34A8">
      <w:pPr>
        <w:pStyle w:val="ListeParagraf"/>
        <w:ind w:left="0"/>
        <w:jc w:val="both"/>
        <w:rPr>
          <w:rFonts w:ascii="Arial" w:hAnsi="Arial" w:cs="Arial"/>
          <w:sz w:val="24"/>
          <w:szCs w:val="24"/>
          <w:lang w:val="tr-TR"/>
        </w:rPr>
      </w:pPr>
      <w:r>
        <w:rPr>
          <w:rFonts w:ascii="Arial" w:hAnsi="Arial" w:cs="Arial"/>
          <w:sz w:val="24"/>
          <w:szCs w:val="24"/>
          <w:lang w:val="tr-TR"/>
        </w:rPr>
        <w:t xml:space="preserve">2025 yılı KKYDP Projeleri çerçevesinde İl ve İlçe yatırımcılarına tanıtımlar yapılarak başvurular alındı. Uygun projelerin kabulleri yapılarak sahada uygulama süreci takip edildi. </w:t>
      </w:r>
    </w:p>
    <w:p w14:paraId="58DC42BF" w14:textId="6B5BFF35" w:rsidR="004B0765" w:rsidRDefault="004B0765" w:rsidP="009F34A8">
      <w:pPr>
        <w:pStyle w:val="ListeParagraf"/>
        <w:ind w:left="0"/>
        <w:jc w:val="both"/>
        <w:rPr>
          <w:rFonts w:ascii="Arial" w:hAnsi="Arial" w:cs="Arial"/>
          <w:sz w:val="24"/>
          <w:szCs w:val="24"/>
          <w:lang w:val="tr-TR"/>
        </w:rPr>
      </w:pPr>
      <w:r>
        <w:rPr>
          <w:rFonts w:ascii="Arial" w:hAnsi="Arial" w:cs="Arial"/>
          <w:sz w:val="24"/>
          <w:szCs w:val="24"/>
          <w:lang w:val="tr-TR"/>
        </w:rPr>
        <w:t xml:space="preserve">Takibi devam eden </w:t>
      </w:r>
      <w:r w:rsidRPr="00455E49">
        <w:rPr>
          <w:rFonts w:ascii="Arial" w:hAnsi="Arial" w:cs="Arial"/>
          <w:sz w:val="24"/>
          <w:szCs w:val="24"/>
          <w:lang w:val="tr-TR"/>
        </w:rPr>
        <w:t>Kırsal</w:t>
      </w:r>
      <w:r>
        <w:rPr>
          <w:rFonts w:ascii="Arial" w:hAnsi="Arial" w:cs="Arial"/>
          <w:sz w:val="24"/>
          <w:szCs w:val="24"/>
          <w:lang w:val="tr-TR"/>
        </w:rPr>
        <w:t xml:space="preserve"> Kalkınma </w:t>
      </w:r>
      <w:r w:rsidR="00097656">
        <w:rPr>
          <w:rFonts w:ascii="Arial" w:hAnsi="Arial" w:cs="Arial"/>
          <w:sz w:val="24"/>
          <w:szCs w:val="24"/>
          <w:lang w:val="tr-TR"/>
        </w:rPr>
        <w:t>Y</w:t>
      </w:r>
      <w:r>
        <w:rPr>
          <w:rFonts w:ascii="Arial" w:hAnsi="Arial" w:cs="Arial"/>
          <w:sz w:val="24"/>
          <w:szCs w:val="24"/>
          <w:lang w:val="tr-TR"/>
        </w:rPr>
        <w:t xml:space="preserve">atırımları ve </w:t>
      </w:r>
      <w:r w:rsidRPr="00455E49">
        <w:rPr>
          <w:rFonts w:ascii="Arial" w:hAnsi="Arial" w:cs="Arial"/>
          <w:sz w:val="24"/>
          <w:szCs w:val="24"/>
          <w:lang w:val="tr-TR"/>
        </w:rPr>
        <w:t xml:space="preserve">Uzman Eller </w:t>
      </w:r>
      <w:proofErr w:type="gramStart"/>
      <w:r w:rsidRPr="00455E49">
        <w:rPr>
          <w:rFonts w:ascii="Arial" w:hAnsi="Arial" w:cs="Arial"/>
          <w:sz w:val="24"/>
          <w:szCs w:val="24"/>
          <w:lang w:val="tr-TR"/>
        </w:rPr>
        <w:t>Projeleri</w:t>
      </w:r>
      <w:r>
        <w:rPr>
          <w:rFonts w:ascii="Arial" w:hAnsi="Arial" w:cs="Arial"/>
          <w:sz w:val="24"/>
          <w:szCs w:val="24"/>
          <w:lang w:val="tr-TR"/>
        </w:rPr>
        <w:t xml:space="preserve">nin </w:t>
      </w:r>
      <w:r w:rsidRPr="00455E49">
        <w:rPr>
          <w:rFonts w:ascii="Arial" w:hAnsi="Arial" w:cs="Arial"/>
          <w:sz w:val="24"/>
          <w:szCs w:val="24"/>
          <w:lang w:val="tr-TR"/>
        </w:rPr>
        <w:t xml:space="preserve"> yerinde</w:t>
      </w:r>
      <w:proofErr w:type="gramEnd"/>
      <w:r w:rsidRPr="00455E49">
        <w:rPr>
          <w:rFonts w:ascii="Arial" w:hAnsi="Arial" w:cs="Arial"/>
          <w:sz w:val="24"/>
          <w:szCs w:val="24"/>
          <w:lang w:val="tr-TR"/>
        </w:rPr>
        <w:t xml:space="preserve"> genel denetimler</w:t>
      </w:r>
      <w:r>
        <w:rPr>
          <w:rFonts w:ascii="Arial" w:hAnsi="Arial" w:cs="Arial"/>
          <w:sz w:val="24"/>
          <w:szCs w:val="24"/>
          <w:lang w:val="tr-TR"/>
        </w:rPr>
        <w:t>i</w:t>
      </w:r>
      <w:r w:rsidRPr="00455E49">
        <w:rPr>
          <w:rFonts w:ascii="Arial" w:hAnsi="Arial" w:cs="Arial"/>
          <w:sz w:val="24"/>
          <w:szCs w:val="24"/>
          <w:lang w:val="tr-TR"/>
        </w:rPr>
        <w:t xml:space="preserve"> yapılmıştır.  </w:t>
      </w:r>
    </w:p>
    <w:p w14:paraId="38315360" w14:textId="097AE8BE" w:rsidR="004B0765" w:rsidRDefault="004B0765" w:rsidP="009F34A8">
      <w:pPr>
        <w:pStyle w:val="ListeParagraf"/>
        <w:ind w:left="0"/>
        <w:jc w:val="both"/>
        <w:rPr>
          <w:rFonts w:ascii="Arial" w:hAnsi="Arial" w:cs="Arial"/>
          <w:sz w:val="24"/>
          <w:szCs w:val="24"/>
          <w:lang w:val="tr-TR"/>
        </w:rPr>
      </w:pPr>
      <w:r>
        <w:rPr>
          <w:rFonts w:ascii="Arial" w:hAnsi="Arial" w:cs="Arial"/>
          <w:sz w:val="24"/>
          <w:szCs w:val="24"/>
          <w:lang w:val="tr-TR"/>
        </w:rPr>
        <w:t>Yıl içerisinde yeni kooperatif kuruluşu için başvurular alınmış olup gerekli bilgilendirmeler sonucu kooperatif kuruluşu gerçekleştirilmiştir.</w:t>
      </w:r>
    </w:p>
    <w:p w14:paraId="4473CC81" w14:textId="02507A2C" w:rsidR="005E0ABF" w:rsidRDefault="008128DF" w:rsidP="000A69BD">
      <w:pPr>
        <w:pStyle w:val="Balk3"/>
        <w:numPr>
          <w:ilvl w:val="1"/>
          <w:numId w:val="15"/>
        </w:numPr>
        <w:spacing w:before="60"/>
        <w:ind w:left="426" w:hanging="426"/>
        <w:rPr>
          <w:sz w:val="24"/>
          <w:szCs w:val="24"/>
        </w:rPr>
      </w:pPr>
      <w:bookmarkStart w:id="90" w:name="_Toc201156432"/>
      <w:r w:rsidRPr="0004420A">
        <w:rPr>
          <w:sz w:val="24"/>
          <w:szCs w:val="24"/>
        </w:rPr>
        <w:t>Koordinasyon ve Tarımsal Veriler Şube Müdürlüğü</w:t>
      </w:r>
      <w:bookmarkEnd w:id="90"/>
    </w:p>
    <w:p w14:paraId="0AFC477A" w14:textId="5B2CECAF" w:rsidR="005E0ABF" w:rsidRPr="005E0ABF" w:rsidRDefault="005E0ABF" w:rsidP="00425F4C">
      <w:pPr>
        <w:pStyle w:val="Balk3"/>
        <w:spacing w:before="60"/>
        <w:ind w:left="993" w:hanging="426"/>
        <w:rPr>
          <w:sz w:val="24"/>
          <w:szCs w:val="24"/>
        </w:rPr>
      </w:pPr>
      <w:r>
        <w:rPr>
          <w:sz w:val="24"/>
          <w:szCs w:val="24"/>
        </w:rPr>
        <w:t>7.1.</w:t>
      </w:r>
      <w:r w:rsidR="003E644C">
        <w:rPr>
          <w:sz w:val="24"/>
          <w:szCs w:val="24"/>
        </w:rPr>
        <w:t xml:space="preserve">   </w:t>
      </w:r>
      <w:r w:rsidRPr="005E0ABF">
        <w:rPr>
          <w:sz w:val="24"/>
          <w:szCs w:val="24"/>
        </w:rPr>
        <w:t xml:space="preserve">Eğitim Yayım Faaliyetleri </w:t>
      </w:r>
    </w:p>
    <w:p w14:paraId="0B4ED749" w14:textId="77777777" w:rsidR="005E0ABF" w:rsidRPr="00E4508E" w:rsidRDefault="005E0ABF" w:rsidP="009F34A8">
      <w:pPr>
        <w:pStyle w:val="ListeParagraf"/>
        <w:spacing w:before="120" w:after="0"/>
        <w:ind w:left="0"/>
        <w:jc w:val="both"/>
        <w:rPr>
          <w:rFonts w:ascii="Arial" w:hAnsi="Arial" w:cs="Arial"/>
          <w:sz w:val="24"/>
          <w:szCs w:val="24"/>
          <w:lang w:val="tr-TR"/>
        </w:rPr>
      </w:pPr>
      <w:r w:rsidRPr="00E4508E">
        <w:rPr>
          <w:rFonts w:ascii="Arial" w:hAnsi="Arial" w:cs="Arial"/>
          <w:sz w:val="24"/>
          <w:szCs w:val="24"/>
          <w:lang w:val="tr-TR"/>
        </w:rPr>
        <w:t xml:space="preserve">Türkiye yüzyılında bakanlığımızın koymuş olduğu stratejik hedeflere ulaşabilmek adına doğrudan tarımsal konular dışında tarımla ilişkili etkileyici tüm unsurlar dikkate alınarak eğitim çalışmaları yürütülmektedir. İlde doğrudan faaliyet gösteren tarımsal işletmelere bilgilendirme, kayıt, güncelleme, kontrol ve denetim amaçlı ziyaretler yapılmakta olup, 18 çiftçiye 2 </w:t>
      </w:r>
      <w:r w:rsidR="009D6F5B" w:rsidRPr="00E4508E">
        <w:rPr>
          <w:rFonts w:ascii="Arial" w:hAnsi="Arial" w:cs="Arial"/>
          <w:sz w:val="24"/>
          <w:szCs w:val="24"/>
          <w:lang w:val="tr-TR"/>
        </w:rPr>
        <w:t>demonstrasyon</w:t>
      </w:r>
      <w:r w:rsidRPr="00E4508E">
        <w:rPr>
          <w:rFonts w:ascii="Arial" w:hAnsi="Arial" w:cs="Arial"/>
          <w:sz w:val="24"/>
          <w:szCs w:val="24"/>
          <w:lang w:val="tr-TR"/>
        </w:rPr>
        <w:t xml:space="preserve"> çalışması ve 336 çiftçi toplantısı yapılarak 7070 çiftçiye (arıcılık, sebzecilik, meyvelerde budama, yetiştiricilik, hasat, muhafaza, sürü yönetimi, süt hijyeni, süt sığırcılığında sağım hijyeni ve sanitasyon vb.) konularında bilgilendirmeler yapılmıştır. </w:t>
      </w:r>
    </w:p>
    <w:p w14:paraId="6AA5B554" w14:textId="7150FF3D" w:rsidR="005E0ABF" w:rsidRDefault="005E0ABF" w:rsidP="009F34A8">
      <w:pPr>
        <w:pStyle w:val="ListeParagraf"/>
        <w:spacing w:before="120" w:after="0"/>
        <w:ind w:left="0"/>
        <w:jc w:val="both"/>
        <w:rPr>
          <w:rFonts w:ascii="Arial" w:hAnsi="Arial" w:cs="Arial"/>
          <w:sz w:val="24"/>
          <w:szCs w:val="24"/>
          <w:lang w:val="tr-TR"/>
        </w:rPr>
      </w:pPr>
      <w:r w:rsidRPr="00E4508E">
        <w:rPr>
          <w:rFonts w:ascii="Arial" w:hAnsi="Arial" w:cs="Arial"/>
          <w:sz w:val="24"/>
          <w:szCs w:val="24"/>
          <w:lang w:val="tr-TR"/>
        </w:rPr>
        <w:lastRenderedPageBreak/>
        <w:t xml:space="preserve">Bakanlığımızın Üretim Planlamasının etkinliğini artırmak amacıyla sürdürülebilir bir tarımsal faaliyet için düzenli olarak her </w:t>
      </w:r>
      <w:proofErr w:type="gramStart"/>
      <w:r w:rsidRPr="00E4508E">
        <w:rPr>
          <w:rFonts w:ascii="Arial" w:hAnsi="Arial" w:cs="Arial"/>
          <w:sz w:val="24"/>
          <w:szCs w:val="24"/>
          <w:lang w:val="tr-TR"/>
        </w:rPr>
        <w:t>Cuma</w:t>
      </w:r>
      <w:proofErr w:type="gramEnd"/>
      <w:r w:rsidRPr="00E4508E">
        <w:rPr>
          <w:rFonts w:ascii="Arial" w:hAnsi="Arial" w:cs="Arial"/>
          <w:sz w:val="24"/>
          <w:szCs w:val="24"/>
          <w:lang w:val="tr-TR"/>
        </w:rPr>
        <w:t xml:space="preserve"> günü Cuma buluşmaları kapsamında yıl boyunca toplam 5015 çiftçi ve yetiştiricimizle bir araya gelinmiştir.</w:t>
      </w:r>
    </w:p>
    <w:p w14:paraId="4B5CC09E" w14:textId="47119A3A" w:rsidR="00F74922" w:rsidRPr="00CC33C0" w:rsidRDefault="00F74922" w:rsidP="00CC33C0">
      <w:pPr>
        <w:pStyle w:val="ListeParagraf"/>
        <w:spacing w:before="120" w:after="0"/>
        <w:ind w:left="993" w:hanging="426"/>
        <w:jc w:val="both"/>
        <w:rPr>
          <w:rFonts w:ascii="Arial" w:hAnsi="Arial" w:cs="Arial"/>
          <w:b/>
          <w:bCs/>
          <w:sz w:val="24"/>
          <w:szCs w:val="24"/>
          <w:lang w:val="tr-TR"/>
        </w:rPr>
      </w:pPr>
      <w:r w:rsidRPr="00CC33C0">
        <w:rPr>
          <w:rFonts w:ascii="Arial" w:hAnsi="Arial" w:cs="Arial"/>
          <w:b/>
          <w:bCs/>
          <w:sz w:val="24"/>
          <w:szCs w:val="24"/>
          <w:lang w:val="tr-TR"/>
        </w:rPr>
        <w:t>7.2.</w:t>
      </w:r>
      <w:r w:rsidR="00CC33C0">
        <w:rPr>
          <w:rFonts w:ascii="Arial" w:hAnsi="Arial" w:cs="Arial"/>
          <w:b/>
          <w:bCs/>
          <w:sz w:val="24"/>
          <w:szCs w:val="24"/>
          <w:lang w:val="tr-TR"/>
        </w:rPr>
        <w:t xml:space="preserve">   </w:t>
      </w:r>
      <w:r w:rsidRPr="00CC33C0">
        <w:rPr>
          <w:rFonts w:ascii="Arial" w:hAnsi="Arial" w:cs="Arial"/>
          <w:b/>
          <w:bCs/>
          <w:sz w:val="24"/>
          <w:szCs w:val="24"/>
          <w:lang w:val="tr-TR"/>
        </w:rPr>
        <w:t>İstatistik Çalışmaları (İBS)</w:t>
      </w:r>
    </w:p>
    <w:p w14:paraId="2927471F" w14:textId="44259850" w:rsidR="00F74922" w:rsidRPr="00F74922" w:rsidRDefault="00F74922" w:rsidP="009F34A8">
      <w:pPr>
        <w:pStyle w:val="ListeParagraf"/>
        <w:spacing w:before="120" w:after="0"/>
        <w:ind w:left="0"/>
        <w:jc w:val="both"/>
        <w:rPr>
          <w:rFonts w:ascii="Arial" w:hAnsi="Arial" w:cs="Arial"/>
          <w:sz w:val="24"/>
          <w:szCs w:val="24"/>
          <w:lang w:val="tr-TR"/>
        </w:rPr>
      </w:pPr>
      <w:r w:rsidRPr="00D35226">
        <w:rPr>
          <w:rFonts w:ascii="Arial" w:eastAsia="SimSun" w:hAnsi="Arial" w:cs="Arial"/>
          <w:bCs/>
          <w:sz w:val="24"/>
          <w:szCs w:val="24"/>
        </w:rPr>
        <w:t xml:space="preserve">İlimizde tarımsal üretimle ilgili veri girişleri </w:t>
      </w:r>
      <w:r w:rsidRPr="00D35226">
        <w:rPr>
          <w:rFonts w:ascii="Arial" w:hAnsi="Arial" w:cs="Arial"/>
          <w:sz w:val="24"/>
          <w:szCs w:val="24"/>
        </w:rPr>
        <w:t>İstatistik Bilgi Sistemine yapılmaktadır. İstatistik Bilgi Sistemine</w:t>
      </w:r>
      <w:r w:rsidRPr="00D35226">
        <w:rPr>
          <w:rFonts w:ascii="Arial" w:eastAsia="SimSun" w:hAnsi="Arial" w:cs="Arial"/>
          <w:bCs/>
          <w:sz w:val="24"/>
          <w:szCs w:val="24"/>
        </w:rPr>
        <w:t>; bitkisel üretime ait veriler yılda üç defa, hayvansal üretime ait veriler yılda iki defa ve tarımsal alet-makine varlığına ait veriler yılda bir defa kaydedilmekte ve sonuçları</w:t>
      </w:r>
      <w:r>
        <w:rPr>
          <w:rFonts w:ascii="Arial" w:eastAsia="SimSun" w:hAnsi="Arial" w:cs="Arial"/>
          <w:bCs/>
          <w:sz w:val="24"/>
          <w:szCs w:val="24"/>
          <w:lang w:val="tr-TR"/>
        </w:rPr>
        <w:t xml:space="preserve"> Bakanlığımız vasıtasıyla TÜİK ile paylaşılmaktadır.</w:t>
      </w:r>
    </w:p>
    <w:p w14:paraId="11228A6A" w14:textId="6F9905A2" w:rsidR="00F74922" w:rsidRPr="00E4508E" w:rsidRDefault="00F74922" w:rsidP="009F34A8">
      <w:pPr>
        <w:pStyle w:val="ListeParagraf"/>
        <w:spacing w:before="120" w:after="0"/>
        <w:ind w:left="0"/>
        <w:jc w:val="both"/>
        <w:rPr>
          <w:rFonts w:ascii="Arial" w:hAnsi="Arial" w:cs="Arial"/>
          <w:sz w:val="24"/>
          <w:szCs w:val="24"/>
          <w:lang w:val="tr-TR"/>
        </w:rPr>
      </w:pPr>
      <w:r>
        <w:rPr>
          <w:rFonts w:ascii="Arial" w:hAnsi="Arial" w:cs="Arial"/>
          <w:sz w:val="24"/>
          <w:szCs w:val="24"/>
          <w:lang w:val="tr-TR"/>
        </w:rPr>
        <w:t>Bitkisel üretim kapsamında 4 adet tarla, 34 adet meyve ve 16 adet sebze olmak üzere toplamda 54 ürüne ait; hayvansal üretim kapsamında büyükbaş, küçükbaş, kümes ve kanatlı hayvanlar ve ilimizde bulunan tarımsal alet-makine sayılarına ait veri girişleri yapılmaktadır.</w:t>
      </w:r>
    </w:p>
    <w:p w14:paraId="65DB5425" w14:textId="4A25A37E" w:rsidR="005E0ABF" w:rsidRPr="005E0ABF" w:rsidRDefault="005E0ABF" w:rsidP="00EF745E">
      <w:pPr>
        <w:pStyle w:val="11"/>
        <w:numPr>
          <w:ilvl w:val="0"/>
          <w:numId w:val="0"/>
        </w:numPr>
        <w:ind w:left="993" w:hanging="426"/>
        <w:rPr>
          <w:rFonts w:ascii="Arial" w:hAnsi="Arial" w:cs="Arial"/>
          <w:sz w:val="24"/>
          <w:szCs w:val="24"/>
        </w:rPr>
      </w:pPr>
      <w:r>
        <w:rPr>
          <w:rFonts w:ascii="Arial" w:hAnsi="Arial" w:cs="Arial"/>
          <w:sz w:val="24"/>
          <w:szCs w:val="24"/>
          <w:lang w:val="tr-TR"/>
        </w:rPr>
        <w:t>7.3.</w:t>
      </w:r>
      <w:r w:rsidR="003E644C">
        <w:rPr>
          <w:rFonts w:ascii="Arial" w:hAnsi="Arial" w:cs="Arial"/>
          <w:sz w:val="24"/>
          <w:szCs w:val="24"/>
          <w:lang w:val="tr-TR"/>
        </w:rPr>
        <w:t xml:space="preserve">   </w:t>
      </w:r>
      <w:r w:rsidRPr="005E0ABF">
        <w:rPr>
          <w:rFonts w:ascii="Arial" w:hAnsi="Arial" w:cs="Arial"/>
          <w:sz w:val="24"/>
          <w:szCs w:val="24"/>
        </w:rPr>
        <w:t xml:space="preserve">Tarım Ürünleri Maliyet Sistemi Çalışmaları (TAMSİS) </w:t>
      </w:r>
    </w:p>
    <w:p w14:paraId="2A380B39" w14:textId="77777777" w:rsidR="005E0ABF" w:rsidRPr="00D35226" w:rsidRDefault="005E0ABF" w:rsidP="009F34A8">
      <w:pPr>
        <w:tabs>
          <w:tab w:val="left" w:pos="0"/>
        </w:tabs>
        <w:spacing w:before="120" w:line="276" w:lineRule="auto"/>
        <w:jc w:val="both"/>
        <w:rPr>
          <w:rFonts w:ascii="Arial" w:eastAsia="SimSun" w:hAnsi="Arial" w:cs="Arial"/>
          <w:bCs/>
          <w:sz w:val="24"/>
          <w:szCs w:val="24"/>
        </w:rPr>
      </w:pPr>
      <w:r w:rsidRPr="00D35226">
        <w:rPr>
          <w:rFonts w:ascii="Arial" w:hAnsi="Arial" w:cs="Arial"/>
          <w:sz w:val="24"/>
          <w:szCs w:val="24"/>
        </w:rPr>
        <w:t>Tarımsal Ü</w:t>
      </w:r>
      <w:r w:rsidRPr="00D35226">
        <w:rPr>
          <w:rFonts w:ascii="Arial" w:eastAsia="SimSun" w:hAnsi="Arial" w:cs="Arial"/>
          <w:bCs/>
          <w:sz w:val="24"/>
          <w:szCs w:val="24"/>
        </w:rPr>
        <w:t>rünler Maliyet Sistemi (TAMSİS)</w:t>
      </w:r>
      <w:r>
        <w:rPr>
          <w:rFonts w:ascii="Arial" w:eastAsia="SimSun" w:hAnsi="Arial" w:cs="Arial"/>
          <w:bCs/>
          <w:sz w:val="24"/>
          <w:szCs w:val="24"/>
        </w:rPr>
        <w:t xml:space="preserve"> ile</w:t>
      </w:r>
      <w:r w:rsidRPr="00D35226">
        <w:rPr>
          <w:rFonts w:ascii="Arial" w:eastAsia="SimSun" w:hAnsi="Arial" w:cs="Arial"/>
          <w:bCs/>
          <w:sz w:val="24"/>
          <w:szCs w:val="24"/>
        </w:rPr>
        <w:t xml:space="preserve"> tüm </w:t>
      </w:r>
      <w:r>
        <w:rPr>
          <w:rFonts w:ascii="Arial" w:eastAsia="SimSun" w:hAnsi="Arial" w:cs="Arial"/>
          <w:bCs/>
          <w:sz w:val="24"/>
          <w:szCs w:val="24"/>
        </w:rPr>
        <w:t>i</w:t>
      </w:r>
      <w:r w:rsidRPr="00D35226">
        <w:rPr>
          <w:rFonts w:ascii="Arial" w:eastAsia="SimSun" w:hAnsi="Arial" w:cs="Arial"/>
          <w:bCs/>
          <w:sz w:val="24"/>
          <w:szCs w:val="24"/>
        </w:rPr>
        <w:t xml:space="preserve">lçelerimizde üretimi yapılan tarla ve bahçe ürünleri çeşitlerinde her türlü maliyet unsurlarının işlem gruplarına göre değerlendirilerek her </w:t>
      </w:r>
      <w:r>
        <w:rPr>
          <w:rFonts w:ascii="Arial" w:eastAsia="SimSun" w:hAnsi="Arial" w:cs="Arial"/>
          <w:bCs/>
          <w:sz w:val="24"/>
          <w:szCs w:val="24"/>
        </w:rPr>
        <w:t>i</w:t>
      </w:r>
      <w:r w:rsidRPr="00D35226">
        <w:rPr>
          <w:rFonts w:ascii="Arial" w:eastAsia="SimSun" w:hAnsi="Arial" w:cs="Arial"/>
          <w:bCs/>
          <w:sz w:val="24"/>
          <w:szCs w:val="24"/>
        </w:rPr>
        <w:t xml:space="preserve">lçe </w:t>
      </w:r>
      <w:r>
        <w:rPr>
          <w:rFonts w:ascii="Arial" w:eastAsia="SimSun" w:hAnsi="Arial" w:cs="Arial"/>
          <w:bCs/>
          <w:sz w:val="24"/>
          <w:szCs w:val="24"/>
        </w:rPr>
        <w:t>m</w:t>
      </w:r>
      <w:r w:rsidRPr="00D35226">
        <w:rPr>
          <w:rFonts w:ascii="Arial" w:eastAsia="SimSun" w:hAnsi="Arial" w:cs="Arial"/>
          <w:bCs/>
          <w:sz w:val="24"/>
          <w:szCs w:val="24"/>
        </w:rPr>
        <w:t xml:space="preserve">üdürlüğümüze ait ürün maliyetlerinin hesaplanması yapılmaktadır. Tarla bitkileri, </w:t>
      </w:r>
      <w:r>
        <w:rPr>
          <w:rFonts w:ascii="Arial" w:eastAsia="SimSun" w:hAnsi="Arial" w:cs="Arial"/>
          <w:bCs/>
          <w:sz w:val="24"/>
          <w:szCs w:val="24"/>
        </w:rPr>
        <w:t>bahçe bitkileri</w:t>
      </w:r>
      <w:r w:rsidRPr="00D35226">
        <w:rPr>
          <w:rFonts w:ascii="Arial" w:eastAsia="SimSun" w:hAnsi="Arial" w:cs="Arial"/>
          <w:bCs/>
          <w:sz w:val="24"/>
          <w:szCs w:val="24"/>
        </w:rPr>
        <w:t xml:space="preserve">, sebze ve meyve olmak üzere toplam </w:t>
      </w:r>
      <w:r>
        <w:rPr>
          <w:rFonts w:ascii="Arial" w:eastAsia="SimSun" w:hAnsi="Arial" w:cs="Arial"/>
          <w:bCs/>
          <w:sz w:val="24"/>
          <w:szCs w:val="24"/>
        </w:rPr>
        <w:t>10</w:t>
      </w:r>
      <w:r w:rsidRPr="00D35226">
        <w:rPr>
          <w:rFonts w:ascii="Arial" w:eastAsia="SimSun" w:hAnsi="Arial" w:cs="Arial"/>
          <w:bCs/>
          <w:sz w:val="24"/>
          <w:szCs w:val="24"/>
        </w:rPr>
        <w:t xml:space="preserve"> tane tarımsal ürünün maliyeti hesaplanmaktadır. </w:t>
      </w:r>
    </w:p>
    <w:p w14:paraId="4313663E" w14:textId="4F027FE3" w:rsidR="005E0ABF" w:rsidRPr="00D27891" w:rsidRDefault="005E0ABF" w:rsidP="00DE5ADD">
      <w:pPr>
        <w:pStyle w:val="11"/>
        <w:numPr>
          <w:ilvl w:val="0"/>
          <w:numId w:val="0"/>
        </w:numPr>
        <w:ind w:left="999" w:hanging="432"/>
        <w:rPr>
          <w:rFonts w:ascii="Arial" w:hAnsi="Arial" w:cs="Arial"/>
          <w:color w:val="auto"/>
          <w:sz w:val="24"/>
          <w:szCs w:val="24"/>
        </w:rPr>
      </w:pPr>
      <w:r w:rsidRPr="00D27891">
        <w:rPr>
          <w:rFonts w:ascii="Arial" w:hAnsi="Arial" w:cs="Arial"/>
          <w:color w:val="auto"/>
          <w:sz w:val="24"/>
          <w:szCs w:val="24"/>
          <w:lang w:val="tr-TR"/>
        </w:rPr>
        <w:t>7.4.</w:t>
      </w:r>
      <w:r w:rsidR="003E644C" w:rsidRPr="00D27891">
        <w:rPr>
          <w:rFonts w:ascii="Arial" w:hAnsi="Arial" w:cs="Arial"/>
          <w:color w:val="auto"/>
          <w:sz w:val="24"/>
          <w:szCs w:val="24"/>
          <w:lang w:val="tr-TR"/>
        </w:rPr>
        <w:t xml:space="preserve">   </w:t>
      </w:r>
      <w:r w:rsidRPr="00D27891">
        <w:rPr>
          <w:rFonts w:ascii="Arial" w:hAnsi="Arial" w:cs="Arial"/>
          <w:color w:val="auto"/>
          <w:sz w:val="24"/>
          <w:szCs w:val="24"/>
        </w:rPr>
        <w:t xml:space="preserve">Tarım Ürünleri Fiyat İzleme Sistemi Çalışmaları (TÜFİS) </w:t>
      </w:r>
    </w:p>
    <w:p w14:paraId="5A463EE0" w14:textId="04E3F0CE" w:rsidR="005E0ABF" w:rsidRPr="00D27891" w:rsidRDefault="005E0ABF" w:rsidP="009F34A8">
      <w:pPr>
        <w:tabs>
          <w:tab w:val="left" w:pos="0"/>
        </w:tabs>
        <w:spacing w:before="120" w:line="276" w:lineRule="auto"/>
        <w:jc w:val="both"/>
        <w:rPr>
          <w:rFonts w:ascii="Arial" w:eastAsia="SimSun" w:hAnsi="Arial" w:cs="Arial"/>
          <w:bCs/>
          <w:sz w:val="24"/>
          <w:szCs w:val="24"/>
        </w:rPr>
      </w:pPr>
      <w:r w:rsidRPr="00D27891">
        <w:rPr>
          <w:rFonts w:ascii="Arial" w:eastAsia="SimSun" w:hAnsi="Arial" w:cs="Arial"/>
          <w:bCs/>
          <w:sz w:val="24"/>
          <w:szCs w:val="24"/>
        </w:rPr>
        <w:t xml:space="preserve">Tarım Ürünleri Fiyat İzleme Sistemi (TÜFİS) ile il düzeyinde </w:t>
      </w:r>
      <w:r w:rsidR="00D92F4E" w:rsidRPr="00D27891">
        <w:rPr>
          <w:rFonts w:ascii="Arial" w:eastAsia="SimSun" w:hAnsi="Arial" w:cs="Arial"/>
          <w:bCs/>
          <w:sz w:val="24"/>
          <w:szCs w:val="24"/>
        </w:rPr>
        <w:t>11</w:t>
      </w:r>
      <w:r w:rsidRPr="00D27891">
        <w:rPr>
          <w:rFonts w:ascii="Arial" w:eastAsia="SimSun" w:hAnsi="Arial" w:cs="Arial"/>
          <w:bCs/>
          <w:sz w:val="24"/>
          <w:szCs w:val="24"/>
        </w:rPr>
        <w:t xml:space="preserve"> ilçede belirlenen satış noktaların</w:t>
      </w:r>
      <w:r w:rsidR="00D27891">
        <w:rPr>
          <w:rFonts w:ascii="Arial" w:eastAsia="SimSun" w:hAnsi="Arial" w:cs="Arial"/>
          <w:bCs/>
          <w:sz w:val="24"/>
          <w:szCs w:val="24"/>
        </w:rPr>
        <w:t xml:space="preserve">dan hayvansal ürün, işlenmiş ürün, sebze ve meyve kalemlerinden toplam </w:t>
      </w:r>
      <w:r w:rsidRPr="00D27891">
        <w:rPr>
          <w:rFonts w:ascii="Arial" w:eastAsia="SimSun" w:hAnsi="Arial" w:cs="Arial"/>
          <w:bCs/>
          <w:sz w:val="24"/>
          <w:szCs w:val="24"/>
        </w:rPr>
        <w:t>10</w:t>
      </w:r>
      <w:r w:rsidR="00D92F4E" w:rsidRPr="00D27891">
        <w:rPr>
          <w:rFonts w:ascii="Arial" w:eastAsia="SimSun" w:hAnsi="Arial" w:cs="Arial"/>
          <w:bCs/>
          <w:sz w:val="24"/>
          <w:szCs w:val="24"/>
        </w:rPr>
        <w:t>1</w:t>
      </w:r>
      <w:r w:rsidRPr="00D27891">
        <w:rPr>
          <w:rFonts w:ascii="Arial" w:eastAsia="SimSun" w:hAnsi="Arial" w:cs="Arial"/>
          <w:bCs/>
          <w:sz w:val="24"/>
          <w:szCs w:val="24"/>
        </w:rPr>
        <w:t xml:space="preserve"> </w:t>
      </w:r>
      <w:r w:rsidR="00D27891">
        <w:rPr>
          <w:rFonts w:ascii="Arial" w:eastAsia="SimSun" w:hAnsi="Arial" w:cs="Arial"/>
          <w:bCs/>
          <w:sz w:val="24"/>
          <w:szCs w:val="24"/>
        </w:rPr>
        <w:t>üründe, merkezde de satış noktalarından farklı olarak sebze-meyve hali, balık hali, yerel ürün satıcılarından (üretici fiyatı olarak) alınan fiyat verileri</w:t>
      </w:r>
      <w:r w:rsidRPr="00D27891">
        <w:rPr>
          <w:rFonts w:ascii="Arial" w:eastAsia="SimSun" w:hAnsi="Arial" w:cs="Arial"/>
          <w:bCs/>
          <w:sz w:val="24"/>
          <w:szCs w:val="24"/>
        </w:rPr>
        <w:t xml:space="preserve"> haftada iki gün derlenerek sistem üzerinden girişleri yapılmaktadır.</w:t>
      </w:r>
    </w:p>
    <w:p w14:paraId="53E6F5DC" w14:textId="425130AF" w:rsidR="005E0ABF" w:rsidRPr="005E0ABF" w:rsidRDefault="005E0ABF" w:rsidP="00DE5ADD">
      <w:pPr>
        <w:pStyle w:val="11"/>
        <w:numPr>
          <w:ilvl w:val="0"/>
          <w:numId w:val="0"/>
        </w:numPr>
        <w:ind w:left="999" w:hanging="432"/>
        <w:rPr>
          <w:rFonts w:ascii="Arial" w:hAnsi="Arial" w:cs="Arial"/>
          <w:sz w:val="24"/>
          <w:szCs w:val="24"/>
        </w:rPr>
      </w:pPr>
      <w:r>
        <w:rPr>
          <w:rFonts w:ascii="Arial" w:hAnsi="Arial" w:cs="Arial"/>
          <w:sz w:val="24"/>
          <w:szCs w:val="24"/>
          <w:lang w:val="tr-TR"/>
        </w:rPr>
        <w:t>7.5.</w:t>
      </w:r>
      <w:r w:rsidR="003E644C">
        <w:rPr>
          <w:rFonts w:ascii="Arial" w:hAnsi="Arial" w:cs="Arial"/>
          <w:sz w:val="24"/>
          <w:szCs w:val="24"/>
          <w:lang w:val="tr-TR"/>
        </w:rPr>
        <w:t xml:space="preserve">   </w:t>
      </w:r>
      <w:r w:rsidRPr="005E0ABF">
        <w:rPr>
          <w:rFonts w:ascii="Arial" w:hAnsi="Arial" w:cs="Arial"/>
          <w:sz w:val="24"/>
          <w:szCs w:val="24"/>
        </w:rPr>
        <w:t>Tarımsal Kuraklık</w:t>
      </w:r>
      <w:r w:rsidRPr="005E0ABF">
        <w:rPr>
          <w:rFonts w:ascii="Arial" w:hAnsi="Arial" w:cs="Arial"/>
          <w:sz w:val="24"/>
          <w:szCs w:val="24"/>
          <w:lang w:val="tr-TR"/>
        </w:rPr>
        <w:t xml:space="preserve"> ve</w:t>
      </w:r>
      <w:r w:rsidRPr="005E0ABF">
        <w:rPr>
          <w:rFonts w:ascii="Arial" w:hAnsi="Arial" w:cs="Arial"/>
          <w:sz w:val="24"/>
          <w:szCs w:val="24"/>
        </w:rPr>
        <w:t xml:space="preserve"> Tarım Sigortalarına</w:t>
      </w:r>
      <w:r w:rsidRPr="005E0ABF">
        <w:rPr>
          <w:rFonts w:ascii="Arial" w:hAnsi="Arial" w:cs="Arial"/>
          <w:sz w:val="24"/>
          <w:szCs w:val="24"/>
          <w:lang w:val="tr-TR"/>
        </w:rPr>
        <w:t xml:space="preserve"> Dair</w:t>
      </w:r>
      <w:r w:rsidRPr="005E0ABF">
        <w:rPr>
          <w:rFonts w:ascii="Arial" w:hAnsi="Arial" w:cs="Arial"/>
          <w:sz w:val="24"/>
          <w:szCs w:val="24"/>
        </w:rPr>
        <w:t xml:space="preserve"> Faaliyetler</w:t>
      </w:r>
    </w:p>
    <w:p w14:paraId="5E72D4A2" w14:textId="77777777" w:rsidR="005E0ABF" w:rsidRPr="00D35226" w:rsidRDefault="005E0ABF" w:rsidP="009F34A8">
      <w:pPr>
        <w:rPr>
          <w:rFonts w:ascii="Arial" w:hAnsi="Arial" w:cs="Arial"/>
          <w:i/>
          <w:sz w:val="24"/>
          <w:szCs w:val="24"/>
          <w:u w:val="single"/>
        </w:rPr>
      </w:pPr>
      <w:bookmarkStart w:id="91" w:name="_Toc127967201"/>
      <w:r w:rsidRPr="00D35226">
        <w:rPr>
          <w:rFonts w:ascii="Arial" w:hAnsi="Arial" w:cs="Arial"/>
          <w:i/>
          <w:sz w:val="24"/>
          <w:szCs w:val="24"/>
          <w:u w:val="single"/>
        </w:rPr>
        <w:t>Tarım Sigortaları Kanunu Uygulamaları</w:t>
      </w:r>
      <w:bookmarkEnd w:id="91"/>
    </w:p>
    <w:p w14:paraId="3AC9FE16" w14:textId="77777777" w:rsidR="00094996" w:rsidRPr="00F41626" w:rsidRDefault="005E0ABF" w:rsidP="00F41626">
      <w:pPr>
        <w:spacing w:before="120" w:line="276" w:lineRule="auto"/>
        <w:jc w:val="both"/>
        <w:rPr>
          <w:rFonts w:ascii="Arial" w:hAnsi="Arial" w:cs="Arial"/>
          <w:color w:val="000000" w:themeColor="text1"/>
          <w:sz w:val="24"/>
          <w:szCs w:val="24"/>
        </w:rPr>
      </w:pPr>
      <w:r w:rsidRPr="00D35226">
        <w:rPr>
          <w:rFonts w:ascii="Arial" w:hAnsi="Arial" w:cs="Arial"/>
          <w:color w:val="000000" w:themeColor="text1"/>
          <w:sz w:val="24"/>
          <w:szCs w:val="24"/>
        </w:rPr>
        <w:t>Tarımsal üretimde sürdürülebilirliğin ve üretimin devamlılığında oluşabilecek riskleri ortadan kaldırmak adına tarımda sigortalı yaşam önceliklerimizdendir. Bu kapsamda ilimizde TARSİM eğitim çalışmaları ile tarımsal üretimde unsur ve poliçe sayısının artırılması için çalışmalar yürütülmektedir.</w:t>
      </w:r>
    </w:p>
    <w:p w14:paraId="7CC8C39D" w14:textId="65012159" w:rsidR="00094996" w:rsidRDefault="00094996" w:rsidP="00094996">
      <w:pPr>
        <w:spacing w:before="120"/>
        <w:jc w:val="both"/>
        <w:rPr>
          <w:rFonts w:ascii="Arial" w:hAnsi="Arial" w:cs="Arial"/>
          <w:sz w:val="24"/>
          <w:szCs w:val="24"/>
        </w:rPr>
      </w:pPr>
      <w:r>
        <w:rPr>
          <w:rFonts w:ascii="Arial" w:hAnsi="Arial" w:cs="Arial"/>
          <w:sz w:val="24"/>
          <w:szCs w:val="24"/>
        </w:rPr>
        <w:t>Tablo 32: TARSİM Kapsamında Yapılan Tarım Sigortası</w:t>
      </w:r>
    </w:p>
    <w:tbl>
      <w:tblPr>
        <w:tblStyle w:val="Stil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721"/>
        <w:gridCol w:w="2066"/>
        <w:gridCol w:w="1686"/>
        <w:gridCol w:w="1843"/>
        <w:gridCol w:w="1843"/>
      </w:tblGrid>
      <w:tr w:rsidR="00094996" w14:paraId="2E05117C" w14:textId="77777777" w:rsidTr="00F41626">
        <w:trPr>
          <w:cnfStyle w:val="000000100000" w:firstRow="0" w:lastRow="0" w:firstColumn="0" w:lastColumn="0" w:oddVBand="0" w:evenVBand="0" w:oddHBand="1" w:evenHBand="0" w:firstRowFirstColumn="0" w:firstRowLastColumn="0" w:lastRowFirstColumn="0" w:lastRowLastColumn="0"/>
          <w:trHeight w:val="98"/>
        </w:trPr>
        <w:tc>
          <w:tcPr>
            <w:tcW w:w="901" w:type="dxa"/>
            <w:shd w:val="clear" w:color="auto" w:fill="BDD6EE" w:themeFill="accent1" w:themeFillTint="66"/>
            <w:vAlign w:val="center"/>
          </w:tcPr>
          <w:p w14:paraId="3D0560B6" w14:textId="77777777" w:rsidR="00094996" w:rsidRPr="002123F2" w:rsidRDefault="00094996" w:rsidP="00094996">
            <w:pPr>
              <w:spacing w:before="120"/>
              <w:jc w:val="center"/>
              <w:rPr>
                <w:rFonts w:ascii="Arial" w:hAnsi="Arial" w:cs="Arial"/>
                <w:b/>
                <w:bCs/>
                <w:sz w:val="24"/>
                <w:szCs w:val="24"/>
              </w:rPr>
            </w:pPr>
            <w:r w:rsidRPr="002123F2">
              <w:rPr>
                <w:rFonts w:ascii="Arial" w:hAnsi="Arial" w:cs="Arial"/>
                <w:b/>
                <w:bCs/>
                <w:sz w:val="24"/>
                <w:szCs w:val="24"/>
              </w:rPr>
              <w:t>Yıl</w:t>
            </w:r>
          </w:p>
        </w:tc>
        <w:tc>
          <w:tcPr>
            <w:tcW w:w="1721" w:type="dxa"/>
            <w:shd w:val="clear" w:color="auto" w:fill="BDD6EE" w:themeFill="accent1" w:themeFillTint="66"/>
            <w:vAlign w:val="center"/>
          </w:tcPr>
          <w:p w14:paraId="6D49BFCB" w14:textId="013FC6F5" w:rsidR="00094996" w:rsidRDefault="00094996" w:rsidP="00094996">
            <w:pPr>
              <w:spacing w:before="120"/>
              <w:jc w:val="center"/>
              <w:rPr>
                <w:rFonts w:ascii="Arial" w:eastAsia="Aptos" w:hAnsi="Arial" w:cs="Arial"/>
                <w:b/>
                <w:bCs/>
                <w:sz w:val="24"/>
                <w:szCs w:val="24"/>
                <w:lang w:eastAsia="en-US"/>
              </w:rPr>
            </w:pPr>
            <w:r>
              <w:rPr>
                <w:rFonts w:ascii="Arial" w:eastAsia="Aptos" w:hAnsi="Arial" w:cs="Arial"/>
                <w:b/>
                <w:bCs/>
                <w:sz w:val="24"/>
                <w:szCs w:val="24"/>
                <w:lang w:eastAsia="en-US"/>
              </w:rPr>
              <w:t>Poliçe Sayısı</w:t>
            </w:r>
          </w:p>
        </w:tc>
        <w:tc>
          <w:tcPr>
            <w:tcW w:w="2066" w:type="dxa"/>
            <w:shd w:val="clear" w:color="auto" w:fill="BDD6EE" w:themeFill="accent1" w:themeFillTint="66"/>
            <w:vAlign w:val="center"/>
          </w:tcPr>
          <w:p w14:paraId="42E4C88E" w14:textId="74C797B5" w:rsidR="00094996" w:rsidRDefault="00094996" w:rsidP="00094996">
            <w:pPr>
              <w:spacing w:before="120"/>
              <w:jc w:val="center"/>
              <w:rPr>
                <w:rFonts w:ascii="Arial" w:eastAsia="Aptos" w:hAnsi="Arial" w:cs="Arial"/>
                <w:b/>
                <w:bCs/>
                <w:sz w:val="24"/>
                <w:szCs w:val="24"/>
                <w:lang w:eastAsia="en-US"/>
              </w:rPr>
            </w:pPr>
            <w:r w:rsidRPr="00577562">
              <w:rPr>
                <w:rFonts w:ascii="Arial" w:hAnsi="Arial" w:cs="Arial"/>
                <w:b/>
                <w:bCs/>
                <w:color w:val="000000" w:themeColor="text1"/>
                <w:sz w:val="24"/>
                <w:szCs w:val="24"/>
              </w:rPr>
              <w:t>Sigorta Bedeli</w:t>
            </w:r>
          </w:p>
        </w:tc>
        <w:tc>
          <w:tcPr>
            <w:tcW w:w="1686" w:type="dxa"/>
            <w:shd w:val="clear" w:color="auto" w:fill="BDD6EE" w:themeFill="accent1" w:themeFillTint="66"/>
            <w:vAlign w:val="center"/>
          </w:tcPr>
          <w:p w14:paraId="60F02398" w14:textId="2813E168" w:rsidR="00094996" w:rsidRDefault="00094996" w:rsidP="00094996">
            <w:pPr>
              <w:spacing w:before="120"/>
              <w:jc w:val="center"/>
              <w:rPr>
                <w:rFonts w:ascii="Arial" w:eastAsia="Aptos" w:hAnsi="Arial" w:cs="Arial"/>
                <w:b/>
                <w:bCs/>
                <w:sz w:val="24"/>
                <w:szCs w:val="24"/>
                <w:lang w:eastAsia="en-US"/>
              </w:rPr>
            </w:pPr>
            <w:r w:rsidRPr="00577562">
              <w:rPr>
                <w:rFonts w:ascii="Arial" w:hAnsi="Arial" w:cs="Arial"/>
                <w:b/>
                <w:bCs/>
                <w:color w:val="000000" w:themeColor="text1"/>
                <w:sz w:val="24"/>
                <w:szCs w:val="24"/>
              </w:rPr>
              <w:t>Prim</w:t>
            </w:r>
          </w:p>
        </w:tc>
        <w:tc>
          <w:tcPr>
            <w:tcW w:w="1843" w:type="dxa"/>
            <w:shd w:val="clear" w:color="auto" w:fill="BDD6EE" w:themeFill="accent1" w:themeFillTint="66"/>
            <w:vAlign w:val="center"/>
          </w:tcPr>
          <w:p w14:paraId="125BF791" w14:textId="2FD12B43" w:rsidR="00094996" w:rsidRDefault="00094996" w:rsidP="00094996">
            <w:pPr>
              <w:spacing w:before="120"/>
              <w:jc w:val="center"/>
              <w:rPr>
                <w:rFonts w:ascii="Arial" w:hAnsi="Arial" w:cs="Arial"/>
                <w:sz w:val="24"/>
                <w:szCs w:val="24"/>
              </w:rPr>
            </w:pPr>
            <w:r w:rsidRPr="00577562">
              <w:rPr>
                <w:rFonts w:ascii="Arial" w:hAnsi="Arial" w:cs="Arial"/>
                <w:b/>
                <w:bCs/>
                <w:color w:val="000000" w:themeColor="text1"/>
                <w:sz w:val="24"/>
                <w:szCs w:val="24"/>
              </w:rPr>
              <w:t>Sigortalı Alan</w:t>
            </w:r>
          </w:p>
        </w:tc>
        <w:tc>
          <w:tcPr>
            <w:tcW w:w="1843" w:type="dxa"/>
            <w:shd w:val="clear" w:color="auto" w:fill="BDD6EE" w:themeFill="accent1" w:themeFillTint="66"/>
            <w:vAlign w:val="center"/>
          </w:tcPr>
          <w:p w14:paraId="6D353A28" w14:textId="6616834B" w:rsidR="00094996" w:rsidRDefault="00094996" w:rsidP="00094996">
            <w:pPr>
              <w:spacing w:before="120"/>
              <w:jc w:val="center"/>
              <w:rPr>
                <w:rFonts w:ascii="Arial" w:hAnsi="Arial" w:cs="Arial"/>
                <w:sz w:val="24"/>
                <w:szCs w:val="24"/>
              </w:rPr>
            </w:pPr>
            <w:r w:rsidRPr="00577562">
              <w:rPr>
                <w:rFonts w:ascii="Arial" w:hAnsi="Arial" w:cs="Arial"/>
                <w:b/>
                <w:bCs/>
                <w:color w:val="000000" w:themeColor="text1"/>
                <w:sz w:val="24"/>
                <w:szCs w:val="24"/>
              </w:rPr>
              <w:t>Hayvan Sayısı</w:t>
            </w:r>
          </w:p>
        </w:tc>
      </w:tr>
      <w:tr w:rsidR="00094996" w:rsidRPr="00094996" w14:paraId="17475614" w14:textId="77777777" w:rsidTr="00F41626">
        <w:trPr>
          <w:trHeight w:val="153"/>
        </w:trPr>
        <w:tc>
          <w:tcPr>
            <w:tcW w:w="901" w:type="dxa"/>
            <w:shd w:val="clear" w:color="auto" w:fill="auto"/>
            <w:vAlign w:val="center"/>
          </w:tcPr>
          <w:p w14:paraId="137C8CC1" w14:textId="77777777" w:rsidR="00094996" w:rsidRPr="00094996" w:rsidRDefault="00094996" w:rsidP="00094996">
            <w:pPr>
              <w:spacing w:before="120"/>
              <w:jc w:val="center"/>
              <w:rPr>
                <w:rFonts w:ascii="Arial" w:hAnsi="Arial" w:cs="Arial"/>
                <w:sz w:val="24"/>
                <w:szCs w:val="24"/>
              </w:rPr>
            </w:pPr>
            <w:r w:rsidRPr="00094996">
              <w:rPr>
                <w:rFonts w:ascii="Arial" w:eastAsia="Aptos" w:hAnsi="Arial" w:cs="Arial"/>
                <w:sz w:val="24"/>
                <w:szCs w:val="24"/>
                <w:lang w:eastAsia="en-US"/>
              </w:rPr>
              <w:t>2025</w:t>
            </w:r>
          </w:p>
        </w:tc>
        <w:tc>
          <w:tcPr>
            <w:tcW w:w="1721" w:type="dxa"/>
            <w:vAlign w:val="center"/>
          </w:tcPr>
          <w:p w14:paraId="2A95968D" w14:textId="37DA7FD4" w:rsidR="00094996" w:rsidRPr="00094996" w:rsidRDefault="00094996" w:rsidP="00094996">
            <w:pPr>
              <w:spacing w:before="120"/>
              <w:jc w:val="center"/>
              <w:rPr>
                <w:rFonts w:ascii="Arial" w:eastAsia="Aptos" w:hAnsi="Arial" w:cs="Arial"/>
                <w:sz w:val="24"/>
                <w:szCs w:val="24"/>
                <w:lang w:eastAsia="en-US"/>
              </w:rPr>
            </w:pPr>
            <w:r w:rsidRPr="00094996">
              <w:rPr>
                <w:rFonts w:ascii="Arial" w:eastAsia="Calibri" w:hAnsi="Arial" w:cs="Arial"/>
                <w:color w:val="000000" w:themeColor="text1"/>
                <w:sz w:val="24"/>
                <w:szCs w:val="24"/>
              </w:rPr>
              <w:t>9.230</w:t>
            </w:r>
          </w:p>
        </w:tc>
        <w:tc>
          <w:tcPr>
            <w:tcW w:w="2066" w:type="dxa"/>
            <w:vAlign w:val="center"/>
          </w:tcPr>
          <w:p w14:paraId="2DFF9D45" w14:textId="2F9ED277" w:rsidR="00094996" w:rsidRPr="00094996" w:rsidRDefault="00094996" w:rsidP="00094996">
            <w:pPr>
              <w:spacing w:before="120"/>
              <w:jc w:val="center"/>
              <w:rPr>
                <w:rFonts w:ascii="Arial" w:eastAsia="Aptos" w:hAnsi="Arial" w:cs="Arial"/>
                <w:sz w:val="24"/>
                <w:szCs w:val="24"/>
                <w:lang w:eastAsia="en-US"/>
              </w:rPr>
            </w:pPr>
            <w:r w:rsidRPr="00094996">
              <w:rPr>
                <w:rFonts w:ascii="Arial" w:eastAsia="Calibri" w:hAnsi="Arial" w:cs="Arial"/>
                <w:color w:val="000000" w:themeColor="text1"/>
                <w:sz w:val="24"/>
                <w:szCs w:val="24"/>
              </w:rPr>
              <w:t>1.745.892.361</w:t>
            </w:r>
            <w:r w:rsidR="00F41626">
              <w:rPr>
                <w:rFonts w:ascii="Arial" w:eastAsia="Calibri" w:hAnsi="Arial" w:cs="Arial"/>
                <w:color w:val="000000" w:themeColor="text1"/>
                <w:sz w:val="24"/>
                <w:szCs w:val="24"/>
              </w:rPr>
              <w:t xml:space="preserve"> ₺</w:t>
            </w:r>
          </w:p>
        </w:tc>
        <w:tc>
          <w:tcPr>
            <w:tcW w:w="1686" w:type="dxa"/>
            <w:vAlign w:val="center"/>
          </w:tcPr>
          <w:p w14:paraId="48C115A6" w14:textId="06BBAF92" w:rsidR="00094996" w:rsidRPr="00094996" w:rsidRDefault="00094996" w:rsidP="00094996">
            <w:pPr>
              <w:spacing w:before="120"/>
              <w:jc w:val="center"/>
              <w:rPr>
                <w:rFonts w:ascii="Arial" w:eastAsia="Aptos" w:hAnsi="Arial" w:cs="Arial"/>
                <w:sz w:val="24"/>
                <w:szCs w:val="24"/>
                <w:lang w:eastAsia="en-US"/>
              </w:rPr>
            </w:pPr>
            <w:r w:rsidRPr="00094996">
              <w:rPr>
                <w:rFonts w:ascii="Arial" w:eastAsia="Calibri" w:hAnsi="Arial" w:cs="Arial"/>
                <w:color w:val="000000" w:themeColor="text1"/>
                <w:sz w:val="24"/>
                <w:szCs w:val="24"/>
              </w:rPr>
              <w:t>21.517.222</w:t>
            </w:r>
            <w:r w:rsidR="00F41626">
              <w:rPr>
                <w:rFonts w:ascii="Arial" w:eastAsia="Calibri" w:hAnsi="Arial" w:cs="Arial"/>
                <w:color w:val="000000" w:themeColor="text1"/>
                <w:sz w:val="24"/>
                <w:szCs w:val="24"/>
              </w:rPr>
              <w:t xml:space="preserve"> ₺</w:t>
            </w:r>
          </w:p>
        </w:tc>
        <w:tc>
          <w:tcPr>
            <w:tcW w:w="1843" w:type="dxa"/>
            <w:shd w:val="clear" w:color="auto" w:fill="auto"/>
            <w:vAlign w:val="center"/>
          </w:tcPr>
          <w:p w14:paraId="2C307F43" w14:textId="1CDEF944" w:rsidR="00094996" w:rsidRPr="00094996" w:rsidRDefault="00094996" w:rsidP="00094996">
            <w:pPr>
              <w:spacing w:before="120"/>
              <w:jc w:val="center"/>
              <w:rPr>
                <w:rFonts w:ascii="Arial" w:hAnsi="Arial" w:cs="Arial"/>
                <w:sz w:val="24"/>
                <w:szCs w:val="24"/>
              </w:rPr>
            </w:pPr>
            <w:r w:rsidRPr="00094996">
              <w:rPr>
                <w:rFonts w:ascii="Arial" w:eastAsia="Calibri" w:hAnsi="Arial" w:cs="Arial"/>
                <w:color w:val="000000" w:themeColor="text1"/>
                <w:sz w:val="24"/>
                <w:szCs w:val="24"/>
              </w:rPr>
              <w:t>21.004</w:t>
            </w:r>
          </w:p>
        </w:tc>
        <w:tc>
          <w:tcPr>
            <w:tcW w:w="1843" w:type="dxa"/>
            <w:shd w:val="clear" w:color="auto" w:fill="auto"/>
            <w:vAlign w:val="center"/>
          </w:tcPr>
          <w:p w14:paraId="5B8EFB30" w14:textId="6CA0D7A6" w:rsidR="00094996" w:rsidRPr="00094996" w:rsidRDefault="00094996" w:rsidP="00094996">
            <w:pPr>
              <w:spacing w:before="120"/>
              <w:jc w:val="center"/>
              <w:rPr>
                <w:rFonts w:ascii="Arial" w:hAnsi="Arial" w:cs="Arial"/>
                <w:sz w:val="24"/>
                <w:szCs w:val="24"/>
              </w:rPr>
            </w:pPr>
            <w:r w:rsidRPr="00094996">
              <w:rPr>
                <w:rFonts w:ascii="Arial" w:eastAsia="Calibri" w:hAnsi="Arial" w:cs="Arial"/>
                <w:color w:val="000000" w:themeColor="text1"/>
                <w:sz w:val="24"/>
                <w:szCs w:val="24"/>
              </w:rPr>
              <w:t>50.441</w:t>
            </w:r>
          </w:p>
        </w:tc>
      </w:tr>
    </w:tbl>
    <w:p w14:paraId="2189B1D6" w14:textId="364CEAA2" w:rsidR="00094996" w:rsidRDefault="00094996" w:rsidP="00094996"/>
    <w:p w14:paraId="6994E267" w14:textId="5E62212E" w:rsidR="003046DC" w:rsidRDefault="005E0ABF" w:rsidP="003046DC">
      <w:pPr>
        <w:spacing w:before="120" w:line="276" w:lineRule="auto"/>
        <w:rPr>
          <w:rFonts w:ascii="Arial" w:hAnsi="Arial" w:cs="Arial"/>
          <w:color w:val="000000" w:themeColor="text1"/>
          <w:sz w:val="16"/>
          <w:szCs w:val="16"/>
        </w:rPr>
      </w:pPr>
      <w:r w:rsidRPr="00D35226">
        <w:rPr>
          <w:rFonts w:ascii="Arial" w:hAnsi="Arial" w:cs="Arial"/>
          <w:color w:val="000000" w:themeColor="text1"/>
          <w:sz w:val="24"/>
          <w:szCs w:val="24"/>
        </w:rPr>
        <w:t>202</w:t>
      </w:r>
      <w:r w:rsidR="009A7EF6">
        <w:rPr>
          <w:rFonts w:ascii="Arial" w:hAnsi="Arial" w:cs="Arial"/>
          <w:color w:val="000000" w:themeColor="text1"/>
          <w:sz w:val="24"/>
          <w:szCs w:val="24"/>
        </w:rPr>
        <w:t>5</w:t>
      </w:r>
      <w:r w:rsidRPr="00D35226">
        <w:rPr>
          <w:rFonts w:ascii="Arial" w:hAnsi="Arial" w:cs="Arial"/>
          <w:color w:val="000000" w:themeColor="text1"/>
          <w:sz w:val="24"/>
          <w:szCs w:val="24"/>
        </w:rPr>
        <w:t xml:space="preserve"> üretim sezonunda “Tarım Sigortaları” kapsamında çiftçilere </w:t>
      </w:r>
      <w:r w:rsidR="009A7EF6">
        <w:rPr>
          <w:rFonts w:ascii="Arial" w:hAnsi="Arial" w:cs="Arial"/>
          <w:color w:val="000000" w:themeColor="text1"/>
          <w:sz w:val="24"/>
          <w:szCs w:val="24"/>
        </w:rPr>
        <w:t>4</w:t>
      </w:r>
      <w:r w:rsidRPr="00D35226">
        <w:rPr>
          <w:rFonts w:ascii="Arial" w:hAnsi="Arial" w:cs="Arial"/>
          <w:color w:val="000000" w:themeColor="text1"/>
          <w:sz w:val="24"/>
          <w:szCs w:val="24"/>
        </w:rPr>
        <w:t>.40</w:t>
      </w:r>
      <w:r w:rsidR="009A7EF6">
        <w:rPr>
          <w:rFonts w:ascii="Arial" w:hAnsi="Arial" w:cs="Arial"/>
          <w:color w:val="000000" w:themeColor="text1"/>
          <w:sz w:val="24"/>
          <w:szCs w:val="24"/>
        </w:rPr>
        <w:t>5</w:t>
      </w:r>
      <w:r w:rsidRPr="00D35226">
        <w:rPr>
          <w:rFonts w:ascii="Arial" w:hAnsi="Arial" w:cs="Arial"/>
          <w:color w:val="000000" w:themeColor="text1"/>
          <w:sz w:val="24"/>
          <w:szCs w:val="24"/>
        </w:rPr>
        <w:t>.</w:t>
      </w:r>
      <w:r w:rsidR="009A7EF6">
        <w:rPr>
          <w:rFonts w:ascii="Arial" w:hAnsi="Arial" w:cs="Arial"/>
          <w:color w:val="000000" w:themeColor="text1"/>
          <w:sz w:val="24"/>
          <w:szCs w:val="24"/>
        </w:rPr>
        <w:t>790</w:t>
      </w:r>
      <w:r w:rsidR="00F41626">
        <w:rPr>
          <w:rFonts w:ascii="Arial" w:hAnsi="Arial" w:cs="Arial"/>
          <w:color w:val="000000" w:themeColor="text1"/>
          <w:sz w:val="24"/>
          <w:szCs w:val="24"/>
        </w:rPr>
        <w:t>,00</w:t>
      </w:r>
      <w:r w:rsidRPr="00D35226">
        <w:rPr>
          <w:rFonts w:ascii="Arial" w:hAnsi="Arial" w:cs="Arial"/>
          <w:color w:val="000000" w:themeColor="text1"/>
          <w:sz w:val="24"/>
          <w:szCs w:val="24"/>
        </w:rPr>
        <w:t xml:space="preserve"> </w:t>
      </w:r>
      <w:r w:rsidR="00011F6A">
        <w:rPr>
          <w:rFonts w:ascii="Arial" w:hAnsi="Arial" w:cs="Arial"/>
          <w:color w:val="000000" w:themeColor="text1"/>
          <w:sz w:val="24"/>
          <w:szCs w:val="24"/>
        </w:rPr>
        <w:t>₺</w:t>
      </w:r>
      <w:r w:rsidRPr="00D35226">
        <w:rPr>
          <w:rFonts w:ascii="Arial" w:hAnsi="Arial" w:cs="Arial"/>
          <w:color w:val="000000" w:themeColor="text1"/>
          <w:sz w:val="24"/>
          <w:szCs w:val="24"/>
        </w:rPr>
        <w:t xml:space="preserve"> tazminat ödenmiştir. </w:t>
      </w:r>
      <w:r w:rsidR="003046DC">
        <w:rPr>
          <w:rFonts w:ascii="Arial" w:hAnsi="Arial" w:cs="Arial"/>
          <w:color w:val="000000" w:themeColor="text1"/>
          <w:sz w:val="24"/>
          <w:szCs w:val="24"/>
        </w:rPr>
        <w:t xml:space="preserve"> </w:t>
      </w:r>
    </w:p>
    <w:p w14:paraId="298C2AF9" w14:textId="433342E2" w:rsidR="003046DC" w:rsidRDefault="003046DC" w:rsidP="005E0ABF">
      <w:pPr>
        <w:rPr>
          <w:rFonts w:ascii="Arial" w:hAnsi="Arial" w:cs="Arial"/>
          <w:i/>
          <w:sz w:val="24"/>
          <w:szCs w:val="24"/>
          <w:u w:val="single"/>
        </w:rPr>
      </w:pPr>
      <w:r>
        <w:rPr>
          <w:rFonts w:ascii="Arial" w:hAnsi="Arial" w:cs="Arial"/>
          <w:i/>
          <w:sz w:val="24"/>
          <w:szCs w:val="24"/>
          <w:u w:val="single"/>
        </w:rPr>
        <w:t>Küresel İklim değişikleri ve Kuraklık</w:t>
      </w:r>
    </w:p>
    <w:p w14:paraId="5A9FFF31" w14:textId="11A59533" w:rsidR="003046DC" w:rsidRDefault="003046DC" w:rsidP="003046DC">
      <w:pPr>
        <w:jc w:val="both"/>
        <w:rPr>
          <w:rFonts w:ascii="Arial" w:hAnsi="Arial" w:cs="Arial"/>
          <w:iCs/>
          <w:sz w:val="24"/>
          <w:szCs w:val="24"/>
        </w:rPr>
      </w:pPr>
      <w:r w:rsidRPr="003046DC">
        <w:rPr>
          <w:rFonts w:ascii="Arial" w:hAnsi="Arial" w:cs="Arial"/>
          <w:iCs/>
          <w:sz w:val="24"/>
          <w:szCs w:val="24"/>
        </w:rPr>
        <w:t>Rize</w:t>
      </w:r>
      <w:r>
        <w:rPr>
          <w:rFonts w:ascii="Arial" w:hAnsi="Arial" w:cs="Arial"/>
          <w:iCs/>
          <w:sz w:val="24"/>
          <w:szCs w:val="24"/>
        </w:rPr>
        <w:t xml:space="preserve"> Tarımsal Kuraklık İl Kriz Yönetimi Toplantıları ile diğer kurumlarla iş birliği içerisinde ilimizde alınabilecek tedbirler ve veriler analiz edilmektedir.</w:t>
      </w:r>
    </w:p>
    <w:p w14:paraId="185978DB" w14:textId="38799A85" w:rsidR="003046DC" w:rsidRDefault="003046DC" w:rsidP="003046DC">
      <w:pPr>
        <w:jc w:val="both"/>
        <w:rPr>
          <w:rFonts w:ascii="Arial" w:eastAsia="Calibri" w:hAnsi="Arial" w:cs="Arial"/>
          <w:color w:val="000000" w:themeColor="text1"/>
          <w:sz w:val="24"/>
          <w:szCs w:val="24"/>
          <w:shd w:val="clear" w:color="auto" w:fill="FFFFFF"/>
          <w:lang w:val="x-none" w:eastAsia="x-none"/>
        </w:rPr>
      </w:pPr>
      <w:r>
        <w:rPr>
          <w:rFonts w:ascii="Arial" w:hAnsi="Arial" w:cs="Arial"/>
          <w:iCs/>
          <w:sz w:val="24"/>
          <w:szCs w:val="24"/>
        </w:rPr>
        <w:t xml:space="preserve">Küresel </w:t>
      </w:r>
      <w:r w:rsidRPr="00D35226">
        <w:rPr>
          <w:rFonts w:ascii="Arial" w:eastAsia="Calibri" w:hAnsi="Arial" w:cs="Arial"/>
          <w:color w:val="000000" w:themeColor="text1"/>
          <w:sz w:val="24"/>
          <w:szCs w:val="24"/>
          <w:shd w:val="clear" w:color="auto" w:fill="FFFFFF"/>
          <w:lang w:val="x-none" w:eastAsia="x-none"/>
        </w:rPr>
        <w:t>iklim değişiklikleri ile ilgili olarak alınacak tedbirler ve kuraklıkla mücadele konusunda çalışmalar yürütülmekte bu amaçla ilgili kurum ve kuruluşlarla toplantılar düzenlenmekte ve üreticiler bu konularda bilinçlendirilmektedir.</w:t>
      </w:r>
    </w:p>
    <w:p w14:paraId="2C29BBBB" w14:textId="6A5EB09B" w:rsidR="003046DC" w:rsidRDefault="003046DC" w:rsidP="003046DC">
      <w:pPr>
        <w:jc w:val="both"/>
        <w:rPr>
          <w:rFonts w:ascii="Arial" w:eastAsia="Calibri" w:hAnsi="Arial" w:cs="Arial"/>
          <w:color w:val="000000" w:themeColor="text1"/>
          <w:sz w:val="24"/>
          <w:szCs w:val="24"/>
          <w:shd w:val="clear" w:color="auto" w:fill="FFFFFF"/>
          <w:lang w:eastAsia="x-none"/>
        </w:rPr>
      </w:pPr>
      <w:r>
        <w:rPr>
          <w:rFonts w:ascii="Arial" w:eastAsia="Calibri" w:hAnsi="Arial" w:cs="Arial"/>
          <w:color w:val="000000" w:themeColor="text1"/>
          <w:sz w:val="24"/>
          <w:szCs w:val="24"/>
          <w:shd w:val="clear" w:color="auto" w:fill="FFFFFF"/>
          <w:lang w:eastAsia="x-none"/>
        </w:rPr>
        <w:lastRenderedPageBreak/>
        <w:t>Rize ilinde il kriz merkezi bünyesinde her yılın son ayında il kuraklık eylem raporu hazırlanmaktadır. Her ayın sonunda mısır, lahana, fasulye, çay, fındık, kivi, mandalina ürünlerinin ürün takibi yapılmaktadır.</w:t>
      </w:r>
    </w:p>
    <w:p w14:paraId="3C5A1369" w14:textId="77777777" w:rsidR="001D2754" w:rsidRDefault="001D2754" w:rsidP="003046DC">
      <w:pPr>
        <w:jc w:val="both"/>
        <w:rPr>
          <w:rFonts w:ascii="Arial" w:eastAsia="Calibri" w:hAnsi="Arial" w:cs="Arial"/>
          <w:i/>
          <w:iCs/>
          <w:color w:val="000000" w:themeColor="text1"/>
          <w:sz w:val="24"/>
          <w:szCs w:val="24"/>
          <w:u w:val="single"/>
          <w:shd w:val="clear" w:color="auto" w:fill="FFFFFF"/>
          <w:lang w:eastAsia="x-none"/>
        </w:rPr>
      </w:pPr>
    </w:p>
    <w:p w14:paraId="4DAA26B0" w14:textId="41C84DB6" w:rsidR="007E23A6" w:rsidRPr="00B8487F" w:rsidRDefault="00B8487F" w:rsidP="003046DC">
      <w:pPr>
        <w:jc w:val="both"/>
        <w:rPr>
          <w:rFonts w:ascii="Arial" w:eastAsia="Calibri" w:hAnsi="Arial" w:cs="Arial"/>
          <w:i/>
          <w:iCs/>
          <w:color w:val="000000" w:themeColor="text1"/>
          <w:sz w:val="24"/>
          <w:szCs w:val="24"/>
          <w:u w:val="single"/>
          <w:shd w:val="clear" w:color="auto" w:fill="FFFFFF"/>
          <w:lang w:eastAsia="x-none"/>
        </w:rPr>
      </w:pPr>
      <w:r w:rsidRPr="00B8487F">
        <w:rPr>
          <w:rFonts w:ascii="Arial" w:eastAsia="Calibri" w:hAnsi="Arial" w:cs="Arial"/>
          <w:i/>
          <w:iCs/>
          <w:color w:val="000000" w:themeColor="text1"/>
          <w:sz w:val="24"/>
          <w:szCs w:val="24"/>
          <w:u w:val="single"/>
          <w:shd w:val="clear" w:color="auto" w:fill="FFFFFF"/>
          <w:lang w:eastAsia="x-none"/>
        </w:rPr>
        <w:t>Hasar Tespit Ç</w:t>
      </w:r>
      <w:r>
        <w:rPr>
          <w:rFonts w:ascii="Arial" w:eastAsia="Calibri" w:hAnsi="Arial" w:cs="Arial"/>
          <w:i/>
          <w:iCs/>
          <w:color w:val="000000" w:themeColor="text1"/>
          <w:sz w:val="24"/>
          <w:szCs w:val="24"/>
          <w:u w:val="single"/>
          <w:shd w:val="clear" w:color="auto" w:fill="FFFFFF"/>
          <w:lang w:eastAsia="x-none"/>
        </w:rPr>
        <w:t>a</w:t>
      </w:r>
      <w:r w:rsidRPr="00B8487F">
        <w:rPr>
          <w:rFonts w:ascii="Arial" w:eastAsia="Calibri" w:hAnsi="Arial" w:cs="Arial"/>
          <w:i/>
          <w:iCs/>
          <w:color w:val="000000" w:themeColor="text1"/>
          <w:sz w:val="24"/>
          <w:szCs w:val="24"/>
          <w:u w:val="single"/>
          <w:shd w:val="clear" w:color="auto" w:fill="FFFFFF"/>
          <w:lang w:eastAsia="x-none"/>
        </w:rPr>
        <w:t>lışmaları</w:t>
      </w:r>
    </w:p>
    <w:p w14:paraId="24138C58" w14:textId="2C737E6A" w:rsidR="00B8487F" w:rsidRDefault="00B8487F" w:rsidP="003046DC">
      <w:pPr>
        <w:jc w:val="both"/>
        <w:rPr>
          <w:rFonts w:ascii="Arial" w:hAnsi="Arial" w:cs="Arial"/>
          <w:color w:val="212529"/>
          <w:sz w:val="24"/>
          <w:szCs w:val="24"/>
          <w:shd w:val="clear" w:color="auto" w:fill="F8F9FA"/>
        </w:rPr>
      </w:pPr>
      <w:r>
        <w:rPr>
          <w:rFonts w:ascii="Arial" w:hAnsi="Arial" w:cs="Arial"/>
          <w:iCs/>
          <w:sz w:val="24"/>
          <w:szCs w:val="24"/>
        </w:rPr>
        <w:t xml:space="preserve">2025 yılı içerisinde ilimizde meydana gelen aşırı </w:t>
      </w:r>
      <w:r w:rsidRPr="00F87441">
        <w:rPr>
          <w:rFonts w:ascii="Arial" w:hAnsi="Arial" w:cs="Arial"/>
          <w:color w:val="212529"/>
          <w:sz w:val="24"/>
          <w:szCs w:val="24"/>
          <w:shd w:val="clear" w:color="auto" w:fill="F8F9FA"/>
        </w:rPr>
        <w:t>yağışlar sonucu oluşan sel, heyelan afeti neticesinde İl genelinde 260 çiftçinin toplamda</w:t>
      </w:r>
      <w:r>
        <w:rPr>
          <w:rFonts w:ascii="Segoe UI" w:hAnsi="Segoe UI" w:cs="Segoe UI"/>
          <w:color w:val="212529"/>
          <w:shd w:val="clear" w:color="auto" w:fill="F8F9FA"/>
        </w:rPr>
        <w:t> </w:t>
      </w:r>
      <w:r>
        <w:rPr>
          <w:rFonts w:ascii="Arial" w:eastAsia="Calibri" w:hAnsi="Arial" w:cs="Arial"/>
          <w:color w:val="000000" w:themeColor="text1"/>
          <w:sz w:val="24"/>
          <w:szCs w:val="24"/>
          <w:shd w:val="clear" w:color="auto" w:fill="FFFFFF"/>
          <w:lang w:eastAsia="x-none"/>
        </w:rPr>
        <w:t xml:space="preserve">103 </w:t>
      </w:r>
      <w:r w:rsidRPr="00D35226">
        <w:rPr>
          <w:rFonts w:ascii="Arial" w:eastAsia="Calibri" w:hAnsi="Arial" w:cs="Arial"/>
          <w:color w:val="000000" w:themeColor="text1"/>
          <w:sz w:val="24"/>
          <w:szCs w:val="24"/>
          <w:shd w:val="clear" w:color="auto" w:fill="FFFFFF"/>
          <w:lang w:val="x-none" w:eastAsia="x-none"/>
        </w:rPr>
        <w:t xml:space="preserve">dekar alanda hasar tespit çalışması yapılmıştır. Bu hasar tespit çalışmalarında bitkisel ürün zararlarının yanı sıra; </w:t>
      </w:r>
      <w:r>
        <w:rPr>
          <w:rFonts w:ascii="Arial" w:eastAsia="Calibri" w:hAnsi="Arial" w:cs="Arial"/>
          <w:color w:val="000000" w:themeColor="text1"/>
          <w:sz w:val="24"/>
          <w:szCs w:val="24"/>
          <w:shd w:val="clear" w:color="auto" w:fill="FFFFFF"/>
          <w:lang w:eastAsia="x-none"/>
        </w:rPr>
        <w:t>su ürünleri ve balıkçılık yetiştiriciliği yapan 1</w:t>
      </w:r>
      <w:r w:rsidR="00F302B1">
        <w:rPr>
          <w:rFonts w:ascii="Arial" w:eastAsia="Calibri" w:hAnsi="Arial" w:cs="Arial"/>
          <w:color w:val="000000" w:themeColor="text1"/>
          <w:sz w:val="24"/>
          <w:szCs w:val="24"/>
          <w:shd w:val="clear" w:color="auto" w:fill="FFFFFF"/>
          <w:lang w:eastAsia="x-none"/>
        </w:rPr>
        <w:t>0</w:t>
      </w:r>
      <w:r>
        <w:rPr>
          <w:rFonts w:ascii="Arial" w:eastAsia="Calibri" w:hAnsi="Arial" w:cs="Arial"/>
          <w:color w:val="000000" w:themeColor="text1"/>
          <w:sz w:val="24"/>
          <w:szCs w:val="24"/>
          <w:shd w:val="clear" w:color="auto" w:fill="FFFFFF"/>
          <w:lang w:eastAsia="x-none"/>
        </w:rPr>
        <w:t xml:space="preserve"> balık tesisimizde 3.362.000 balığın telef olduğu</w:t>
      </w:r>
      <w:r w:rsidRPr="00D35226">
        <w:rPr>
          <w:rFonts w:ascii="Arial" w:eastAsia="Calibri" w:hAnsi="Arial" w:cs="Arial"/>
          <w:color w:val="000000" w:themeColor="text1"/>
          <w:sz w:val="24"/>
          <w:szCs w:val="24"/>
          <w:shd w:val="clear" w:color="auto" w:fill="FFFFFF"/>
          <w:lang w:val="x-none" w:eastAsia="x-none"/>
        </w:rPr>
        <w:t>,</w:t>
      </w:r>
      <w:r>
        <w:rPr>
          <w:rFonts w:ascii="Arial" w:eastAsia="Calibri" w:hAnsi="Arial" w:cs="Arial"/>
          <w:color w:val="000000" w:themeColor="text1"/>
          <w:sz w:val="24"/>
          <w:szCs w:val="24"/>
          <w:shd w:val="clear" w:color="auto" w:fill="FFFFFF"/>
          <w:lang w:eastAsia="x-none"/>
        </w:rPr>
        <w:t xml:space="preserve"> 4 arıcılık işletmesinde</w:t>
      </w:r>
      <w:r w:rsidRPr="00D35226">
        <w:rPr>
          <w:rFonts w:ascii="Arial" w:eastAsia="Calibri" w:hAnsi="Arial" w:cs="Arial"/>
          <w:color w:val="000000" w:themeColor="text1"/>
          <w:sz w:val="24"/>
          <w:szCs w:val="24"/>
          <w:shd w:val="clear" w:color="auto" w:fill="FFFFFF"/>
          <w:lang w:val="x-none" w:eastAsia="x-none"/>
        </w:rPr>
        <w:t xml:space="preserve"> </w:t>
      </w:r>
      <w:r>
        <w:rPr>
          <w:rFonts w:ascii="Arial" w:eastAsia="Calibri" w:hAnsi="Arial" w:cs="Arial"/>
          <w:color w:val="000000" w:themeColor="text1"/>
          <w:sz w:val="24"/>
          <w:szCs w:val="24"/>
          <w:shd w:val="clear" w:color="auto" w:fill="FFFFFF"/>
          <w:lang w:eastAsia="x-none"/>
        </w:rPr>
        <w:t>75</w:t>
      </w:r>
      <w:r w:rsidRPr="00D35226">
        <w:rPr>
          <w:rFonts w:ascii="Arial" w:eastAsia="Calibri" w:hAnsi="Arial" w:cs="Arial"/>
          <w:color w:val="000000" w:themeColor="text1"/>
          <w:sz w:val="24"/>
          <w:szCs w:val="24"/>
          <w:shd w:val="clear" w:color="auto" w:fill="FFFFFF"/>
          <w:lang w:val="x-none" w:eastAsia="x-none"/>
        </w:rPr>
        <w:t xml:space="preserve"> adet kovan</w:t>
      </w:r>
      <w:r>
        <w:rPr>
          <w:rFonts w:ascii="Arial" w:eastAsia="Calibri" w:hAnsi="Arial" w:cs="Arial"/>
          <w:color w:val="000000" w:themeColor="text1"/>
          <w:sz w:val="24"/>
          <w:szCs w:val="24"/>
          <w:shd w:val="clear" w:color="auto" w:fill="FFFFFF"/>
          <w:lang w:eastAsia="x-none"/>
        </w:rPr>
        <w:t xml:space="preserve"> kullanılamaz hale geldiği, </w:t>
      </w:r>
      <w:r>
        <w:rPr>
          <w:rFonts w:ascii="Arial" w:hAnsi="Arial" w:cs="Arial"/>
          <w:color w:val="212529"/>
          <w:sz w:val="24"/>
          <w:szCs w:val="24"/>
          <w:shd w:val="clear" w:color="auto" w:fill="F8F9FA"/>
        </w:rPr>
        <w:t>k</w:t>
      </w:r>
      <w:r w:rsidRPr="005E424B">
        <w:rPr>
          <w:rFonts w:ascii="Arial" w:hAnsi="Arial" w:cs="Arial"/>
          <w:color w:val="212529"/>
          <w:sz w:val="24"/>
          <w:szCs w:val="24"/>
          <w:shd w:val="clear" w:color="auto" w:fill="F8F9FA"/>
        </w:rPr>
        <w:t>üçükbaş hayvan işletmesine ait 30</w:t>
      </w:r>
    </w:p>
    <w:p w14:paraId="0806FD84" w14:textId="5F4051C0" w:rsidR="00B8487F" w:rsidRDefault="00F302B1" w:rsidP="003046DC">
      <w:pPr>
        <w:jc w:val="both"/>
        <w:rPr>
          <w:rFonts w:ascii="Arial" w:hAnsi="Arial" w:cs="Arial"/>
          <w:color w:val="212529"/>
          <w:sz w:val="24"/>
          <w:szCs w:val="24"/>
          <w:shd w:val="clear" w:color="auto" w:fill="F8F9FA"/>
        </w:rPr>
      </w:pPr>
      <w:proofErr w:type="gramStart"/>
      <w:r>
        <w:rPr>
          <w:rFonts w:ascii="Arial" w:hAnsi="Arial" w:cs="Arial"/>
          <w:color w:val="212529"/>
          <w:sz w:val="24"/>
          <w:szCs w:val="24"/>
          <w:shd w:val="clear" w:color="auto" w:fill="F8F9FA"/>
        </w:rPr>
        <w:t>t</w:t>
      </w:r>
      <w:r w:rsidR="00B8487F">
        <w:rPr>
          <w:rFonts w:ascii="Arial" w:hAnsi="Arial" w:cs="Arial"/>
          <w:color w:val="212529"/>
          <w:sz w:val="24"/>
          <w:szCs w:val="24"/>
          <w:shd w:val="clear" w:color="auto" w:fill="F8F9FA"/>
        </w:rPr>
        <w:t>on</w:t>
      </w:r>
      <w:proofErr w:type="gramEnd"/>
      <w:r w:rsidR="00B8487F">
        <w:rPr>
          <w:rFonts w:ascii="Arial" w:hAnsi="Arial" w:cs="Arial"/>
          <w:color w:val="212529"/>
          <w:sz w:val="24"/>
          <w:szCs w:val="24"/>
          <w:shd w:val="clear" w:color="auto" w:fill="F8F9FA"/>
        </w:rPr>
        <w:t xml:space="preserve"> saman zarar gördü.</w:t>
      </w:r>
    </w:p>
    <w:p w14:paraId="418D2AA3" w14:textId="6B038B97" w:rsidR="00F302B1" w:rsidRDefault="00F302B1" w:rsidP="003046DC">
      <w:pPr>
        <w:jc w:val="both"/>
        <w:rPr>
          <w:rFonts w:ascii="Arial" w:hAnsi="Arial" w:cs="Arial"/>
          <w:color w:val="212529"/>
          <w:sz w:val="24"/>
          <w:szCs w:val="24"/>
          <w:shd w:val="clear" w:color="auto" w:fill="F8F9FA"/>
        </w:rPr>
      </w:pPr>
      <w:r>
        <w:rPr>
          <w:rFonts w:ascii="Arial" w:hAnsi="Arial" w:cs="Arial"/>
          <w:color w:val="212529"/>
          <w:sz w:val="24"/>
          <w:szCs w:val="24"/>
          <w:shd w:val="clear" w:color="auto" w:fill="F8F9FA"/>
        </w:rPr>
        <w:t xml:space="preserve">Bu kapsamda Cumhurbaşkanlığı Genel Sekreterliği Güvenlik İşleri Müdürlüğü’nden Acil Destek Giderleri ödeneği olarak ilimiz Valiliği tarafından 275 çiftçimize tahsis edilen toplamda 35.000.000,00 </w:t>
      </w:r>
      <w:r w:rsidR="00011F6A">
        <w:rPr>
          <w:rFonts w:ascii="Arial" w:hAnsi="Arial" w:cs="Arial"/>
          <w:color w:val="212529"/>
          <w:sz w:val="24"/>
          <w:szCs w:val="24"/>
          <w:shd w:val="clear" w:color="auto" w:fill="F8F9FA"/>
        </w:rPr>
        <w:t>₺</w:t>
      </w:r>
      <w:r>
        <w:rPr>
          <w:rFonts w:ascii="Arial" w:hAnsi="Arial" w:cs="Arial"/>
          <w:color w:val="212529"/>
          <w:sz w:val="24"/>
          <w:szCs w:val="24"/>
          <w:shd w:val="clear" w:color="auto" w:fill="F8F9FA"/>
        </w:rPr>
        <w:t xml:space="preserve"> destek ödemesi üreticilerimizin hesabına aktarılmıştır.</w:t>
      </w:r>
    </w:p>
    <w:p w14:paraId="6773F165" w14:textId="5A6D76D9" w:rsidR="003743A2" w:rsidRPr="003743A2" w:rsidRDefault="003743A2" w:rsidP="003743A2">
      <w:pPr>
        <w:pStyle w:val="11"/>
        <w:numPr>
          <w:ilvl w:val="0"/>
          <w:numId w:val="0"/>
        </w:numPr>
        <w:ind w:left="999" w:hanging="432"/>
        <w:rPr>
          <w:rFonts w:ascii="Arial" w:hAnsi="Arial" w:cs="Arial"/>
          <w:sz w:val="24"/>
          <w:szCs w:val="24"/>
        </w:rPr>
      </w:pPr>
      <w:r>
        <w:rPr>
          <w:rFonts w:ascii="Arial" w:hAnsi="Arial" w:cs="Arial"/>
          <w:sz w:val="24"/>
          <w:szCs w:val="24"/>
          <w:lang w:val="tr-TR"/>
        </w:rPr>
        <w:t xml:space="preserve">7.6.   </w:t>
      </w:r>
      <w:r w:rsidRPr="00D35226">
        <w:rPr>
          <w:rFonts w:ascii="Arial" w:hAnsi="Arial" w:cs="Arial"/>
          <w:sz w:val="24"/>
          <w:szCs w:val="24"/>
        </w:rPr>
        <w:t xml:space="preserve">Çiftlik Muhasebe Veri Ağı (ÇMVA) </w:t>
      </w:r>
    </w:p>
    <w:p w14:paraId="4D37604B" w14:textId="5F4CC126" w:rsidR="003743A2" w:rsidRDefault="003743A2" w:rsidP="003046DC">
      <w:pPr>
        <w:jc w:val="both"/>
        <w:rPr>
          <w:rFonts w:ascii="Arial" w:hAnsi="Arial" w:cs="Arial"/>
          <w:bCs/>
          <w:sz w:val="24"/>
          <w:szCs w:val="24"/>
        </w:rPr>
      </w:pPr>
      <w:r>
        <w:rPr>
          <w:rFonts w:ascii="Arial" w:eastAsia="Calibri" w:hAnsi="Arial" w:cs="Arial"/>
          <w:color w:val="000000" w:themeColor="text1"/>
          <w:sz w:val="24"/>
          <w:szCs w:val="24"/>
          <w:shd w:val="clear" w:color="auto" w:fill="FFFFFF"/>
          <w:lang w:eastAsia="x-none"/>
        </w:rPr>
        <w:t xml:space="preserve">2025 yılında işletme başına 1.000 </w:t>
      </w:r>
      <w:r w:rsidR="00011F6A">
        <w:rPr>
          <w:rFonts w:ascii="Arial" w:eastAsia="Calibri" w:hAnsi="Arial" w:cs="Arial"/>
          <w:color w:val="000000" w:themeColor="text1"/>
          <w:sz w:val="24"/>
          <w:szCs w:val="24"/>
          <w:shd w:val="clear" w:color="auto" w:fill="FFFFFF"/>
          <w:lang w:eastAsia="x-none"/>
        </w:rPr>
        <w:t>₺</w:t>
      </w:r>
      <w:r>
        <w:rPr>
          <w:rFonts w:ascii="Arial" w:eastAsia="Calibri" w:hAnsi="Arial" w:cs="Arial"/>
          <w:color w:val="000000" w:themeColor="text1"/>
          <w:sz w:val="24"/>
          <w:szCs w:val="24"/>
          <w:shd w:val="clear" w:color="auto" w:fill="FFFFFF"/>
          <w:lang w:eastAsia="x-none"/>
        </w:rPr>
        <w:t xml:space="preserve"> destek verilerek 43 adet </w:t>
      </w:r>
      <w:r w:rsidRPr="00582B48">
        <w:rPr>
          <w:rFonts w:ascii="Arial" w:hAnsi="Arial" w:cs="Arial"/>
          <w:bCs/>
          <w:sz w:val="24"/>
          <w:szCs w:val="24"/>
        </w:rPr>
        <w:t>çiftçimize 43.000</w:t>
      </w:r>
      <w:r>
        <w:rPr>
          <w:rFonts w:ascii="Arial" w:hAnsi="Arial" w:cs="Arial"/>
          <w:bCs/>
          <w:sz w:val="24"/>
          <w:szCs w:val="24"/>
        </w:rPr>
        <w:t xml:space="preserve"> </w:t>
      </w:r>
      <w:r w:rsidR="00011F6A">
        <w:rPr>
          <w:rFonts w:ascii="Arial" w:hAnsi="Arial" w:cs="Arial"/>
          <w:bCs/>
          <w:sz w:val="24"/>
          <w:szCs w:val="24"/>
        </w:rPr>
        <w:t>₺</w:t>
      </w:r>
      <w:r w:rsidRPr="00582B48">
        <w:rPr>
          <w:rFonts w:ascii="Arial" w:hAnsi="Arial" w:cs="Arial"/>
          <w:bCs/>
          <w:sz w:val="24"/>
          <w:szCs w:val="24"/>
        </w:rPr>
        <w:t xml:space="preserve"> destekleme sağlandı. 43 Üretici ile tek tek sözleşme imzalandı ve Bakanlığımız tarafından gönderilen üretici defterleri kendilerine teslim edildi. Sözleşme yapılan bütün üreticilerin</w:t>
      </w:r>
      <w:r>
        <w:rPr>
          <w:rFonts w:ascii="Arial" w:hAnsi="Arial" w:cs="Arial"/>
          <w:bCs/>
          <w:sz w:val="24"/>
          <w:szCs w:val="24"/>
        </w:rPr>
        <w:t xml:space="preserve"> bütün bilgileri sisteme kayıt yapıldı.</w:t>
      </w:r>
    </w:p>
    <w:p w14:paraId="199BD73C" w14:textId="46F721E7" w:rsidR="003743A2" w:rsidRDefault="003743A2" w:rsidP="003046DC">
      <w:pPr>
        <w:jc w:val="both"/>
        <w:rPr>
          <w:rFonts w:ascii="Arial" w:hAnsi="Arial" w:cs="Arial"/>
          <w:sz w:val="24"/>
          <w:szCs w:val="24"/>
        </w:rPr>
      </w:pPr>
      <w:r>
        <w:rPr>
          <w:rFonts w:ascii="Arial" w:hAnsi="Arial" w:cs="Arial"/>
          <w:bCs/>
          <w:sz w:val="24"/>
          <w:szCs w:val="24"/>
        </w:rPr>
        <w:t xml:space="preserve">Yıl sonu itibari ile </w:t>
      </w:r>
      <w:r w:rsidRPr="00702B9A">
        <w:rPr>
          <w:rFonts w:ascii="Arial" w:hAnsi="Arial" w:cs="Arial"/>
          <w:sz w:val="24"/>
          <w:szCs w:val="24"/>
        </w:rPr>
        <w:t>43 üreticiden yılbaşında verilmiş olan üretici defterleri toplanarak, yıl içerisinde deftere yazdıkları ürün girdi ve çıktıları sisteme kayıt edildi. 43 üretici için ödeme</w:t>
      </w:r>
      <w:r>
        <w:rPr>
          <w:rFonts w:ascii="Arial" w:hAnsi="Arial" w:cs="Arial"/>
          <w:sz w:val="24"/>
          <w:szCs w:val="24"/>
        </w:rPr>
        <w:t xml:space="preserve"> icmalleri hazırlandı.</w:t>
      </w:r>
    </w:p>
    <w:p w14:paraId="35BC6B2D" w14:textId="602F3BC5" w:rsidR="005E0ABF" w:rsidRPr="005E0ABF" w:rsidRDefault="005E0ABF" w:rsidP="00013411">
      <w:pPr>
        <w:pStyle w:val="11"/>
        <w:numPr>
          <w:ilvl w:val="0"/>
          <w:numId w:val="0"/>
        </w:numPr>
        <w:ind w:left="999" w:hanging="432"/>
        <w:rPr>
          <w:rFonts w:ascii="Arial" w:hAnsi="Arial" w:cs="Arial"/>
          <w:sz w:val="24"/>
          <w:szCs w:val="24"/>
        </w:rPr>
      </w:pPr>
      <w:r>
        <w:rPr>
          <w:rFonts w:ascii="Arial" w:hAnsi="Arial" w:cs="Arial"/>
          <w:sz w:val="24"/>
          <w:szCs w:val="24"/>
          <w:lang w:val="tr-TR"/>
        </w:rPr>
        <w:t>7.7.</w:t>
      </w:r>
      <w:r w:rsidR="003E644C">
        <w:rPr>
          <w:rFonts w:ascii="Arial" w:hAnsi="Arial" w:cs="Arial"/>
          <w:sz w:val="24"/>
          <w:szCs w:val="24"/>
          <w:lang w:val="tr-TR"/>
        </w:rPr>
        <w:t xml:space="preserve">   </w:t>
      </w:r>
      <w:r w:rsidRPr="005E0ABF">
        <w:rPr>
          <w:rFonts w:ascii="Arial" w:hAnsi="Arial" w:cs="Arial"/>
          <w:sz w:val="24"/>
          <w:szCs w:val="24"/>
        </w:rPr>
        <w:t xml:space="preserve">Tarımsal Yayım ve Danışmanlık </w:t>
      </w:r>
    </w:p>
    <w:p w14:paraId="18685A91" w14:textId="396C0F95" w:rsidR="005E0ABF" w:rsidRPr="00D35226" w:rsidRDefault="005E0ABF" w:rsidP="005E0ABF">
      <w:pPr>
        <w:spacing w:before="120" w:line="276" w:lineRule="auto"/>
        <w:jc w:val="both"/>
        <w:rPr>
          <w:rFonts w:ascii="Arial" w:hAnsi="Arial" w:cs="Arial"/>
          <w:color w:val="000000" w:themeColor="text1"/>
          <w:sz w:val="24"/>
          <w:szCs w:val="24"/>
        </w:rPr>
      </w:pPr>
      <w:r>
        <w:rPr>
          <w:rFonts w:ascii="Arial" w:hAnsi="Arial" w:cs="Arial"/>
          <w:color w:val="000000" w:themeColor="text1"/>
          <w:sz w:val="24"/>
          <w:szCs w:val="24"/>
        </w:rPr>
        <w:t>2025</w:t>
      </w:r>
      <w:r w:rsidRPr="00D35226">
        <w:rPr>
          <w:rFonts w:ascii="Arial" w:hAnsi="Arial" w:cs="Arial"/>
          <w:color w:val="000000" w:themeColor="text1"/>
          <w:sz w:val="24"/>
          <w:szCs w:val="24"/>
        </w:rPr>
        <w:t xml:space="preserve"> yılında </w:t>
      </w:r>
      <w:r>
        <w:rPr>
          <w:rFonts w:ascii="Arial" w:hAnsi="Arial" w:cs="Arial"/>
          <w:color w:val="000000" w:themeColor="text1"/>
          <w:sz w:val="24"/>
          <w:szCs w:val="24"/>
        </w:rPr>
        <w:t>3</w:t>
      </w:r>
      <w:r w:rsidRPr="00D35226">
        <w:rPr>
          <w:rFonts w:ascii="Arial" w:hAnsi="Arial" w:cs="Arial"/>
          <w:color w:val="000000" w:themeColor="text1"/>
          <w:sz w:val="24"/>
          <w:szCs w:val="24"/>
        </w:rPr>
        <w:t xml:space="preserve"> Danışmanlık bürosu (</w:t>
      </w:r>
      <w:r>
        <w:rPr>
          <w:rFonts w:ascii="Arial" w:hAnsi="Arial" w:cs="Arial"/>
          <w:color w:val="000000" w:themeColor="text1"/>
          <w:sz w:val="24"/>
          <w:szCs w:val="24"/>
        </w:rPr>
        <w:t>3 ziraat odası</w:t>
      </w:r>
      <w:r w:rsidRPr="00D35226">
        <w:rPr>
          <w:rFonts w:ascii="Arial" w:hAnsi="Arial" w:cs="Arial"/>
          <w:color w:val="000000" w:themeColor="text1"/>
          <w:sz w:val="24"/>
          <w:szCs w:val="24"/>
        </w:rPr>
        <w:t xml:space="preserve">) bünyesinde çalışan </w:t>
      </w:r>
      <w:r>
        <w:rPr>
          <w:rFonts w:ascii="Arial" w:hAnsi="Arial" w:cs="Arial"/>
          <w:color w:val="000000" w:themeColor="text1"/>
          <w:sz w:val="24"/>
          <w:szCs w:val="24"/>
        </w:rPr>
        <w:t>4</w:t>
      </w:r>
      <w:r w:rsidRPr="00D35226">
        <w:rPr>
          <w:rFonts w:ascii="Arial" w:hAnsi="Arial" w:cs="Arial"/>
          <w:color w:val="000000" w:themeColor="text1"/>
          <w:sz w:val="24"/>
          <w:szCs w:val="24"/>
        </w:rPr>
        <w:t xml:space="preserve"> danışman ile hizmet vermekte olup </w:t>
      </w:r>
      <w:r>
        <w:rPr>
          <w:rFonts w:ascii="Arial" w:hAnsi="Arial" w:cs="Arial"/>
          <w:color w:val="000000" w:themeColor="text1"/>
          <w:sz w:val="24"/>
          <w:szCs w:val="24"/>
        </w:rPr>
        <w:t>201</w:t>
      </w:r>
      <w:r w:rsidRPr="00D35226">
        <w:rPr>
          <w:rFonts w:ascii="Arial" w:hAnsi="Arial" w:cs="Arial"/>
          <w:color w:val="000000" w:themeColor="text1"/>
          <w:sz w:val="24"/>
          <w:szCs w:val="24"/>
        </w:rPr>
        <w:t xml:space="preserve"> çiftçi için </w:t>
      </w:r>
      <w:r>
        <w:rPr>
          <w:rFonts w:ascii="Arial" w:hAnsi="Arial" w:cs="Arial"/>
          <w:color w:val="000000" w:themeColor="text1"/>
          <w:sz w:val="24"/>
          <w:szCs w:val="24"/>
        </w:rPr>
        <w:t>1.176.</w:t>
      </w:r>
      <w:r w:rsidRPr="00D35226">
        <w:rPr>
          <w:rFonts w:ascii="Arial" w:hAnsi="Arial" w:cs="Arial"/>
          <w:color w:val="000000" w:themeColor="text1"/>
          <w:sz w:val="24"/>
          <w:szCs w:val="24"/>
        </w:rPr>
        <w:t>000</w:t>
      </w:r>
      <w:r>
        <w:rPr>
          <w:rFonts w:ascii="Arial" w:hAnsi="Arial" w:cs="Arial"/>
          <w:color w:val="000000" w:themeColor="text1"/>
          <w:sz w:val="24"/>
          <w:szCs w:val="24"/>
        </w:rPr>
        <w:t>,00</w:t>
      </w:r>
      <w:r w:rsidRPr="00D35226">
        <w:rPr>
          <w:rFonts w:ascii="Arial" w:hAnsi="Arial" w:cs="Arial"/>
          <w:color w:val="000000" w:themeColor="text1"/>
          <w:sz w:val="24"/>
          <w:szCs w:val="24"/>
        </w:rPr>
        <w:t xml:space="preserve"> </w:t>
      </w:r>
      <w:r w:rsidR="00011F6A">
        <w:rPr>
          <w:rFonts w:ascii="Arial" w:hAnsi="Arial" w:cs="Arial"/>
          <w:color w:val="000000" w:themeColor="text1"/>
          <w:sz w:val="24"/>
          <w:szCs w:val="24"/>
        </w:rPr>
        <w:t>₺</w:t>
      </w:r>
      <w:r w:rsidRPr="00D35226">
        <w:rPr>
          <w:rFonts w:ascii="Arial" w:hAnsi="Arial" w:cs="Arial"/>
          <w:color w:val="000000" w:themeColor="text1"/>
          <w:sz w:val="24"/>
          <w:szCs w:val="24"/>
        </w:rPr>
        <w:t xml:space="preserve"> destekleme ödemesi </w:t>
      </w:r>
      <w:r>
        <w:rPr>
          <w:rFonts w:ascii="Arial" w:hAnsi="Arial" w:cs="Arial"/>
          <w:color w:val="000000" w:themeColor="text1"/>
          <w:sz w:val="24"/>
          <w:szCs w:val="24"/>
        </w:rPr>
        <w:t>2</w:t>
      </w:r>
      <w:r w:rsidRPr="00D35226">
        <w:rPr>
          <w:rFonts w:ascii="Arial" w:hAnsi="Arial" w:cs="Arial"/>
          <w:color w:val="000000" w:themeColor="text1"/>
          <w:sz w:val="24"/>
          <w:szCs w:val="24"/>
        </w:rPr>
        <w:t xml:space="preserve">. dönem için yapılmıştır. </w:t>
      </w:r>
    </w:p>
    <w:p w14:paraId="76672F82" w14:textId="77777777" w:rsidR="005E0ABF" w:rsidRDefault="005E0ABF" w:rsidP="005E0ABF">
      <w:pPr>
        <w:spacing w:before="120" w:line="276" w:lineRule="auto"/>
        <w:jc w:val="both"/>
        <w:rPr>
          <w:rFonts w:ascii="Arial" w:hAnsi="Arial" w:cs="Arial"/>
          <w:color w:val="000000" w:themeColor="text1"/>
          <w:sz w:val="24"/>
          <w:szCs w:val="24"/>
        </w:rPr>
      </w:pPr>
      <w:r w:rsidRPr="00D35226">
        <w:rPr>
          <w:rFonts w:ascii="Arial" w:hAnsi="Arial" w:cs="Arial"/>
          <w:color w:val="000000" w:themeColor="text1"/>
          <w:sz w:val="24"/>
          <w:szCs w:val="24"/>
        </w:rPr>
        <w:t xml:space="preserve">İl genelinde toplam </w:t>
      </w:r>
      <w:r>
        <w:rPr>
          <w:rFonts w:ascii="Arial" w:hAnsi="Arial" w:cs="Arial"/>
          <w:color w:val="000000" w:themeColor="text1"/>
          <w:sz w:val="24"/>
          <w:szCs w:val="24"/>
        </w:rPr>
        <w:t>4</w:t>
      </w:r>
      <w:r w:rsidRPr="00D35226">
        <w:rPr>
          <w:rFonts w:ascii="Arial" w:hAnsi="Arial" w:cs="Arial"/>
          <w:color w:val="000000" w:themeColor="text1"/>
          <w:sz w:val="24"/>
          <w:szCs w:val="24"/>
        </w:rPr>
        <w:t xml:space="preserve"> tarım danışman ile </w:t>
      </w:r>
      <w:r>
        <w:rPr>
          <w:rFonts w:ascii="Arial" w:hAnsi="Arial" w:cs="Arial"/>
          <w:color w:val="000000" w:themeColor="text1"/>
          <w:sz w:val="24"/>
          <w:szCs w:val="24"/>
        </w:rPr>
        <w:t>201</w:t>
      </w:r>
      <w:r w:rsidRPr="00D35226">
        <w:rPr>
          <w:rFonts w:ascii="Arial" w:hAnsi="Arial" w:cs="Arial"/>
          <w:color w:val="000000" w:themeColor="text1"/>
          <w:sz w:val="24"/>
          <w:szCs w:val="24"/>
        </w:rPr>
        <w:t xml:space="preserve"> işletmeye hizmet sunulmuştur. </w:t>
      </w:r>
    </w:p>
    <w:p w14:paraId="6F968F53" w14:textId="3F227E44" w:rsidR="005E0ABF" w:rsidRPr="00D35226" w:rsidRDefault="005E0ABF" w:rsidP="00013411">
      <w:pPr>
        <w:pStyle w:val="11"/>
        <w:numPr>
          <w:ilvl w:val="0"/>
          <w:numId w:val="0"/>
        </w:numPr>
        <w:ind w:left="999" w:hanging="432"/>
        <w:rPr>
          <w:rFonts w:ascii="Arial" w:hAnsi="Arial" w:cs="Arial"/>
          <w:sz w:val="24"/>
          <w:szCs w:val="24"/>
        </w:rPr>
      </w:pPr>
      <w:r>
        <w:rPr>
          <w:rFonts w:ascii="Arial" w:hAnsi="Arial" w:cs="Arial"/>
          <w:sz w:val="24"/>
          <w:szCs w:val="24"/>
          <w:lang w:val="tr-TR"/>
        </w:rPr>
        <w:t>7.8.</w:t>
      </w:r>
      <w:r w:rsidR="003E644C">
        <w:rPr>
          <w:rFonts w:ascii="Arial" w:hAnsi="Arial" w:cs="Arial"/>
          <w:sz w:val="24"/>
          <w:szCs w:val="24"/>
          <w:lang w:val="tr-TR"/>
        </w:rPr>
        <w:t xml:space="preserve">   </w:t>
      </w:r>
      <w:r w:rsidRPr="00D35226">
        <w:rPr>
          <w:rFonts w:ascii="Arial" w:hAnsi="Arial" w:cs="Arial"/>
          <w:sz w:val="24"/>
          <w:szCs w:val="24"/>
        </w:rPr>
        <w:t>Diğer Faaliyetler</w:t>
      </w:r>
    </w:p>
    <w:p w14:paraId="7E056227" w14:textId="77777777" w:rsidR="005E0ABF" w:rsidRPr="00D35226" w:rsidRDefault="005E0ABF" w:rsidP="005E0ABF">
      <w:pPr>
        <w:pStyle w:val="ortabalkbold0"/>
        <w:spacing w:before="120" w:beforeAutospacing="0" w:after="0" w:afterAutospacing="0" w:line="276" w:lineRule="auto"/>
        <w:jc w:val="both"/>
        <w:rPr>
          <w:rFonts w:ascii="Arial" w:hAnsi="Arial" w:cs="Arial"/>
          <w:bCs/>
          <w:i/>
          <w:color w:val="000000"/>
          <w:u w:val="single"/>
        </w:rPr>
      </w:pPr>
      <w:r w:rsidRPr="00D35226">
        <w:rPr>
          <w:rFonts w:ascii="Arial" w:hAnsi="Arial" w:cs="Arial"/>
          <w:bCs/>
          <w:i/>
          <w:color w:val="000000"/>
          <w:u w:val="single"/>
        </w:rPr>
        <w:t xml:space="preserve">Tarımsal Üretim Planlaması Çalışmaları  </w:t>
      </w:r>
    </w:p>
    <w:p w14:paraId="2F936DE0" w14:textId="77777777" w:rsidR="005E0ABF" w:rsidRPr="00D35226" w:rsidRDefault="005E0ABF" w:rsidP="005E0ABF">
      <w:pPr>
        <w:pStyle w:val="ortabalkbold0"/>
        <w:spacing w:before="120" w:beforeAutospacing="0" w:after="0" w:afterAutospacing="0" w:line="276" w:lineRule="auto"/>
        <w:jc w:val="both"/>
        <w:rPr>
          <w:rFonts w:ascii="Arial" w:hAnsi="Arial" w:cs="Arial"/>
          <w:bCs/>
          <w:color w:val="000000"/>
        </w:rPr>
      </w:pPr>
      <w:r w:rsidRPr="00D35226">
        <w:rPr>
          <w:rFonts w:ascii="Arial" w:hAnsi="Arial" w:cs="Arial"/>
        </w:rPr>
        <w:t>14 Eylül 2023 tarih ve 32309 sayılı Resmî Gazetede yayımlanarak yürü</w:t>
      </w:r>
      <w:r>
        <w:rPr>
          <w:rFonts w:ascii="Arial" w:hAnsi="Arial" w:cs="Arial"/>
        </w:rPr>
        <w:t>r</w:t>
      </w:r>
      <w:r w:rsidRPr="00D35226">
        <w:rPr>
          <w:rFonts w:ascii="Arial" w:hAnsi="Arial" w:cs="Arial"/>
        </w:rPr>
        <w:t xml:space="preserve">lüğe giren </w:t>
      </w:r>
      <w:r w:rsidRPr="00D35226">
        <w:rPr>
          <w:rFonts w:ascii="Arial" w:hAnsi="Arial" w:cs="Arial"/>
          <w:bCs/>
          <w:color w:val="000000"/>
        </w:rPr>
        <w:t xml:space="preserve">Tarımsal Üretimin Planlanması Hakkında Yönetmelik ve Tarımsal Üretimin Planlanması Rehberi kapsamında </w:t>
      </w:r>
      <w:r>
        <w:rPr>
          <w:rFonts w:ascii="Arial" w:hAnsi="Arial" w:cs="Arial"/>
          <w:bCs/>
          <w:color w:val="000000"/>
        </w:rPr>
        <w:t>i</w:t>
      </w:r>
      <w:r w:rsidRPr="00D35226">
        <w:rPr>
          <w:rFonts w:ascii="Arial" w:hAnsi="Arial" w:cs="Arial"/>
          <w:bCs/>
          <w:color w:val="000000"/>
        </w:rPr>
        <w:t>limizin hayvansal ve su ürünleri üretim planları çalışmaları yürütülmüştür.</w:t>
      </w:r>
    </w:p>
    <w:p w14:paraId="45EB0005" w14:textId="77777777" w:rsidR="005E0ABF" w:rsidRPr="00D35226" w:rsidRDefault="005E0ABF" w:rsidP="005E0ABF">
      <w:pPr>
        <w:pStyle w:val="ortabalkbold0"/>
        <w:spacing w:before="120" w:beforeAutospacing="0" w:after="0" w:afterAutospacing="0" w:line="276" w:lineRule="auto"/>
        <w:jc w:val="both"/>
        <w:rPr>
          <w:rFonts w:ascii="Arial" w:hAnsi="Arial" w:cs="Arial"/>
          <w:bCs/>
          <w:i/>
          <w:color w:val="000000"/>
          <w:u w:val="single"/>
        </w:rPr>
      </w:pPr>
      <w:r w:rsidRPr="00D35226">
        <w:rPr>
          <w:rFonts w:ascii="Arial" w:hAnsi="Arial" w:cs="Arial"/>
          <w:bCs/>
          <w:i/>
          <w:color w:val="000000"/>
          <w:u w:val="single"/>
        </w:rPr>
        <w:t>Tarımsal Üretim Kayıt Sistemi Çalışmaları</w:t>
      </w:r>
    </w:p>
    <w:p w14:paraId="636C8AE5" w14:textId="77777777" w:rsidR="005E0ABF" w:rsidRDefault="005E0ABF" w:rsidP="005E0ABF">
      <w:pPr>
        <w:spacing w:before="120" w:line="276" w:lineRule="auto"/>
        <w:jc w:val="both"/>
        <w:rPr>
          <w:rFonts w:ascii="Arial" w:hAnsi="Arial" w:cs="Arial"/>
          <w:sz w:val="24"/>
          <w:szCs w:val="24"/>
        </w:rPr>
      </w:pPr>
      <w:r w:rsidRPr="00D35226">
        <w:rPr>
          <w:rFonts w:ascii="Arial" w:hAnsi="Arial" w:cs="Arial"/>
          <w:sz w:val="24"/>
          <w:szCs w:val="24"/>
        </w:rPr>
        <w:t xml:space="preserve">Dönemsel olarak Bakanlığımızın ilgili kayıt </w:t>
      </w:r>
      <w:r>
        <w:rPr>
          <w:rFonts w:ascii="Arial" w:hAnsi="Arial" w:cs="Arial"/>
          <w:sz w:val="24"/>
          <w:szCs w:val="24"/>
        </w:rPr>
        <w:t>s</w:t>
      </w:r>
      <w:r w:rsidRPr="00D35226">
        <w:rPr>
          <w:rFonts w:ascii="Arial" w:hAnsi="Arial" w:cs="Arial"/>
          <w:sz w:val="24"/>
          <w:szCs w:val="24"/>
        </w:rPr>
        <w:t xml:space="preserve">istemine (TBS, HBS) kayıtlı olmayan tarımsal üretim yapılan işletme ve tarım alanlarının Tarımsal Üretim Kayıt Sistemi (TÜKAS) vasıtasıyla kayıt altına alınması çalışmaları yürütülmüştür. </w:t>
      </w:r>
    </w:p>
    <w:p w14:paraId="56194D2E" w14:textId="77777777" w:rsidR="005E0ABF" w:rsidRPr="00D35226" w:rsidRDefault="005E0ABF" w:rsidP="005E0ABF">
      <w:pPr>
        <w:spacing w:before="120" w:line="276" w:lineRule="auto"/>
        <w:jc w:val="both"/>
        <w:rPr>
          <w:rFonts w:ascii="Arial" w:hAnsi="Arial" w:cs="Arial"/>
          <w:i/>
          <w:sz w:val="24"/>
          <w:szCs w:val="24"/>
          <w:u w:val="single"/>
        </w:rPr>
      </w:pPr>
      <w:r w:rsidRPr="00D35226">
        <w:rPr>
          <w:rFonts w:ascii="Arial" w:hAnsi="Arial" w:cs="Arial"/>
          <w:i/>
          <w:sz w:val="24"/>
          <w:szCs w:val="24"/>
          <w:u w:val="single"/>
        </w:rPr>
        <w:t>Stajyer İstihdamı</w:t>
      </w:r>
    </w:p>
    <w:p w14:paraId="23B2BD52" w14:textId="77777777" w:rsidR="005E0ABF" w:rsidRPr="00D35226" w:rsidRDefault="005E0ABF" w:rsidP="005E0ABF">
      <w:pPr>
        <w:spacing w:before="120" w:line="276" w:lineRule="auto"/>
        <w:jc w:val="both"/>
        <w:rPr>
          <w:rFonts w:ascii="Arial" w:hAnsi="Arial" w:cs="Arial"/>
          <w:sz w:val="24"/>
          <w:szCs w:val="24"/>
        </w:rPr>
      </w:pPr>
      <w:r w:rsidRPr="00D35226">
        <w:rPr>
          <w:rFonts w:ascii="Arial" w:hAnsi="Arial" w:cs="Arial"/>
          <w:sz w:val="24"/>
          <w:szCs w:val="24"/>
        </w:rPr>
        <w:t>"Kamuda 100.000 Staj" projesi dâhilinde başlatılan Ulusal Staj Seferberliği kapsamında oluşturulan Kariyer Kapısı sistemi üzerinden 202</w:t>
      </w:r>
      <w:r>
        <w:rPr>
          <w:rFonts w:ascii="Arial" w:hAnsi="Arial" w:cs="Arial"/>
          <w:sz w:val="24"/>
          <w:szCs w:val="24"/>
        </w:rPr>
        <w:t>5</w:t>
      </w:r>
      <w:r w:rsidRPr="00D35226">
        <w:rPr>
          <w:rFonts w:ascii="Arial" w:hAnsi="Arial" w:cs="Arial"/>
          <w:sz w:val="24"/>
          <w:szCs w:val="24"/>
        </w:rPr>
        <w:t xml:space="preserve"> yılında şartları uygun görülen yaklaşık </w:t>
      </w:r>
      <w:r>
        <w:rPr>
          <w:rFonts w:ascii="Arial" w:hAnsi="Arial" w:cs="Arial"/>
          <w:sz w:val="24"/>
          <w:szCs w:val="24"/>
        </w:rPr>
        <w:t>18</w:t>
      </w:r>
      <w:r w:rsidRPr="00D35226">
        <w:rPr>
          <w:rFonts w:ascii="Arial" w:hAnsi="Arial" w:cs="Arial"/>
          <w:sz w:val="24"/>
          <w:szCs w:val="24"/>
        </w:rPr>
        <w:t xml:space="preserve"> öğrenciye staj teklifi gönderilmiş olup </w:t>
      </w:r>
      <w:r>
        <w:rPr>
          <w:rFonts w:ascii="Arial" w:hAnsi="Arial" w:cs="Arial"/>
          <w:sz w:val="24"/>
          <w:szCs w:val="24"/>
        </w:rPr>
        <w:t>11</w:t>
      </w:r>
      <w:r w:rsidRPr="00D35226">
        <w:rPr>
          <w:rFonts w:ascii="Arial" w:hAnsi="Arial" w:cs="Arial"/>
          <w:sz w:val="24"/>
          <w:szCs w:val="24"/>
        </w:rPr>
        <w:t xml:space="preserve"> öğrenci müdürlüğümüzdeki stajlarını tamamlamıştır. </w:t>
      </w:r>
    </w:p>
    <w:p w14:paraId="2D0A9D2A" w14:textId="3B5EC780" w:rsidR="005E0ABF" w:rsidRPr="00D35226" w:rsidRDefault="005E0ABF" w:rsidP="005E0ABF">
      <w:pPr>
        <w:rPr>
          <w:rFonts w:ascii="Arial" w:hAnsi="Arial" w:cs="Arial"/>
          <w:i/>
          <w:sz w:val="24"/>
          <w:szCs w:val="24"/>
          <w:u w:val="single"/>
        </w:rPr>
      </w:pPr>
      <w:r w:rsidRPr="00D35226">
        <w:rPr>
          <w:rFonts w:ascii="Arial" w:hAnsi="Arial" w:cs="Arial"/>
          <w:i/>
          <w:sz w:val="24"/>
          <w:szCs w:val="24"/>
          <w:u w:val="single"/>
        </w:rPr>
        <w:t>Elektronik Ortamda Tarımsal Yenilik ve Bilgi Paylaşımı</w:t>
      </w:r>
    </w:p>
    <w:p w14:paraId="0B3C18F8" w14:textId="54D446C1" w:rsidR="005E0ABF" w:rsidRDefault="005E0ABF" w:rsidP="005E0ABF">
      <w:pPr>
        <w:spacing w:before="120" w:line="276" w:lineRule="auto"/>
        <w:jc w:val="both"/>
        <w:rPr>
          <w:rFonts w:ascii="Arial" w:eastAsia="Calibri" w:hAnsi="Arial" w:cs="Arial"/>
          <w:sz w:val="24"/>
          <w:szCs w:val="24"/>
          <w:shd w:val="clear" w:color="auto" w:fill="FFFFFF"/>
          <w:lang w:val="x-none" w:eastAsia="x-none"/>
        </w:rPr>
      </w:pPr>
      <w:r w:rsidRPr="00D35226">
        <w:rPr>
          <w:rFonts w:ascii="Arial" w:hAnsi="Arial" w:cs="Arial"/>
          <w:sz w:val="24"/>
          <w:szCs w:val="24"/>
        </w:rPr>
        <w:t xml:space="preserve">Bakanlığımız Araştırma Enstitüsü Müdürlükleri tarafından geliştirilen tarımsal yeniliklerin İl Tarım ve Orman Müdürlüklerinde görev yapan personele ve ilde tarımsal danışmanlık yetki </w:t>
      </w:r>
      <w:r w:rsidRPr="00D35226">
        <w:rPr>
          <w:rFonts w:ascii="Arial" w:hAnsi="Arial" w:cs="Arial"/>
          <w:sz w:val="24"/>
          <w:szCs w:val="24"/>
        </w:rPr>
        <w:lastRenderedPageBreak/>
        <w:t xml:space="preserve">belgesine sahip olup hizmet sunan kurumlardaki tarım danışmanlarına elektronik posta yoluyla ulaştırılarak üretimde kalite ve verimin arttırılmasını sağlamak amacıyla “Tarımsal Yeniliklerin Elektronik Ortamda Paylaşılması” uygulaması </w:t>
      </w:r>
      <w:r>
        <w:rPr>
          <w:rFonts w:ascii="Arial" w:hAnsi="Arial" w:cs="Arial"/>
          <w:sz w:val="24"/>
          <w:szCs w:val="24"/>
        </w:rPr>
        <w:t xml:space="preserve">kapsamında </w:t>
      </w:r>
      <w:r w:rsidRPr="00D35226">
        <w:rPr>
          <w:rFonts w:ascii="Arial" w:eastAsia="Calibri" w:hAnsi="Arial" w:cs="Arial"/>
          <w:sz w:val="24"/>
          <w:szCs w:val="24"/>
          <w:shd w:val="clear" w:color="auto" w:fill="FFFFFF"/>
          <w:lang w:val="x-none" w:eastAsia="x-none"/>
        </w:rPr>
        <w:t xml:space="preserve">bilgi </w:t>
      </w:r>
      <w:r>
        <w:rPr>
          <w:rFonts w:ascii="Arial" w:eastAsia="Calibri" w:hAnsi="Arial" w:cs="Arial"/>
          <w:sz w:val="24"/>
          <w:szCs w:val="24"/>
          <w:shd w:val="clear" w:color="auto" w:fill="FFFFFF"/>
          <w:lang w:eastAsia="x-none"/>
        </w:rPr>
        <w:t>paylaşımı yapılmaktadır.</w:t>
      </w:r>
      <w:r w:rsidRPr="00D35226">
        <w:rPr>
          <w:rFonts w:ascii="Arial" w:eastAsia="Calibri" w:hAnsi="Arial" w:cs="Arial"/>
          <w:sz w:val="24"/>
          <w:szCs w:val="24"/>
          <w:shd w:val="clear" w:color="auto" w:fill="FFFFFF"/>
          <w:lang w:val="x-none" w:eastAsia="x-none"/>
        </w:rPr>
        <w:t xml:space="preserve"> </w:t>
      </w:r>
    </w:p>
    <w:p w14:paraId="6EAB3A18" w14:textId="4D86AA6A" w:rsidR="003D48D5" w:rsidRDefault="001C1E73" w:rsidP="005E0ABF">
      <w:pPr>
        <w:spacing w:before="120" w:line="276" w:lineRule="auto"/>
        <w:jc w:val="both"/>
        <w:rPr>
          <w:rFonts w:ascii="Arial" w:eastAsia="Calibri" w:hAnsi="Arial" w:cs="Arial"/>
          <w:i/>
          <w:iCs/>
          <w:sz w:val="24"/>
          <w:szCs w:val="24"/>
          <w:u w:val="single"/>
          <w:shd w:val="clear" w:color="auto" w:fill="FFFFFF"/>
          <w:lang w:eastAsia="x-none"/>
        </w:rPr>
      </w:pPr>
      <w:r>
        <w:rPr>
          <w:rFonts w:ascii="Arial" w:eastAsia="Calibri" w:hAnsi="Arial" w:cs="Arial"/>
          <w:i/>
          <w:iCs/>
          <w:sz w:val="24"/>
          <w:szCs w:val="24"/>
          <w:u w:val="single"/>
          <w:shd w:val="clear" w:color="auto" w:fill="FFFFFF"/>
          <w:lang w:eastAsia="x-none"/>
        </w:rPr>
        <w:t xml:space="preserve">Genel </w:t>
      </w:r>
      <w:r w:rsidR="003D48D5" w:rsidRPr="001C1E73">
        <w:rPr>
          <w:rFonts w:ascii="Arial" w:eastAsia="Calibri" w:hAnsi="Arial" w:cs="Arial"/>
          <w:i/>
          <w:iCs/>
          <w:sz w:val="24"/>
          <w:szCs w:val="24"/>
          <w:u w:val="single"/>
          <w:shd w:val="clear" w:color="auto" w:fill="FFFFFF"/>
          <w:lang w:eastAsia="x-none"/>
        </w:rPr>
        <w:t xml:space="preserve">Tarım Sayımı </w:t>
      </w:r>
    </w:p>
    <w:p w14:paraId="4DDF45A5" w14:textId="6327C2EE" w:rsidR="00025718" w:rsidRDefault="00DA443F" w:rsidP="005E0ABF">
      <w:pPr>
        <w:spacing w:before="120" w:line="276" w:lineRule="auto"/>
        <w:jc w:val="both"/>
        <w:rPr>
          <w:rFonts w:ascii="Arial" w:hAnsi="Arial" w:cs="Arial"/>
          <w:color w:val="212529"/>
          <w:sz w:val="24"/>
          <w:szCs w:val="24"/>
          <w:shd w:val="clear" w:color="auto" w:fill="F8F9FA"/>
        </w:rPr>
      </w:pPr>
      <w:r>
        <w:rPr>
          <w:rFonts w:ascii="Arial" w:hAnsi="Arial" w:cs="Arial"/>
          <w:color w:val="212529"/>
          <w:sz w:val="24"/>
          <w:szCs w:val="24"/>
          <w:shd w:val="clear" w:color="auto" w:fill="F8F9FA"/>
        </w:rPr>
        <w:t xml:space="preserve">İlimizde </w:t>
      </w:r>
      <w:r w:rsidR="00025718" w:rsidRPr="00025718">
        <w:rPr>
          <w:rFonts w:ascii="Arial" w:hAnsi="Arial" w:cs="Arial"/>
          <w:color w:val="212529"/>
          <w:sz w:val="24"/>
          <w:szCs w:val="24"/>
          <w:shd w:val="clear" w:color="auto" w:fill="F8F9FA"/>
        </w:rPr>
        <w:t>Türkiye genelinde 1 Temmuz 2025 tarihinde başlayan ve tarım sektörünün geleceği için büyük önem taşıyan</w:t>
      </w:r>
      <w:r>
        <w:rPr>
          <w:rFonts w:ascii="Arial" w:hAnsi="Arial" w:cs="Arial"/>
          <w:color w:val="212529"/>
          <w:sz w:val="24"/>
          <w:szCs w:val="24"/>
          <w:shd w:val="clear" w:color="auto" w:fill="F8F9FA"/>
        </w:rPr>
        <w:t>, tarımın bugünü ile yarınını planlamak adına kritik veriler toplamayı amaçlayan</w:t>
      </w:r>
      <w:r w:rsidR="00025718" w:rsidRPr="00025718">
        <w:rPr>
          <w:rFonts w:ascii="Arial" w:hAnsi="Arial" w:cs="Arial"/>
          <w:color w:val="212529"/>
          <w:sz w:val="24"/>
          <w:szCs w:val="24"/>
          <w:shd w:val="clear" w:color="auto" w:fill="F8F9FA"/>
        </w:rPr>
        <w:t xml:space="preserve"> Genel Tarım</w:t>
      </w:r>
      <w:r>
        <w:rPr>
          <w:rFonts w:ascii="Arial" w:hAnsi="Arial" w:cs="Arial"/>
          <w:color w:val="212529"/>
          <w:sz w:val="24"/>
          <w:szCs w:val="24"/>
          <w:shd w:val="clear" w:color="auto" w:fill="F8F9FA"/>
        </w:rPr>
        <w:t xml:space="preserve"> </w:t>
      </w:r>
      <w:proofErr w:type="spellStart"/>
      <w:r w:rsidR="00025718">
        <w:rPr>
          <w:rFonts w:ascii="Arial" w:hAnsi="Arial" w:cs="Arial"/>
          <w:color w:val="212529"/>
          <w:sz w:val="24"/>
          <w:szCs w:val="24"/>
          <w:shd w:val="clear" w:color="auto" w:fill="F8F9FA"/>
        </w:rPr>
        <w:t>Sayımı</w:t>
      </w:r>
      <w:r>
        <w:rPr>
          <w:rFonts w:ascii="Arial" w:hAnsi="Arial" w:cs="Arial"/>
          <w:color w:val="212529"/>
          <w:sz w:val="24"/>
          <w:szCs w:val="24"/>
          <w:shd w:val="clear" w:color="auto" w:fill="F8F9FA"/>
        </w:rPr>
        <w:t>’nda</w:t>
      </w:r>
      <w:proofErr w:type="spellEnd"/>
      <w:r w:rsidR="00025718">
        <w:rPr>
          <w:rFonts w:ascii="Arial" w:hAnsi="Arial" w:cs="Arial"/>
          <w:color w:val="212529"/>
          <w:sz w:val="24"/>
          <w:szCs w:val="24"/>
          <w:shd w:val="clear" w:color="auto" w:fill="F8F9FA"/>
        </w:rPr>
        <w:t xml:space="preserve"> 1</w:t>
      </w:r>
      <w:r w:rsidR="00641603">
        <w:rPr>
          <w:rFonts w:ascii="Arial" w:hAnsi="Arial" w:cs="Arial"/>
          <w:color w:val="212529"/>
          <w:sz w:val="24"/>
          <w:szCs w:val="24"/>
          <w:shd w:val="clear" w:color="auto" w:fill="F8F9FA"/>
        </w:rPr>
        <w:t>32</w:t>
      </w:r>
      <w:r w:rsidR="00025718">
        <w:rPr>
          <w:rFonts w:ascii="Arial" w:hAnsi="Arial" w:cs="Arial"/>
          <w:color w:val="212529"/>
          <w:sz w:val="24"/>
          <w:szCs w:val="24"/>
          <w:shd w:val="clear" w:color="auto" w:fill="F8F9FA"/>
        </w:rPr>
        <w:t xml:space="preserve"> bin üretici</w:t>
      </w:r>
      <w:r>
        <w:rPr>
          <w:rFonts w:ascii="Arial" w:hAnsi="Arial" w:cs="Arial"/>
          <w:color w:val="212529"/>
          <w:sz w:val="24"/>
          <w:szCs w:val="24"/>
          <w:shd w:val="clear" w:color="auto" w:fill="F8F9FA"/>
        </w:rPr>
        <w:t>lerin</w:t>
      </w:r>
      <w:r w:rsidR="00025718">
        <w:rPr>
          <w:rFonts w:ascii="Arial" w:hAnsi="Arial" w:cs="Arial"/>
          <w:color w:val="212529"/>
          <w:sz w:val="24"/>
          <w:szCs w:val="24"/>
          <w:shd w:val="clear" w:color="auto" w:fill="F8F9FA"/>
        </w:rPr>
        <w:t xml:space="preserve"> katılımıyla </w:t>
      </w:r>
      <w:r w:rsidR="00641603">
        <w:rPr>
          <w:rFonts w:ascii="Arial" w:hAnsi="Arial" w:cs="Arial"/>
          <w:color w:val="212529"/>
          <w:sz w:val="24"/>
          <w:szCs w:val="24"/>
          <w:shd w:val="clear" w:color="auto" w:fill="F8F9FA"/>
        </w:rPr>
        <w:t xml:space="preserve">anket formu </w:t>
      </w:r>
      <w:r w:rsidR="00025718">
        <w:rPr>
          <w:rFonts w:ascii="Arial" w:hAnsi="Arial" w:cs="Arial"/>
          <w:color w:val="212529"/>
          <w:sz w:val="24"/>
          <w:szCs w:val="24"/>
          <w:shd w:val="clear" w:color="auto" w:fill="F8F9FA"/>
        </w:rPr>
        <w:t>tamamlanmıştır.</w:t>
      </w:r>
    </w:p>
    <w:p w14:paraId="1B96AB3A" w14:textId="77777777" w:rsidR="005E0ABF" w:rsidRPr="00D35226" w:rsidRDefault="005E0ABF" w:rsidP="005E0ABF">
      <w:pPr>
        <w:spacing w:before="120" w:line="276" w:lineRule="auto"/>
        <w:jc w:val="both"/>
        <w:rPr>
          <w:rFonts w:ascii="Arial" w:hAnsi="Arial" w:cs="Arial"/>
          <w:i/>
          <w:sz w:val="24"/>
          <w:szCs w:val="24"/>
          <w:u w:val="single"/>
        </w:rPr>
      </w:pPr>
      <w:r w:rsidRPr="00D35226">
        <w:rPr>
          <w:rFonts w:ascii="Arial" w:hAnsi="Arial" w:cs="Arial"/>
          <w:i/>
          <w:color w:val="1F1F1F"/>
          <w:sz w:val="24"/>
          <w:szCs w:val="24"/>
          <w:u w:val="single"/>
          <w:shd w:val="clear" w:color="auto" w:fill="FFFFFF"/>
        </w:rPr>
        <w:t>Cumhurbaşkanlığı İletişim Merkezi</w:t>
      </w:r>
      <w:r w:rsidRPr="00D35226">
        <w:rPr>
          <w:rFonts w:ascii="Arial" w:hAnsi="Arial" w:cs="Arial"/>
          <w:color w:val="1F1F1F"/>
          <w:sz w:val="24"/>
          <w:szCs w:val="24"/>
          <w:u w:val="single"/>
          <w:shd w:val="clear" w:color="auto" w:fill="FFFFFF"/>
        </w:rPr>
        <w:t xml:space="preserve"> </w:t>
      </w:r>
      <w:r w:rsidRPr="00D35226">
        <w:rPr>
          <w:rFonts w:ascii="Arial" w:hAnsi="Arial" w:cs="Arial"/>
          <w:i/>
          <w:sz w:val="24"/>
          <w:szCs w:val="24"/>
          <w:u w:val="single"/>
        </w:rPr>
        <w:t>CİMER Çalışmaları</w:t>
      </w:r>
    </w:p>
    <w:p w14:paraId="7E338E55" w14:textId="0A148EAA" w:rsidR="005E0ABF" w:rsidRDefault="005E0ABF" w:rsidP="005E0ABF">
      <w:pPr>
        <w:spacing w:before="120" w:line="276" w:lineRule="auto"/>
        <w:jc w:val="both"/>
        <w:rPr>
          <w:rFonts w:ascii="Arial" w:hAnsi="Arial" w:cs="Arial"/>
          <w:color w:val="1F1F1F"/>
          <w:sz w:val="24"/>
          <w:szCs w:val="24"/>
          <w:shd w:val="clear" w:color="auto" w:fill="FFFFFF"/>
        </w:rPr>
      </w:pPr>
      <w:r w:rsidRPr="00D35226">
        <w:rPr>
          <w:rFonts w:ascii="Arial" w:hAnsi="Arial" w:cs="Arial"/>
          <w:color w:val="1F1F1F"/>
          <w:sz w:val="24"/>
          <w:szCs w:val="24"/>
          <w:shd w:val="clear" w:color="auto" w:fill="FFFFFF"/>
        </w:rPr>
        <w:t>Anayasa tarafından güvence altına alınan dilekçe ve bilgi edinme haklarının kullanımını kolaylaştırmak için oluşturulmuş dünyanın en büyük kamuoyu iletişim platformu olan CİMER aracılığı ile 4</w:t>
      </w:r>
      <w:r w:rsidR="008906B8">
        <w:rPr>
          <w:rFonts w:ascii="Arial" w:hAnsi="Arial" w:cs="Arial"/>
          <w:color w:val="1F1F1F"/>
          <w:sz w:val="24"/>
          <w:szCs w:val="24"/>
          <w:shd w:val="clear" w:color="auto" w:fill="FFFFFF"/>
        </w:rPr>
        <w:t>12</w:t>
      </w:r>
      <w:r w:rsidRPr="00D35226">
        <w:rPr>
          <w:rFonts w:ascii="Arial" w:hAnsi="Arial" w:cs="Arial"/>
          <w:color w:val="1F1F1F"/>
          <w:sz w:val="24"/>
          <w:szCs w:val="24"/>
          <w:shd w:val="clear" w:color="auto" w:fill="FFFFFF"/>
        </w:rPr>
        <w:t xml:space="preserve"> başvuru değerlendirilmiştir.</w:t>
      </w:r>
    </w:p>
    <w:p w14:paraId="24580A4D" w14:textId="77777777" w:rsidR="00722603" w:rsidRDefault="00722603" w:rsidP="005E0ABF">
      <w:pPr>
        <w:pStyle w:val="ResimYazs"/>
        <w:keepNext/>
        <w:spacing w:before="120" w:after="120"/>
        <w:rPr>
          <w:rFonts w:ascii="Arial" w:hAnsi="Arial" w:cs="Arial"/>
          <w:b w:val="0"/>
          <w:sz w:val="24"/>
          <w:szCs w:val="24"/>
        </w:rPr>
      </w:pPr>
      <w:bookmarkStart w:id="92" w:name="_Toc208488775"/>
    </w:p>
    <w:p w14:paraId="5D74C233" w14:textId="176A31D8" w:rsidR="005E0ABF" w:rsidRPr="00AE7399" w:rsidRDefault="005E0ABF" w:rsidP="005E0ABF">
      <w:pPr>
        <w:pStyle w:val="ResimYazs"/>
        <w:keepNext/>
        <w:spacing w:before="120" w:after="120"/>
        <w:rPr>
          <w:rFonts w:ascii="Arial" w:hAnsi="Arial" w:cs="Arial"/>
          <w:b w:val="0"/>
          <w:sz w:val="24"/>
          <w:szCs w:val="24"/>
        </w:rPr>
      </w:pPr>
      <w:r w:rsidRPr="00AE7399">
        <w:rPr>
          <w:rFonts w:ascii="Arial" w:hAnsi="Arial" w:cs="Arial"/>
          <w:b w:val="0"/>
          <w:sz w:val="24"/>
          <w:szCs w:val="24"/>
        </w:rPr>
        <w:t>Tablo</w:t>
      </w:r>
      <w:r w:rsidR="007C06AF">
        <w:rPr>
          <w:rFonts w:ascii="Arial" w:hAnsi="Arial" w:cs="Arial"/>
          <w:b w:val="0"/>
          <w:sz w:val="24"/>
          <w:szCs w:val="24"/>
        </w:rPr>
        <w:t xml:space="preserve"> </w:t>
      </w:r>
      <w:proofErr w:type="gramStart"/>
      <w:r w:rsidR="007C06AF">
        <w:rPr>
          <w:rFonts w:ascii="Arial" w:hAnsi="Arial" w:cs="Arial"/>
          <w:b w:val="0"/>
          <w:sz w:val="24"/>
          <w:szCs w:val="24"/>
        </w:rPr>
        <w:t>3</w:t>
      </w:r>
      <w:r w:rsidR="004E6FBA">
        <w:rPr>
          <w:rFonts w:ascii="Arial" w:hAnsi="Arial" w:cs="Arial"/>
          <w:b w:val="0"/>
          <w:sz w:val="24"/>
          <w:szCs w:val="24"/>
        </w:rPr>
        <w:t>3</w:t>
      </w:r>
      <w:r w:rsidR="007C06AF">
        <w:rPr>
          <w:rFonts w:ascii="Arial" w:hAnsi="Arial" w:cs="Arial"/>
          <w:b w:val="0"/>
          <w:sz w:val="24"/>
          <w:szCs w:val="24"/>
        </w:rPr>
        <w:t xml:space="preserve"> </w:t>
      </w:r>
      <w:r w:rsidRPr="00AE7399">
        <w:rPr>
          <w:rFonts w:ascii="Arial" w:hAnsi="Arial" w:cs="Arial"/>
          <w:b w:val="0"/>
          <w:sz w:val="24"/>
          <w:szCs w:val="24"/>
        </w:rPr>
        <w:t>:</w:t>
      </w:r>
      <w:proofErr w:type="gramEnd"/>
      <w:r w:rsidRPr="00AE7399">
        <w:rPr>
          <w:rFonts w:ascii="Arial" w:hAnsi="Arial" w:cs="Arial"/>
          <w:b w:val="0"/>
          <w:sz w:val="24"/>
          <w:szCs w:val="24"/>
        </w:rPr>
        <w:t xml:space="preserve"> CİMER Aracılığıyla Yapılan Başvuru Sayıları</w:t>
      </w:r>
      <w:bookmarkEnd w:id="92"/>
    </w:p>
    <w:tbl>
      <w:tblPr>
        <w:tblStyle w:val="TabloKlavuzu5"/>
        <w:tblW w:w="9369" w:type="dxa"/>
        <w:tblLayout w:type="fixed"/>
        <w:tblLook w:val="04A0" w:firstRow="1" w:lastRow="0" w:firstColumn="1" w:lastColumn="0" w:noHBand="0" w:noVBand="1"/>
      </w:tblPr>
      <w:tblGrid>
        <w:gridCol w:w="8181"/>
        <w:gridCol w:w="1188"/>
      </w:tblGrid>
      <w:tr w:rsidR="005E0ABF" w:rsidRPr="00D35226" w14:paraId="3CEDD08C" w14:textId="77777777" w:rsidTr="00BC74CD">
        <w:trPr>
          <w:trHeight w:hRule="exact" w:val="467"/>
        </w:trPr>
        <w:tc>
          <w:tcPr>
            <w:tcW w:w="8181" w:type="dxa"/>
            <w:shd w:val="clear" w:color="auto" w:fill="BDD6EE" w:themeFill="accent1" w:themeFillTint="66"/>
            <w:hideMark/>
          </w:tcPr>
          <w:p w14:paraId="634B0A46" w14:textId="77777777" w:rsidR="005E0ABF" w:rsidRPr="00D35226" w:rsidRDefault="005E0ABF" w:rsidP="00EC5C51">
            <w:pPr>
              <w:spacing w:before="120" w:line="276" w:lineRule="auto"/>
              <w:rPr>
                <w:rFonts w:ascii="Arial" w:hAnsi="Arial" w:cs="Arial"/>
                <w:b/>
                <w:color w:val="000000"/>
                <w:sz w:val="24"/>
                <w:szCs w:val="24"/>
              </w:rPr>
            </w:pPr>
            <w:proofErr w:type="spellStart"/>
            <w:r w:rsidRPr="00D35226">
              <w:rPr>
                <w:rFonts w:ascii="Arial" w:hAnsi="Arial" w:cs="Arial"/>
                <w:b/>
                <w:color w:val="000000"/>
                <w:sz w:val="24"/>
                <w:szCs w:val="24"/>
                <w:lang w:val="en-US"/>
              </w:rPr>
              <w:t>Konu</w:t>
            </w:r>
            <w:proofErr w:type="spellEnd"/>
          </w:p>
        </w:tc>
        <w:tc>
          <w:tcPr>
            <w:tcW w:w="1188" w:type="dxa"/>
            <w:shd w:val="clear" w:color="auto" w:fill="BDD6EE" w:themeFill="accent1" w:themeFillTint="66"/>
          </w:tcPr>
          <w:p w14:paraId="50D600E9" w14:textId="77777777" w:rsidR="005E0ABF" w:rsidRPr="00D35226" w:rsidRDefault="005E0ABF" w:rsidP="0018232A">
            <w:pPr>
              <w:spacing w:before="120" w:line="276" w:lineRule="auto"/>
              <w:jc w:val="center"/>
              <w:rPr>
                <w:rFonts w:ascii="Arial" w:hAnsi="Arial" w:cs="Arial"/>
                <w:b/>
                <w:color w:val="000000"/>
                <w:sz w:val="24"/>
                <w:szCs w:val="24"/>
                <w:lang w:val="en-US"/>
              </w:rPr>
            </w:pPr>
            <w:r w:rsidRPr="00D35226">
              <w:rPr>
                <w:rFonts w:ascii="Arial" w:hAnsi="Arial" w:cs="Arial"/>
                <w:b/>
                <w:color w:val="000000"/>
                <w:sz w:val="24"/>
                <w:szCs w:val="24"/>
                <w:lang w:val="en-US"/>
              </w:rPr>
              <w:t>202</w:t>
            </w:r>
            <w:r>
              <w:rPr>
                <w:rFonts w:ascii="Arial" w:hAnsi="Arial" w:cs="Arial"/>
                <w:b/>
                <w:color w:val="000000"/>
                <w:sz w:val="24"/>
                <w:szCs w:val="24"/>
                <w:lang w:val="en-US"/>
              </w:rPr>
              <w:t>5</w:t>
            </w:r>
          </w:p>
        </w:tc>
      </w:tr>
      <w:tr w:rsidR="00395AC0" w:rsidRPr="00D35226" w14:paraId="1D8562AB" w14:textId="77777777" w:rsidTr="0018232A">
        <w:trPr>
          <w:trHeight w:hRule="exact" w:val="544"/>
        </w:trPr>
        <w:tc>
          <w:tcPr>
            <w:tcW w:w="8181" w:type="dxa"/>
            <w:hideMark/>
          </w:tcPr>
          <w:p w14:paraId="0A6665E7" w14:textId="77777777" w:rsidR="00395AC0" w:rsidRPr="00D35226" w:rsidRDefault="00395AC0" w:rsidP="00395AC0">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Olumlu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cevaplanan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bilgi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ve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belgeye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erişim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sağlanan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155FF6A2" w14:textId="7347A02F" w:rsidR="00395AC0" w:rsidRPr="00D35226" w:rsidRDefault="00395AC0" w:rsidP="00395AC0">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262</w:t>
            </w:r>
          </w:p>
        </w:tc>
      </w:tr>
      <w:tr w:rsidR="00395AC0" w:rsidRPr="00D35226" w14:paraId="1B28D13A" w14:textId="77777777" w:rsidTr="0018232A">
        <w:trPr>
          <w:trHeight w:hRule="exact" w:val="845"/>
        </w:trPr>
        <w:tc>
          <w:tcPr>
            <w:tcW w:w="8181" w:type="dxa"/>
            <w:hideMark/>
          </w:tcPr>
          <w:p w14:paraId="21270E58" w14:textId="77777777" w:rsidR="00395AC0" w:rsidRPr="00D35226" w:rsidRDefault="00395AC0" w:rsidP="00395AC0">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Kısmen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olumlu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cevaplanarak</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kısmen</w:t>
            </w:r>
            <w:proofErr w:type="spellEnd"/>
            <w:r w:rsidRPr="00D35226">
              <w:rPr>
                <w:rFonts w:ascii="Arial" w:hAnsi="Arial" w:cs="Arial"/>
                <w:color w:val="000000"/>
                <w:sz w:val="24"/>
                <w:szCs w:val="24"/>
                <w:lang w:val="en-US"/>
              </w:rPr>
              <w:t xml:space="preserve"> de </w:t>
            </w:r>
            <w:proofErr w:type="spellStart"/>
            <w:r w:rsidRPr="00D35226">
              <w:rPr>
                <w:rFonts w:ascii="Arial" w:hAnsi="Arial" w:cs="Arial"/>
                <w:color w:val="000000"/>
                <w:sz w:val="24"/>
                <w:szCs w:val="24"/>
                <w:lang w:val="en-US"/>
              </w:rPr>
              <w:t>reddedilerek</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bilgi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ve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belgeye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erişim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sağlanan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725DFFBC" w14:textId="1DD92390" w:rsidR="00395AC0" w:rsidRPr="00D35226" w:rsidRDefault="00395AC0" w:rsidP="00395AC0">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52</w:t>
            </w:r>
          </w:p>
        </w:tc>
      </w:tr>
      <w:tr w:rsidR="00395AC0" w:rsidRPr="00D35226" w14:paraId="6EFD518B" w14:textId="77777777" w:rsidTr="0018232A">
        <w:trPr>
          <w:trHeight w:hRule="exact" w:val="470"/>
        </w:trPr>
        <w:tc>
          <w:tcPr>
            <w:tcW w:w="8181" w:type="dxa"/>
            <w:hideMark/>
          </w:tcPr>
          <w:p w14:paraId="07EF505A" w14:textId="77777777" w:rsidR="00395AC0" w:rsidRPr="00D35226" w:rsidRDefault="00395AC0" w:rsidP="00395AC0">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Reddedilen</w:t>
            </w:r>
            <w:proofErr w:type="spellEnd"/>
          </w:p>
        </w:tc>
        <w:tc>
          <w:tcPr>
            <w:tcW w:w="1188" w:type="dxa"/>
          </w:tcPr>
          <w:p w14:paraId="02EA3B9B" w14:textId="2E3601C9" w:rsidR="00395AC0" w:rsidRPr="00D35226" w:rsidRDefault="00395AC0" w:rsidP="00395AC0">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49</w:t>
            </w:r>
          </w:p>
        </w:tc>
      </w:tr>
      <w:tr w:rsidR="00395AC0" w:rsidRPr="00D35226" w14:paraId="6C066D47" w14:textId="77777777" w:rsidTr="0018232A">
        <w:trPr>
          <w:trHeight w:hRule="exact" w:val="698"/>
        </w:trPr>
        <w:tc>
          <w:tcPr>
            <w:tcW w:w="8181" w:type="dxa"/>
            <w:hideMark/>
          </w:tcPr>
          <w:p w14:paraId="072E3019" w14:textId="77777777" w:rsidR="00395AC0" w:rsidRPr="00D35226" w:rsidRDefault="00395AC0" w:rsidP="00395AC0">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Gizli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ya</w:t>
            </w:r>
            <w:proofErr w:type="spellEnd"/>
            <w:r w:rsidRPr="00D35226">
              <w:rPr>
                <w:rFonts w:ascii="Arial" w:hAnsi="Arial" w:cs="Arial"/>
                <w:color w:val="000000"/>
                <w:sz w:val="24"/>
                <w:szCs w:val="24"/>
                <w:lang w:val="en-US"/>
              </w:rPr>
              <w:t xml:space="preserve"> da </w:t>
            </w:r>
            <w:proofErr w:type="spellStart"/>
            <w:r w:rsidRPr="00D35226">
              <w:rPr>
                <w:rFonts w:ascii="Arial" w:hAnsi="Arial" w:cs="Arial"/>
                <w:color w:val="000000"/>
                <w:sz w:val="24"/>
                <w:szCs w:val="24"/>
                <w:lang w:val="en-US"/>
              </w:rPr>
              <w:t>sır</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niteliğindeki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bilgiler</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çıkarılarak</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veya</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ayrılarak</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bilgi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belgeye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erişim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sağlanan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11F7D72C" w14:textId="68EF57E1" w:rsidR="00395AC0" w:rsidRPr="00D35226" w:rsidRDefault="00395AC0" w:rsidP="00395AC0">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3</w:t>
            </w:r>
          </w:p>
        </w:tc>
      </w:tr>
      <w:tr w:rsidR="00395AC0" w:rsidRPr="00D35226" w14:paraId="19BECE3B" w14:textId="77777777" w:rsidTr="0018232A">
        <w:trPr>
          <w:trHeight w:hRule="exact" w:val="504"/>
        </w:trPr>
        <w:tc>
          <w:tcPr>
            <w:tcW w:w="8181" w:type="dxa"/>
            <w:hideMark/>
          </w:tcPr>
          <w:p w14:paraId="4D9B22C5" w14:textId="77777777" w:rsidR="00395AC0" w:rsidRPr="00D35226" w:rsidRDefault="00395AC0" w:rsidP="00395AC0">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Diğer</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Kurum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ve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Kuruluşlara</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yönlendirilen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5391C1A6" w14:textId="410B471A" w:rsidR="00395AC0" w:rsidRPr="00D35226" w:rsidRDefault="00395AC0" w:rsidP="00395AC0">
            <w:pPr>
              <w:spacing w:before="120" w:line="276" w:lineRule="auto"/>
              <w:jc w:val="right"/>
              <w:rPr>
                <w:rFonts w:ascii="Arial" w:hAnsi="Arial" w:cs="Arial"/>
                <w:color w:val="000000"/>
                <w:sz w:val="24"/>
                <w:szCs w:val="24"/>
                <w:lang w:val="en-US"/>
              </w:rPr>
            </w:pPr>
            <w:r>
              <w:rPr>
                <w:rFonts w:ascii="Arial" w:hAnsi="Arial" w:cs="Arial"/>
                <w:color w:val="000000"/>
                <w:sz w:val="24"/>
                <w:szCs w:val="24"/>
                <w:lang w:val="en-US"/>
              </w:rPr>
              <w:t>46</w:t>
            </w:r>
          </w:p>
        </w:tc>
      </w:tr>
      <w:tr w:rsidR="00395AC0" w:rsidRPr="00D35226" w14:paraId="76020F31" w14:textId="77777777" w:rsidTr="0018232A">
        <w:trPr>
          <w:trHeight w:hRule="exact" w:val="436"/>
        </w:trPr>
        <w:tc>
          <w:tcPr>
            <w:tcW w:w="8181" w:type="dxa"/>
          </w:tcPr>
          <w:p w14:paraId="47FA6781" w14:textId="77777777" w:rsidR="00395AC0" w:rsidRPr="00D35226" w:rsidRDefault="00395AC0" w:rsidP="00EC5C51">
            <w:pPr>
              <w:spacing w:before="120" w:line="276" w:lineRule="auto"/>
              <w:jc w:val="right"/>
              <w:rPr>
                <w:rFonts w:ascii="Arial" w:hAnsi="Arial" w:cs="Arial"/>
                <w:b/>
                <w:color w:val="000000"/>
                <w:sz w:val="24"/>
                <w:szCs w:val="24"/>
                <w:lang w:val="en-US"/>
              </w:rPr>
            </w:pPr>
            <w:proofErr w:type="spellStart"/>
            <w:r w:rsidRPr="00D35226">
              <w:rPr>
                <w:rFonts w:ascii="Arial" w:hAnsi="Arial" w:cs="Arial"/>
                <w:b/>
                <w:color w:val="000000"/>
                <w:sz w:val="24"/>
                <w:szCs w:val="24"/>
                <w:lang w:val="en-US"/>
              </w:rPr>
              <w:t>Toplam</w:t>
            </w:r>
            <w:proofErr w:type="spellEnd"/>
          </w:p>
        </w:tc>
        <w:tc>
          <w:tcPr>
            <w:tcW w:w="1188" w:type="dxa"/>
          </w:tcPr>
          <w:p w14:paraId="6C6190EF" w14:textId="68B38DA7" w:rsidR="00395AC0" w:rsidRPr="00D35226" w:rsidRDefault="00395AC0" w:rsidP="00395AC0">
            <w:pPr>
              <w:spacing w:before="120" w:line="276" w:lineRule="auto"/>
              <w:jc w:val="right"/>
              <w:rPr>
                <w:rFonts w:ascii="Arial" w:hAnsi="Arial" w:cs="Arial"/>
                <w:b/>
                <w:color w:val="000000"/>
                <w:sz w:val="24"/>
                <w:szCs w:val="24"/>
                <w:lang w:val="en-US"/>
              </w:rPr>
            </w:pPr>
            <w:r>
              <w:rPr>
                <w:rFonts w:ascii="Arial" w:hAnsi="Arial" w:cs="Arial"/>
                <w:b/>
                <w:color w:val="000000"/>
                <w:sz w:val="24"/>
                <w:szCs w:val="24"/>
                <w:lang w:val="en-US"/>
              </w:rPr>
              <w:t>412</w:t>
            </w:r>
          </w:p>
        </w:tc>
      </w:tr>
    </w:tbl>
    <w:p w14:paraId="21CB958C" w14:textId="45EEA607" w:rsidR="00F41626" w:rsidRDefault="00F41626" w:rsidP="005E0ABF">
      <w:pPr>
        <w:widowControl/>
        <w:autoSpaceDE/>
        <w:autoSpaceDN/>
        <w:adjustRightInd/>
        <w:spacing w:after="160" w:line="259" w:lineRule="auto"/>
        <w:rPr>
          <w:rFonts w:ascii="Arial" w:hAnsi="Arial" w:cs="Arial"/>
          <w:bCs/>
          <w:i/>
          <w:iCs/>
          <w:sz w:val="24"/>
          <w:szCs w:val="24"/>
        </w:rPr>
      </w:pPr>
    </w:p>
    <w:p w14:paraId="6F64385A" w14:textId="72D2BE6B" w:rsidR="002B5233" w:rsidRDefault="002B5233" w:rsidP="005E0ABF">
      <w:pPr>
        <w:widowControl/>
        <w:autoSpaceDE/>
        <w:autoSpaceDN/>
        <w:adjustRightInd/>
        <w:spacing w:after="160" w:line="259" w:lineRule="auto"/>
        <w:rPr>
          <w:rFonts w:ascii="Arial" w:hAnsi="Arial" w:cs="Arial"/>
          <w:bCs/>
          <w:i/>
          <w:iCs/>
          <w:sz w:val="24"/>
          <w:szCs w:val="24"/>
        </w:rPr>
      </w:pPr>
    </w:p>
    <w:p w14:paraId="19DFF41A" w14:textId="7EF2FFDD" w:rsidR="002B5233" w:rsidRDefault="002B5233" w:rsidP="005E0ABF">
      <w:pPr>
        <w:widowControl/>
        <w:autoSpaceDE/>
        <w:autoSpaceDN/>
        <w:adjustRightInd/>
        <w:spacing w:after="160" w:line="259" w:lineRule="auto"/>
        <w:rPr>
          <w:rFonts w:ascii="Arial" w:hAnsi="Arial" w:cs="Arial"/>
          <w:bCs/>
          <w:i/>
          <w:iCs/>
          <w:sz w:val="24"/>
          <w:szCs w:val="24"/>
        </w:rPr>
      </w:pPr>
    </w:p>
    <w:p w14:paraId="4B4EB593" w14:textId="17925F8E" w:rsidR="002B5233" w:rsidRDefault="002B5233" w:rsidP="005E0ABF">
      <w:pPr>
        <w:widowControl/>
        <w:autoSpaceDE/>
        <w:autoSpaceDN/>
        <w:adjustRightInd/>
        <w:spacing w:after="160" w:line="259" w:lineRule="auto"/>
        <w:rPr>
          <w:rFonts w:ascii="Arial" w:hAnsi="Arial" w:cs="Arial"/>
          <w:bCs/>
          <w:i/>
          <w:iCs/>
          <w:sz w:val="24"/>
          <w:szCs w:val="24"/>
        </w:rPr>
      </w:pPr>
    </w:p>
    <w:p w14:paraId="656875BE" w14:textId="7379EBD6" w:rsidR="007330D8" w:rsidRDefault="007330D8" w:rsidP="005E0ABF">
      <w:pPr>
        <w:widowControl/>
        <w:autoSpaceDE/>
        <w:autoSpaceDN/>
        <w:adjustRightInd/>
        <w:spacing w:after="160" w:line="259" w:lineRule="auto"/>
        <w:rPr>
          <w:rFonts w:ascii="Arial" w:hAnsi="Arial" w:cs="Arial"/>
          <w:bCs/>
          <w:i/>
          <w:iCs/>
          <w:sz w:val="24"/>
          <w:szCs w:val="24"/>
        </w:rPr>
      </w:pPr>
    </w:p>
    <w:p w14:paraId="27596D93" w14:textId="2CCD6B8F" w:rsidR="007330D8" w:rsidRDefault="007330D8" w:rsidP="005E0ABF">
      <w:pPr>
        <w:widowControl/>
        <w:autoSpaceDE/>
        <w:autoSpaceDN/>
        <w:adjustRightInd/>
        <w:spacing w:after="160" w:line="259" w:lineRule="auto"/>
        <w:rPr>
          <w:rFonts w:ascii="Arial" w:hAnsi="Arial" w:cs="Arial"/>
          <w:bCs/>
          <w:i/>
          <w:iCs/>
          <w:sz w:val="24"/>
          <w:szCs w:val="24"/>
        </w:rPr>
      </w:pPr>
    </w:p>
    <w:p w14:paraId="5FA4078B" w14:textId="77777777" w:rsidR="007330D8" w:rsidRDefault="007330D8" w:rsidP="005E0ABF">
      <w:pPr>
        <w:widowControl/>
        <w:autoSpaceDE/>
        <w:autoSpaceDN/>
        <w:adjustRightInd/>
        <w:spacing w:after="160" w:line="259" w:lineRule="auto"/>
        <w:rPr>
          <w:rFonts w:ascii="Arial" w:hAnsi="Arial" w:cs="Arial"/>
          <w:bCs/>
          <w:i/>
          <w:iCs/>
          <w:sz w:val="24"/>
          <w:szCs w:val="24"/>
        </w:rPr>
      </w:pPr>
    </w:p>
    <w:p w14:paraId="53B3CD27" w14:textId="7D2B8916" w:rsidR="002B5233" w:rsidRDefault="002B5233" w:rsidP="005E0ABF">
      <w:pPr>
        <w:widowControl/>
        <w:autoSpaceDE/>
        <w:autoSpaceDN/>
        <w:adjustRightInd/>
        <w:spacing w:after="160" w:line="259" w:lineRule="auto"/>
        <w:rPr>
          <w:rFonts w:ascii="Arial" w:hAnsi="Arial" w:cs="Arial"/>
          <w:bCs/>
          <w:i/>
          <w:iCs/>
          <w:sz w:val="24"/>
          <w:szCs w:val="24"/>
        </w:rPr>
      </w:pPr>
    </w:p>
    <w:p w14:paraId="0A37098E" w14:textId="30C416C9" w:rsidR="002B5233" w:rsidRDefault="002B5233" w:rsidP="005E0ABF">
      <w:pPr>
        <w:widowControl/>
        <w:autoSpaceDE/>
        <w:autoSpaceDN/>
        <w:adjustRightInd/>
        <w:spacing w:after="160" w:line="259" w:lineRule="auto"/>
        <w:rPr>
          <w:rFonts w:ascii="Arial" w:hAnsi="Arial" w:cs="Arial"/>
          <w:bCs/>
          <w:i/>
          <w:iCs/>
          <w:sz w:val="24"/>
          <w:szCs w:val="24"/>
        </w:rPr>
      </w:pPr>
    </w:p>
    <w:p w14:paraId="6DAAF715" w14:textId="77777777" w:rsidR="002B5233" w:rsidRPr="00472BBD" w:rsidRDefault="002B5233" w:rsidP="005E0ABF">
      <w:pPr>
        <w:widowControl/>
        <w:autoSpaceDE/>
        <w:autoSpaceDN/>
        <w:adjustRightInd/>
        <w:spacing w:after="160" w:line="259" w:lineRule="auto"/>
        <w:rPr>
          <w:rFonts w:ascii="Arial" w:hAnsi="Arial" w:cs="Arial"/>
          <w:bCs/>
          <w:i/>
          <w:iCs/>
          <w:sz w:val="24"/>
          <w:szCs w:val="24"/>
        </w:rPr>
      </w:pPr>
    </w:p>
    <w:p w14:paraId="3872E18A" w14:textId="77777777" w:rsidR="008128DF" w:rsidRPr="0004420A" w:rsidRDefault="008128DF" w:rsidP="007D2EA8">
      <w:pPr>
        <w:pStyle w:val="Balk3"/>
        <w:numPr>
          <w:ilvl w:val="1"/>
          <w:numId w:val="15"/>
        </w:numPr>
        <w:spacing w:before="60"/>
        <w:ind w:left="426" w:hanging="426"/>
        <w:rPr>
          <w:sz w:val="24"/>
          <w:szCs w:val="24"/>
        </w:rPr>
      </w:pPr>
      <w:bookmarkStart w:id="93" w:name="_Toc201156433"/>
      <w:r w:rsidRPr="0004420A">
        <w:rPr>
          <w:sz w:val="24"/>
          <w:szCs w:val="24"/>
        </w:rPr>
        <w:lastRenderedPageBreak/>
        <w:t>Çayır, Mera ve Yem Bitkileri Şube Müdürlüğü</w:t>
      </w:r>
      <w:bookmarkEnd w:id="93"/>
      <w:r w:rsidRPr="0004420A">
        <w:rPr>
          <w:sz w:val="24"/>
          <w:szCs w:val="24"/>
        </w:rPr>
        <w:t xml:space="preserve"> </w:t>
      </w:r>
    </w:p>
    <w:p w14:paraId="31612BA7" w14:textId="1C9782B1" w:rsidR="003F509D" w:rsidRPr="008906B8" w:rsidRDefault="003654AF" w:rsidP="008906B8">
      <w:pPr>
        <w:pStyle w:val="ListeParagraf"/>
        <w:spacing w:after="160" w:line="259" w:lineRule="auto"/>
        <w:ind w:left="993" w:hanging="426"/>
        <w:rPr>
          <w:rFonts w:ascii="Arial" w:hAnsi="Arial" w:cs="Arial"/>
          <w:b/>
          <w:bCs/>
          <w:sz w:val="24"/>
          <w:szCs w:val="24"/>
        </w:rPr>
      </w:pPr>
      <w:r w:rsidRPr="003654AF">
        <w:rPr>
          <w:rFonts w:ascii="Arial" w:hAnsi="Arial" w:cs="Arial"/>
          <w:b/>
          <w:bCs/>
          <w:sz w:val="24"/>
          <w:szCs w:val="24"/>
          <w:lang w:val="tr-TR"/>
        </w:rPr>
        <w:t>8.</w:t>
      </w:r>
      <w:r w:rsidR="00EF5828">
        <w:rPr>
          <w:rFonts w:ascii="Arial" w:hAnsi="Arial" w:cs="Arial"/>
          <w:b/>
          <w:bCs/>
          <w:sz w:val="24"/>
          <w:szCs w:val="24"/>
          <w:lang w:val="tr-TR"/>
        </w:rPr>
        <w:t>1</w:t>
      </w:r>
      <w:r w:rsidRPr="003654AF">
        <w:rPr>
          <w:rFonts w:ascii="Arial" w:hAnsi="Arial" w:cs="Arial"/>
          <w:b/>
          <w:bCs/>
          <w:sz w:val="24"/>
          <w:szCs w:val="24"/>
          <w:lang w:val="tr-TR"/>
        </w:rPr>
        <w:t>.</w:t>
      </w:r>
      <w:r w:rsidR="002B56A3">
        <w:rPr>
          <w:rFonts w:ascii="Arial" w:hAnsi="Arial" w:cs="Arial"/>
          <w:b/>
          <w:bCs/>
          <w:sz w:val="24"/>
          <w:szCs w:val="24"/>
          <w:lang w:val="tr-TR"/>
        </w:rPr>
        <w:t xml:space="preserve">   </w:t>
      </w:r>
      <w:r w:rsidR="008128DF" w:rsidRPr="003654AF">
        <w:rPr>
          <w:rFonts w:ascii="Arial" w:hAnsi="Arial" w:cs="Arial"/>
          <w:b/>
          <w:bCs/>
          <w:sz w:val="24"/>
          <w:szCs w:val="24"/>
        </w:rPr>
        <w:t>Tespit</w:t>
      </w:r>
      <w:r w:rsidR="008906B8" w:rsidRPr="003654AF">
        <w:rPr>
          <w:rFonts w:ascii="Arial" w:hAnsi="Arial" w:cs="Arial"/>
          <w:b/>
          <w:bCs/>
          <w:sz w:val="24"/>
          <w:szCs w:val="24"/>
        </w:rPr>
        <w:t xml:space="preserve">, Tahdit </w:t>
      </w:r>
      <w:proofErr w:type="gramStart"/>
      <w:r w:rsidR="008906B8" w:rsidRPr="003654AF">
        <w:rPr>
          <w:rFonts w:ascii="Arial" w:hAnsi="Arial" w:cs="Arial"/>
          <w:b/>
          <w:bCs/>
          <w:sz w:val="24"/>
          <w:szCs w:val="24"/>
        </w:rPr>
        <w:t>Ve</w:t>
      </w:r>
      <w:proofErr w:type="gramEnd"/>
      <w:r w:rsidR="008906B8" w:rsidRPr="003654AF">
        <w:rPr>
          <w:rFonts w:ascii="Arial" w:hAnsi="Arial" w:cs="Arial"/>
          <w:b/>
          <w:bCs/>
          <w:sz w:val="24"/>
          <w:szCs w:val="24"/>
        </w:rPr>
        <w:t xml:space="preserve"> Tahsis Çalışmaları </w:t>
      </w:r>
    </w:p>
    <w:p w14:paraId="6517E878" w14:textId="443A2666" w:rsidR="003F509D" w:rsidRPr="00FC6EBD" w:rsidRDefault="003F509D" w:rsidP="001D2754">
      <w:pPr>
        <w:pStyle w:val="ListeParagraf"/>
        <w:tabs>
          <w:tab w:val="left" w:pos="567"/>
        </w:tabs>
        <w:spacing w:after="160" w:line="259" w:lineRule="auto"/>
        <w:ind w:left="993" w:hanging="993"/>
        <w:rPr>
          <w:rFonts w:ascii="Arial" w:hAnsi="Arial" w:cs="Arial"/>
          <w:sz w:val="24"/>
          <w:szCs w:val="24"/>
          <w:lang w:val="tr-TR"/>
        </w:rPr>
      </w:pPr>
      <w:r w:rsidRPr="00FC6EBD">
        <w:rPr>
          <w:rFonts w:ascii="Arial" w:hAnsi="Arial" w:cs="Arial"/>
          <w:sz w:val="24"/>
          <w:szCs w:val="24"/>
          <w:lang w:val="tr-TR"/>
        </w:rPr>
        <w:t xml:space="preserve">Tablo </w:t>
      </w:r>
      <w:proofErr w:type="gramStart"/>
      <w:r w:rsidR="00452FBA">
        <w:rPr>
          <w:rFonts w:ascii="Arial" w:hAnsi="Arial" w:cs="Arial"/>
          <w:sz w:val="24"/>
          <w:szCs w:val="24"/>
          <w:lang w:val="tr-TR"/>
        </w:rPr>
        <w:t>3</w:t>
      </w:r>
      <w:r w:rsidR="00465BC4">
        <w:rPr>
          <w:rFonts w:ascii="Arial" w:hAnsi="Arial" w:cs="Arial"/>
          <w:sz w:val="24"/>
          <w:szCs w:val="24"/>
          <w:lang w:val="tr-TR"/>
        </w:rPr>
        <w:t>4</w:t>
      </w:r>
      <w:r w:rsidR="00452FBA">
        <w:rPr>
          <w:rFonts w:ascii="Arial" w:hAnsi="Arial" w:cs="Arial"/>
          <w:sz w:val="24"/>
          <w:szCs w:val="24"/>
          <w:lang w:val="tr-TR"/>
        </w:rPr>
        <w:t xml:space="preserve"> </w:t>
      </w:r>
      <w:r w:rsidRPr="00FC6EBD">
        <w:rPr>
          <w:rFonts w:ascii="Arial" w:hAnsi="Arial" w:cs="Arial"/>
          <w:sz w:val="24"/>
          <w:szCs w:val="24"/>
          <w:lang w:val="tr-TR"/>
        </w:rPr>
        <w:t>:</w:t>
      </w:r>
      <w:proofErr w:type="gramEnd"/>
      <w:r w:rsidRPr="00FC6EBD">
        <w:t xml:space="preserve"> </w:t>
      </w:r>
      <w:r w:rsidRPr="00FC6EBD">
        <w:rPr>
          <w:rFonts w:ascii="Arial" w:hAnsi="Arial" w:cs="Arial"/>
          <w:sz w:val="24"/>
          <w:szCs w:val="24"/>
          <w:lang w:val="tr-TR"/>
        </w:rPr>
        <w:t xml:space="preserve">Rize </w:t>
      </w:r>
      <w:r>
        <w:rPr>
          <w:rFonts w:ascii="Arial" w:hAnsi="Arial" w:cs="Arial"/>
          <w:sz w:val="24"/>
          <w:szCs w:val="24"/>
          <w:lang w:val="tr-TR"/>
        </w:rPr>
        <w:t xml:space="preserve">İli </w:t>
      </w:r>
      <w:r w:rsidRPr="00FC6EBD">
        <w:rPr>
          <w:rFonts w:ascii="Arial" w:hAnsi="Arial" w:cs="Arial"/>
          <w:sz w:val="24"/>
          <w:szCs w:val="24"/>
          <w:lang w:val="tr-TR"/>
        </w:rPr>
        <w:t>Mera Tespit, Tahdit, Tahsis Çalışmaları</w:t>
      </w:r>
    </w:p>
    <w:tbl>
      <w:tblPr>
        <w:tblStyle w:val="Stil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9"/>
        <w:gridCol w:w="1203"/>
        <w:gridCol w:w="1296"/>
      </w:tblGrid>
      <w:tr w:rsidR="003F509D" w14:paraId="5416CFBA" w14:textId="77777777" w:rsidTr="0018232A">
        <w:trPr>
          <w:cnfStyle w:val="000000100000" w:firstRow="0" w:lastRow="0" w:firstColumn="0" w:lastColumn="0" w:oddVBand="0" w:evenVBand="0" w:oddHBand="1" w:evenHBand="0" w:firstRowFirstColumn="0" w:firstRowLastColumn="0" w:lastRowFirstColumn="0" w:lastRowLastColumn="0"/>
          <w:trHeight w:val="321"/>
        </w:trPr>
        <w:tc>
          <w:tcPr>
            <w:tcW w:w="7792" w:type="dxa"/>
            <w:shd w:val="clear" w:color="auto" w:fill="BDD6EE" w:themeFill="accent1" w:themeFillTint="66"/>
          </w:tcPr>
          <w:p w14:paraId="613E2C91" w14:textId="77777777" w:rsidR="003F509D" w:rsidRDefault="003F509D" w:rsidP="0018232A">
            <w:pPr>
              <w:spacing w:after="160" w:line="259" w:lineRule="auto"/>
              <w:rPr>
                <w:rFonts w:ascii="Arial" w:hAnsi="Arial" w:cs="Arial"/>
                <w:b/>
                <w:bCs/>
                <w:sz w:val="24"/>
                <w:szCs w:val="24"/>
              </w:rPr>
            </w:pPr>
            <w:r>
              <w:rPr>
                <w:rFonts w:ascii="Arial" w:hAnsi="Arial" w:cs="Arial"/>
                <w:b/>
                <w:bCs/>
                <w:sz w:val="24"/>
                <w:szCs w:val="24"/>
              </w:rPr>
              <w:t>Mera Varlığı</w:t>
            </w:r>
          </w:p>
        </w:tc>
        <w:tc>
          <w:tcPr>
            <w:tcW w:w="1190" w:type="dxa"/>
            <w:shd w:val="clear" w:color="auto" w:fill="BDD6EE" w:themeFill="accent1" w:themeFillTint="66"/>
          </w:tcPr>
          <w:p w14:paraId="2940A2E0" w14:textId="77777777" w:rsidR="003F509D" w:rsidRDefault="003F509D" w:rsidP="0018232A">
            <w:pPr>
              <w:spacing w:after="160" w:line="259" w:lineRule="auto"/>
              <w:rPr>
                <w:rFonts w:ascii="Arial" w:hAnsi="Arial" w:cs="Arial"/>
                <w:b/>
                <w:bCs/>
                <w:sz w:val="24"/>
                <w:szCs w:val="24"/>
              </w:rPr>
            </w:pPr>
            <w:proofErr w:type="gramStart"/>
            <w:r>
              <w:rPr>
                <w:rFonts w:ascii="Arial" w:hAnsi="Arial" w:cs="Arial"/>
                <w:b/>
                <w:bCs/>
                <w:sz w:val="24"/>
                <w:szCs w:val="24"/>
              </w:rPr>
              <w:t>Alan(</w:t>
            </w:r>
            <w:proofErr w:type="gramEnd"/>
            <w:r>
              <w:rPr>
                <w:rFonts w:ascii="Arial" w:hAnsi="Arial" w:cs="Arial"/>
                <w:b/>
                <w:bCs/>
                <w:sz w:val="24"/>
                <w:szCs w:val="24"/>
              </w:rPr>
              <w:t>Ha)</w:t>
            </w:r>
          </w:p>
        </w:tc>
        <w:tc>
          <w:tcPr>
            <w:tcW w:w="1296" w:type="dxa"/>
            <w:shd w:val="clear" w:color="auto" w:fill="BDD6EE" w:themeFill="accent1" w:themeFillTint="66"/>
          </w:tcPr>
          <w:p w14:paraId="2FB529F1" w14:textId="77777777" w:rsidR="003F509D" w:rsidRDefault="003F509D" w:rsidP="0018232A">
            <w:pPr>
              <w:spacing w:after="160" w:line="259" w:lineRule="auto"/>
              <w:rPr>
                <w:rFonts w:ascii="Arial" w:hAnsi="Arial" w:cs="Arial"/>
                <w:b/>
                <w:bCs/>
                <w:sz w:val="24"/>
                <w:szCs w:val="24"/>
              </w:rPr>
            </w:pPr>
            <w:proofErr w:type="gramStart"/>
            <w:r>
              <w:rPr>
                <w:rFonts w:ascii="Arial" w:hAnsi="Arial" w:cs="Arial"/>
                <w:b/>
                <w:bCs/>
                <w:sz w:val="24"/>
                <w:szCs w:val="24"/>
              </w:rPr>
              <w:t>Yüzde(</w:t>
            </w:r>
            <w:proofErr w:type="gramEnd"/>
            <w:r>
              <w:rPr>
                <w:rFonts w:ascii="Arial" w:hAnsi="Arial" w:cs="Arial"/>
                <w:b/>
                <w:bCs/>
                <w:sz w:val="24"/>
                <w:szCs w:val="24"/>
              </w:rPr>
              <w:t>%)</w:t>
            </w:r>
          </w:p>
        </w:tc>
      </w:tr>
      <w:tr w:rsidR="003F509D" w14:paraId="37FC4AFB" w14:textId="77777777" w:rsidTr="0018232A">
        <w:trPr>
          <w:trHeight w:val="302"/>
        </w:trPr>
        <w:tc>
          <w:tcPr>
            <w:tcW w:w="7792" w:type="dxa"/>
            <w:shd w:val="clear" w:color="auto" w:fill="auto"/>
            <w:vAlign w:val="center"/>
          </w:tcPr>
          <w:p w14:paraId="0A2BEFDC" w14:textId="77777777" w:rsidR="003F509D" w:rsidRDefault="003F509D" w:rsidP="0018232A">
            <w:pPr>
              <w:spacing w:after="160" w:line="259" w:lineRule="auto"/>
              <w:rPr>
                <w:rFonts w:ascii="Arial" w:hAnsi="Arial" w:cs="Arial"/>
                <w:b/>
                <w:bCs/>
                <w:sz w:val="24"/>
                <w:szCs w:val="24"/>
              </w:rPr>
            </w:pPr>
            <w:r w:rsidRPr="001E16A9">
              <w:rPr>
                <w:rFonts w:ascii="Arial" w:hAnsi="Arial" w:cs="Arial"/>
                <w:sz w:val="24"/>
                <w:szCs w:val="24"/>
              </w:rPr>
              <w:t>Tespit ve Tahdit Çalışmaları Tamamlanan Mera/Yaylak Alanı</w:t>
            </w:r>
          </w:p>
        </w:tc>
        <w:tc>
          <w:tcPr>
            <w:tcW w:w="1190" w:type="dxa"/>
            <w:shd w:val="clear" w:color="auto" w:fill="auto"/>
            <w:vAlign w:val="center"/>
          </w:tcPr>
          <w:p w14:paraId="529D83DE"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93.239</w:t>
            </w:r>
          </w:p>
        </w:tc>
        <w:tc>
          <w:tcPr>
            <w:tcW w:w="1296" w:type="dxa"/>
            <w:shd w:val="clear" w:color="auto" w:fill="auto"/>
            <w:vAlign w:val="center"/>
          </w:tcPr>
          <w:p w14:paraId="7FD8B748"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%88</w:t>
            </w:r>
          </w:p>
        </w:tc>
      </w:tr>
      <w:tr w:rsidR="003F509D" w14:paraId="4668ABE3" w14:textId="77777777" w:rsidTr="0018232A">
        <w:trPr>
          <w:cnfStyle w:val="000000100000" w:firstRow="0" w:lastRow="0" w:firstColumn="0" w:lastColumn="0" w:oddVBand="0" w:evenVBand="0" w:oddHBand="1" w:evenHBand="0" w:firstRowFirstColumn="0" w:firstRowLastColumn="0" w:lastRowFirstColumn="0" w:lastRowLastColumn="0"/>
          <w:trHeight w:val="536"/>
        </w:trPr>
        <w:tc>
          <w:tcPr>
            <w:tcW w:w="7792" w:type="dxa"/>
            <w:shd w:val="clear" w:color="auto" w:fill="auto"/>
            <w:vAlign w:val="center"/>
          </w:tcPr>
          <w:p w14:paraId="64D5428B" w14:textId="77777777" w:rsidR="003F509D" w:rsidRDefault="003F509D" w:rsidP="0018232A">
            <w:pPr>
              <w:spacing w:after="160" w:line="259" w:lineRule="auto"/>
              <w:rPr>
                <w:rFonts w:ascii="Arial" w:hAnsi="Arial" w:cs="Arial"/>
                <w:b/>
                <w:bCs/>
                <w:sz w:val="24"/>
                <w:szCs w:val="24"/>
              </w:rPr>
            </w:pPr>
            <w:r w:rsidRPr="001E16A9">
              <w:rPr>
                <w:rFonts w:ascii="Arial" w:hAnsi="Arial" w:cs="Arial"/>
                <w:sz w:val="24"/>
                <w:szCs w:val="24"/>
              </w:rPr>
              <w:t>Tespiti Tamamlanıp Tahdit Çalışmaları Tamamlanmayan Yaylak Alanları</w:t>
            </w:r>
          </w:p>
        </w:tc>
        <w:tc>
          <w:tcPr>
            <w:tcW w:w="1190" w:type="dxa"/>
            <w:shd w:val="clear" w:color="auto" w:fill="auto"/>
            <w:vAlign w:val="center"/>
          </w:tcPr>
          <w:p w14:paraId="6466B3A6"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11.949</w:t>
            </w:r>
          </w:p>
        </w:tc>
        <w:tc>
          <w:tcPr>
            <w:tcW w:w="1296" w:type="dxa"/>
            <w:shd w:val="clear" w:color="auto" w:fill="auto"/>
            <w:vAlign w:val="center"/>
          </w:tcPr>
          <w:p w14:paraId="5306C963"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%11</w:t>
            </w:r>
          </w:p>
        </w:tc>
      </w:tr>
      <w:tr w:rsidR="003F509D" w14:paraId="788AAFF7" w14:textId="77777777" w:rsidTr="0018232A">
        <w:trPr>
          <w:trHeight w:val="335"/>
        </w:trPr>
        <w:tc>
          <w:tcPr>
            <w:tcW w:w="7792" w:type="dxa"/>
            <w:shd w:val="clear" w:color="auto" w:fill="auto"/>
            <w:vAlign w:val="center"/>
          </w:tcPr>
          <w:p w14:paraId="389703E6" w14:textId="77777777" w:rsidR="003F509D" w:rsidRDefault="003F509D" w:rsidP="0018232A">
            <w:pPr>
              <w:spacing w:after="160" w:line="259" w:lineRule="auto"/>
              <w:rPr>
                <w:rFonts w:ascii="Arial" w:hAnsi="Arial" w:cs="Arial"/>
                <w:b/>
                <w:bCs/>
                <w:sz w:val="24"/>
                <w:szCs w:val="24"/>
              </w:rPr>
            </w:pPr>
            <w:r w:rsidRPr="001E16A9">
              <w:rPr>
                <w:rFonts w:ascii="Arial" w:hAnsi="Arial" w:cs="Arial"/>
                <w:sz w:val="24"/>
                <w:szCs w:val="24"/>
              </w:rPr>
              <w:t>Tespit ve Tahdit Çalışmaları Tamamlanmış Mera/Yaylak Parsel Adedi</w:t>
            </w:r>
          </w:p>
        </w:tc>
        <w:tc>
          <w:tcPr>
            <w:tcW w:w="1190" w:type="dxa"/>
            <w:shd w:val="clear" w:color="auto" w:fill="auto"/>
            <w:vAlign w:val="center"/>
          </w:tcPr>
          <w:p w14:paraId="147D5FA1"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584</w:t>
            </w:r>
          </w:p>
        </w:tc>
        <w:tc>
          <w:tcPr>
            <w:tcW w:w="1296" w:type="dxa"/>
            <w:shd w:val="clear" w:color="auto" w:fill="auto"/>
            <w:vAlign w:val="center"/>
          </w:tcPr>
          <w:p w14:paraId="28CA6B7F" w14:textId="77777777" w:rsidR="003F509D" w:rsidRPr="00FC6EBD" w:rsidRDefault="003F509D" w:rsidP="0018232A">
            <w:pPr>
              <w:spacing w:after="160" w:line="259" w:lineRule="auto"/>
              <w:jc w:val="center"/>
              <w:rPr>
                <w:rFonts w:ascii="Arial" w:hAnsi="Arial" w:cs="Arial"/>
                <w:sz w:val="24"/>
                <w:szCs w:val="24"/>
              </w:rPr>
            </w:pPr>
          </w:p>
        </w:tc>
      </w:tr>
      <w:tr w:rsidR="003F509D" w14:paraId="772AC1DF" w14:textId="77777777" w:rsidTr="0018232A">
        <w:trPr>
          <w:cnfStyle w:val="000000100000" w:firstRow="0" w:lastRow="0" w:firstColumn="0" w:lastColumn="0" w:oddVBand="0" w:evenVBand="0" w:oddHBand="1" w:evenHBand="0" w:firstRowFirstColumn="0" w:firstRowLastColumn="0" w:lastRowFirstColumn="0" w:lastRowLastColumn="0"/>
          <w:trHeight w:val="440"/>
        </w:trPr>
        <w:tc>
          <w:tcPr>
            <w:tcW w:w="7792" w:type="dxa"/>
            <w:shd w:val="clear" w:color="auto" w:fill="auto"/>
            <w:vAlign w:val="center"/>
          </w:tcPr>
          <w:p w14:paraId="7B8D85D9" w14:textId="77777777" w:rsidR="003F509D" w:rsidRDefault="003F509D" w:rsidP="0018232A">
            <w:pPr>
              <w:spacing w:after="160" w:line="259" w:lineRule="auto"/>
              <w:rPr>
                <w:rFonts w:ascii="Arial" w:hAnsi="Arial" w:cs="Arial"/>
                <w:b/>
                <w:bCs/>
                <w:sz w:val="24"/>
                <w:szCs w:val="24"/>
              </w:rPr>
            </w:pPr>
            <w:r w:rsidRPr="001E16A9">
              <w:rPr>
                <w:rFonts w:ascii="Arial" w:hAnsi="Arial" w:cs="Arial"/>
                <w:sz w:val="24"/>
                <w:szCs w:val="24"/>
              </w:rPr>
              <w:t>Tahsis Çalışmaları Tamamlanmış Mera/Yaylak Alanı</w:t>
            </w:r>
          </w:p>
        </w:tc>
        <w:tc>
          <w:tcPr>
            <w:tcW w:w="1190" w:type="dxa"/>
            <w:shd w:val="clear" w:color="auto" w:fill="auto"/>
            <w:vAlign w:val="center"/>
          </w:tcPr>
          <w:p w14:paraId="7F54BE0E"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76.118</w:t>
            </w:r>
          </w:p>
        </w:tc>
        <w:tc>
          <w:tcPr>
            <w:tcW w:w="1296" w:type="dxa"/>
            <w:shd w:val="clear" w:color="auto" w:fill="auto"/>
            <w:vAlign w:val="center"/>
          </w:tcPr>
          <w:p w14:paraId="710C1266" w14:textId="77777777" w:rsidR="003F509D" w:rsidRPr="00FC6EBD" w:rsidRDefault="003F509D" w:rsidP="0018232A">
            <w:pPr>
              <w:spacing w:after="160" w:line="259" w:lineRule="auto"/>
              <w:jc w:val="center"/>
              <w:rPr>
                <w:rFonts w:ascii="Arial" w:hAnsi="Arial" w:cs="Arial"/>
                <w:sz w:val="24"/>
                <w:szCs w:val="24"/>
              </w:rPr>
            </w:pPr>
            <w:r w:rsidRPr="00FC6EBD">
              <w:rPr>
                <w:rFonts w:ascii="Arial" w:hAnsi="Arial" w:cs="Arial"/>
                <w:sz w:val="24"/>
                <w:szCs w:val="24"/>
              </w:rPr>
              <w:t>%81</w:t>
            </w:r>
          </w:p>
        </w:tc>
      </w:tr>
    </w:tbl>
    <w:p w14:paraId="197709D0" w14:textId="77777777" w:rsidR="003F509D" w:rsidRDefault="003F509D" w:rsidP="003654AF">
      <w:pPr>
        <w:pStyle w:val="ListeParagraf"/>
        <w:spacing w:after="160" w:line="259" w:lineRule="auto"/>
        <w:ind w:left="993" w:hanging="426"/>
        <w:rPr>
          <w:rFonts w:ascii="Arial" w:hAnsi="Arial" w:cs="Arial"/>
          <w:b/>
          <w:bCs/>
          <w:sz w:val="24"/>
          <w:szCs w:val="24"/>
        </w:rPr>
      </w:pPr>
    </w:p>
    <w:p w14:paraId="4AAB95AC" w14:textId="74B54D60" w:rsidR="00E3753D" w:rsidRPr="00E3753D" w:rsidRDefault="00E3753D" w:rsidP="002C27A4">
      <w:pPr>
        <w:pStyle w:val="ListeParagraf"/>
        <w:ind w:left="0" w:right="656"/>
        <w:jc w:val="both"/>
        <w:rPr>
          <w:rFonts w:ascii="Arial" w:hAnsi="Arial" w:cs="Arial"/>
          <w:color w:val="000000" w:themeColor="text1"/>
          <w:sz w:val="24"/>
          <w:szCs w:val="24"/>
        </w:rPr>
      </w:pPr>
      <w:r w:rsidRPr="00E3753D">
        <w:rPr>
          <w:rFonts w:ascii="Arial" w:hAnsi="Arial" w:cs="Arial"/>
          <w:color w:val="000000" w:themeColor="text1"/>
          <w:sz w:val="24"/>
          <w:szCs w:val="24"/>
        </w:rPr>
        <w:t>Çamlıhemşin İlçesinde 6 köy ve 1 mahalle, Çayeli İlçesinde 2 Köy olmak üzere tahsis      çalışmaları tamamlanmıştır.</w:t>
      </w:r>
    </w:p>
    <w:p w14:paraId="2B8B7773" w14:textId="77777777" w:rsidR="00E3753D" w:rsidRPr="00E3753D" w:rsidRDefault="00E3753D" w:rsidP="002C27A4">
      <w:pPr>
        <w:pStyle w:val="ListeParagraf"/>
        <w:ind w:left="0" w:right="656"/>
        <w:jc w:val="both"/>
        <w:rPr>
          <w:rFonts w:ascii="Arial" w:hAnsi="Arial" w:cs="Arial"/>
          <w:color w:val="000000" w:themeColor="text1"/>
          <w:sz w:val="24"/>
          <w:szCs w:val="24"/>
        </w:rPr>
      </w:pPr>
      <w:r w:rsidRPr="00E3753D">
        <w:rPr>
          <w:rFonts w:ascii="Arial" w:hAnsi="Arial" w:cs="Arial"/>
          <w:color w:val="000000" w:themeColor="text1"/>
          <w:sz w:val="24"/>
          <w:szCs w:val="24"/>
        </w:rPr>
        <w:t>Çamlıhemşin İlçesi Ortaklar köyü ve Kale köyü, Çayeli İlçesi İncesu köyü için tahsis yenileme çalışmaları tamamlanmıştır.</w:t>
      </w:r>
    </w:p>
    <w:p w14:paraId="71ED8083" w14:textId="6BDE40E4" w:rsidR="00E3753D" w:rsidRPr="00E3753D" w:rsidRDefault="00E3753D" w:rsidP="002C27A4">
      <w:pPr>
        <w:pStyle w:val="ListeParagraf"/>
        <w:ind w:left="0" w:right="656"/>
        <w:jc w:val="both"/>
        <w:rPr>
          <w:rFonts w:ascii="Arial" w:hAnsi="Arial" w:cs="Arial"/>
          <w:color w:val="000000" w:themeColor="text1"/>
          <w:sz w:val="24"/>
          <w:szCs w:val="24"/>
        </w:rPr>
      </w:pPr>
      <w:r w:rsidRPr="00E3753D">
        <w:rPr>
          <w:rFonts w:ascii="Arial" w:eastAsiaTheme="minorEastAsia" w:hAnsi="Arial" w:cs="Arial"/>
          <w:color w:val="000000" w:themeColor="text1"/>
          <w:kern w:val="24"/>
          <w:sz w:val="24"/>
          <w:szCs w:val="24"/>
        </w:rPr>
        <w:t xml:space="preserve">İkizdere İlçesi  </w:t>
      </w:r>
      <w:proofErr w:type="spellStart"/>
      <w:r w:rsidRPr="00E3753D">
        <w:rPr>
          <w:rFonts w:ascii="Arial" w:eastAsiaTheme="minorEastAsia" w:hAnsi="Arial" w:cs="Arial"/>
          <w:color w:val="000000" w:themeColor="text1"/>
          <w:kern w:val="24"/>
          <w:sz w:val="24"/>
          <w:szCs w:val="24"/>
        </w:rPr>
        <w:t>Sivrikaya</w:t>
      </w:r>
      <w:proofErr w:type="spellEnd"/>
      <w:r w:rsidRPr="00E3753D">
        <w:rPr>
          <w:rFonts w:ascii="Arial" w:eastAsiaTheme="minorEastAsia" w:hAnsi="Arial" w:cs="Arial"/>
          <w:color w:val="000000" w:themeColor="text1"/>
          <w:kern w:val="24"/>
          <w:sz w:val="24"/>
          <w:szCs w:val="24"/>
        </w:rPr>
        <w:t xml:space="preserve"> köyü  1.161  hektar alan ve Ilıca  köyü 3.449 hektar alan ile birlikte tamamlanacak olan tahsis çalışması 80.728 hektar ala</w:t>
      </w:r>
      <w:r w:rsidRPr="00E3753D">
        <w:rPr>
          <w:rFonts w:ascii="Arial" w:eastAsiaTheme="minorEastAsia" w:hAnsi="Arial" w:cs="Arial"/>
          <w:color w:val="000000" w:themeColor="text1"/>
          <w:kern w:val="24"/>
          <w:sz w:val="24"/>
          <w:szCs w:val="24"/>
          <w:lang w:val="tr-TR"/>
        </w:rPr>
        <w:t xml:space="preserve">na ulaşılması ve </w:t>
      </w:r>
      <w:r w:rsidRPr="00E3753D">
        <w:rPr>
          <w:rFonts w:ascii="Arial" w:eastAsiaTheme="minorEastAsia" w:hAnsi="Arial" w:cs="Arial"/>
          <w:color w:val="000000" w:themeColor="text1"/>
          <w:kern w:val="24"/>
          <w:sz w:val="24"/>
          <w:szCs w:val="24"/>
        </w:rPr>
        <w:t xml:space="preserve"> %86’sı bitmesi planlanmaktadır.</w:t>
      </w:r>
    </w:p>
    <w:p w14:paraId="510D495A" w14:textId="7761BCA8" w:rsidR="001E16A9" w:rsidRDefault="00E3753D" w:rsidP="005D27B9">
      <w:pPr>
        <w:pStyle w:val="ListeParagraf"/>
        <w:spacing w:after="160" w:line="259" w:lineRule="auto"/>
        <w:ind w:left="993" w:hanging="426"/>
        <w:rPr>
          <w:rFonts w:ascii="Arial" w:hAnsi="Arial" w:cs="Arial"/>
          <w:b/>
          <w:sz w:val="24"/>
          <w:szCs w:val="24"/>
          <w:lang w:val="tr-TR"/>
        </w:rPr>
      </w:pPr>
      <w:r>
        <w:rPr>
          <w:rFonts w:ascii="Arial" w:hAnsi="Arial" w:cs="Arial"/>
          <w:b/>
          <w:bCs/>
          <w:sz w:val="24"/>
          <w:szCs w:val="24"/>
        </w:rPr>
        <w:t>8.</w:t>
      </w:r>
      <w:r w:rsidR="00EF5828">
        <w:rPr>
          <w:rFonts w:ascii="Arial" w:hAnsi="Arial" w:cs="Arial"/>
          <w:b/>
          <w:bCs/>
          <w:sz w:val="24"/>
          <w:szCs w:val="24"/>
          <w:lang w:val="tr-TR"/>
        </w:rPr>
        <w:t>2</w:t>
      </w:r>
      <w:r>
        <w:rPr>
          <w:rFonts w:ascii="Arial" w:hAnsi="Arial" w:cs="Arial"/>
          <w:b/>
          <w:bCs/>
          <w:sz w:val="24"/>
          <w:szCs w:val="24"/>
        </w:rPr>
        <w:t>.</w:t>
      </w:r>
      <w:r w:rsidR="002B56A3">
        <w:rPr>
          <w:rFonts w:ascii="Arial" w:hAnsi="Arial" w:cs="Arial"/>
          <w:bCs/>
          <w:sz w:val="24"/>
          <w:szCs w:val="24"/>
          <w:lang w:val="tr-TR"/>
        </w:rPr>
        <w:t xml:space="preserve">   </w:t>
      </w:r>
      <w:r w:rsidRPr="00E3753D">
        <w:rPr>
          <w:rFonts w:ascii="Arial" w:hAnsi="Arial" w:cs="Arial"/>
          <w:b/>
          <w:sz w:val="24"/>
          <w:szCs w:val="24"/>
          <w:lang w:val="tr-TR"/>
        </w:rPr>
        <w:t xml:space="preserve">Mera </w:t>
      </w:r>
      <w:r w:rsidR="002C1FA5" w:rsidRPr="00E3753D">
        <w:rPr>
          <w:rFonts w:ascii="Arial" w:hAnsi="Arial" w:cs="Arial"/>
          <w:b/>
          <w:sz w:val="24"/>
          <w:szCs w:val="24"/>
          <w:lang w:val="tr-TR"/>
        </w:rPr>
        <w:t xml:space="preserve">Islah Çalışmaları </w:t>
      </w:r>
    </w:p>
    <w:p w14:paraId="0D832F29" w14:textId="5EF9F436" w:rsidR="00E3753D" w:rsidRPr="00E3753D" w:rsidRDefault="00E3753D" w:rsidP="002B56A3">
      <w:pPr>
        <w:rPr>
          <w:rFonts w:ascii="Arial" w:hAnsi="Arial" w:cs="Arial"/>
          <w:i/>
          <w:iCs/>
          <w:sz w:val="24"/>
          <w:szCs w:val="24"/>
          <w:u w:val="single"/>
          <w:lang w:val="x-none"/>
        </w:rPr>
      </w:pPr>
      <w:r w:rsidRPr="00E3753D">
        <w:rPr>
          <w:rFonts w:ascii="Arial" w:hAnsi="Arial" w:cs="Arial"/>
          <w:i/>
          <w:iCs/>
          <w:sz w:val="24"/>
          <w:szCs w:val="24"/>
          <w:u w:val="single"/>
          <w:lang w:val="x-none"/>
        </w:rPr>
        <w:t>Mera Kiralamaları</w:t>
      </w:r>
    </w:p>
    <w:p w14:paraId="5CDC962D" w14:textId="77777777" w:rsidR="008860C1" w:rsidRDefault="00E3753D" w:rsidP="00E3753D">
      <w:pPr>
        <w:pStyle w:val="ListeParagraf"/>
        <w:ind w:left="0"/>
        <w:jc w:val="both"/>
        <w:rPr>
          <w:rFonts w:ascii="Arial" w:hAnsi="Arial" w:cs="Arial"/>
          <w:color w:val="000000" w:themeColor="text1"/>
          <w:sz w:val="24"/>
          <w:szCs w:val="24"/>
          <w:lang w:val="tr-TR"/>
        </w:rPr>
      </w:pPr>
      <w:r w:rsidRPr="00E3753D">
        <w:rPr>
          <w:rFonts w:ascii="Arial" w:hAnsi="Arial" w:cs="Arial"/>
          <w:color w:val="000000" w:themeColor="text1"/>
          <w:sz w:val="24"/>
          <w:szCs w:val="24"/>
        </w:rPr>
        <w:t>2025 yılında yapılan kiralamalar hakkında; Müdürlüğümüze 19 çiftçi göçer ailesi,</w:t>
      </w:r>
      <w:r w:rsidR="008860C1">
        <w:rPr>
          <w:rFonts w:ascii="Arial" w:hAnsi="Arial" w:cs="Arial"/>
          <w:color w:val="000000" w:themeColor="text1"/>
          <w:sz w:val="24"/>
          <w:szCs w:val="24"/>
          <w:lang w:val="tr-TR"/>
        </w:rPr>
        <w:t xml:space="preserve"> </w:t>
      </w:r>
      <w:r w:rsidRPr="00E3753D">
        <w:rPr>
          <w:rFonts w:ascii="Arial" w:hAnsi="Arial" w:cs="Arial"/>
          <w:color w:val="000000" w:themeColor="text1"/>
          <w:sz w:val="24"/>
          <w:szCs w:val="24"/>
        </w:rPr>
        <w:t>2005 Küçükbaş,</w:t>
      </w:r>
      <w:r w:rsidR="008860C1">
        <w:rPr>
          <w:rFonts w:ascii="Arial" w:hAnsi="Arial" w:cs="Arial"/>
          <w:color w:val="000000" w:themeColor="text1"/>
          <w:sz w:val="24"/>
          <w:szCs w:val="24"/>
          <w:lang w:val="tr-TR"/>
        </w:rPr>
        <w:t xml:space="preserve"> </w:t>
      </w:r>
      <w:r w:rsidRPr="00E3753D">
        <w:rPr>
          <w:rFonts w:ascii="Arial" w:hAnsi="Arial" w:cs="Arial"/>
          <w:color w:val="000000" w:themeColor="text1"/>
          <w:sz w:val="24"/>
          <w:szCs w:val="24"/>
        </w:rPr>
        <w:t>165 Büyükbaş hayvan için başvuru yapmıştır.</w:t>
      </w:r>
      <w:r w:rsidR="003769F3">
        <w:rPr>
          <w:rFonts w:ascii="Arial" w:hAnsi="Arial" w:cs="Arial"/>
          <w:color w:val="000000" w:themeColor="text1"/>
          <w:sz w:val="24"/>
          <w:szCs w:val="24"/>
          <w:lang w:val="tr-TR"/>
        </w:rPr>
        <w:t xml:space="preserve"> </w:t>
      </w:r>
      <w:r w:rsidRPr="00E3753D">
        <w:rPr>
          <w:rFonts w:ascii="Arial" w:hAnsi="Arial" w:cs="Arial"/>
          <w:color w:val="000000" w:themeColor="text1"/>
          <w:sz w:val="24"/>
          <w:szCs w:val="24"/>
        </w:rPr>
        <w:t>2025 yılında Çamlıhemşin ve İkizdere ilçelerinin belli bölgelerinde 741.5 hektar alanda kiralama yapılmıştır.</w:t>
      </w:r>
      <w:r w:rsidRPr="00E3753D">
        <w:rPr>
          <w:rFonts w:ascii="Arial" w:hAnsi="Arial" w:cs="Arial"/>
          <w:color w:val="000000" w:themeColor="text1"/>
          <w:sz w:val="24"/>
          <w:szCs w:val="24"/>
          <w:lang w:val="tr-TR"/>
        </w:rPr>
        <w:t xml:space="preserve"> </w:t>
      </w:r>
      <w:r w:rsidRPr="00E3753D">
        <w:rPr>
          <w:rFonts w:ascii="Arial" w:hAnsi="Arial" w:cs="Arial"/>
          <w:color w:val="000000" w:themeColor="text1"/>
          <w:sz w:val="24"/>
          <w:szCs w:val="24"/>
        </w:rPr>
        <w:t>Yapılan kiralama işlemlerinden 193.556,00 ₺ gelir elde edilmiştir.</w:t>
      </w:r>
      <w:r w:rsidR="008860C1">
        <w:rPr>
          <w:rFonts w:ascii="Arial" w:hAnsi="Arial" w:cs="Arial"/>
          <w:color w:val="000000" w:themeColor="text1"/>
          <w:sz w:val="24"/>
          <w:szCs w:val="24"/>
          <w:lang w:val="tr-TR"/>
        </w:rPr>
        <w:t xml:space="preserve"> </w:t>
      </w:r>
    </w:p>
    <w:p w14:paraId="4606928B" w14:textId="19EBB924" w:rsidR="00E3753D" w:rsidRPr="00E3753D" w:rsidRDefault="00E3753D" w:rsidP="00E3753D">
      <w:pPr>
        <w:pStyle w:val="ListeParagraf"/>
        <w:ind w:left="0"/>
        <w:jc w:val="both"/>
        <w:rPr>
          <w:rFonts w:ascii="Arial" w:hAnsi="Arial" w:cs="Arial"/>
          <w:color w:val="000000" w:themeColor="text1"/>
          <w:sz w:val="24"/>
          <w:szCs w:val="24"/>
        </w:rPr>
      </w:pPr>
      <w:r w:rsidRPr="00E3753D">
        <w:rPr>
          <w:rFonts w:ascii="Arial" w:hAnsi="Arial" w:cs="Arial"/>
          <w:color w:val="000000" w:themeColor="text1"/>
          <w:sz w:val="24"/>
          <w:szCs w:val="24"/>
        </w:rPr>
        <w:t xml:space="preserve">(% 25’i 48.389,00 ₺ si bakanlık Mera gelirleri hesabına, </w:t>
      </w:r>
      <w:r w:rsidR="008860C1">
        <w:rPr>
          <w:rFonts w:ascii="Arial" w:hAnsi="Arial" w:cs="Arial"/>
          <w:color w:val="000000" w:themeColor="text1"/>
          <w:sz w:val="24"/>
          <w:szCs w:val="24"/>
          <w:lang w:val="tr-TR"/>
        </w:rPr>
        <w:t xml:space="preserve"> </w:t>
      </w:r>
      <w:r w:rsidRPr="00E3753D">
        <w:rPr>
          <w:rFonts w:ascii="Arial" w:hAnsi="Arial" w:cs="Arial"/>
          <w:color w:val="000000" w:themeColor="text1"/>
          <w:sz w:val="24"/>
          <w:szCs w:val="24"/>
        </w:rPr>
        <w:t xml:space="preserve">%75’i 145.167,00 ₺ si İlgili Köylerin tüzel kişilik hesaplarına yatırılmıştır.) </w:t>
      </w:r>
    </w:p>
    <w:p w14:paraId="44A1951C" w14:textId="13BC4DAE" w:rsidR="003F3A6C" w:rsidRPr="003F3A6C" w:rsidRDefault="003F3A6C" w:rsidP="001B31AC">
      <w:pPr>
        <w:spacing w:after="160" w:line="259" w:lineRule="auto"/>
        <w:rPr>
          <w:rFonts w:ascii="Arial" w:hAnsi="Arial" w:cs="Arial"/>
          <w:sz w:val="24"/>
          <w:szCs w:val="24"/>
          <w:lang w:val="x-none"/>
        </w:rPr>
      </w:pPr>
      <w:r>
        <w:rPr>
          <w:rFonts w:ascii="Arial" w:hAnsi="Arial" w:cs="Arial"/>
          <w:sz w:val="24"/>
          <w:szCs w:val="24"/>
        </w:rPr>
        <w:t xml:space="preserve">Tablo </w:t>
      </w:r>
      <w:proofErr w:type="gramStart"/>
      <w:r>
        <w:rPr>
          <w:rFonts w:ascii="Arial" w:hAnsi="Arial" w:cs="Arial"/>
          <w:sz w:val="24"/>
          <w:szCs w:val="24"/>
        </w:rPr>
        <w:t>35 :</w:t>
      </w:r>
      <w:proofErr w:type="gramEnd"/>
      <w:r w:rsidR="00F019DF">
        <w:rPr>
          <w:rFonts w:ascii="Arial" w:hAnsi="Arial" w:cs="Arial"/>
          <w:sz w:val="24"/>
          <w:szCs w:val="24"/>
        </w:rPr>
        <w:t xml:space="preserve"> </w:t>
      </w:r>
      <w:r w:rsidR="001B31AC" w:rsidRPr="003F3A6C">
        <w:rPr>
          <w:rFonts w:ascii="Arial" w:hAnsi="Arial" w:cs="Arial"/>
          <w:sz w:val="24"/>
          <w:szCs w:val="24"/>
          <w:lang w:val="x-none"/>
        </w:rPr>
        <w:t>Mera Islah ve Amenajman Projeleri</w:t>
      </w:r>
    </w:p>
    <w:tbl>
      <w:tblPr>
        <w:tblStyle w:val="TabloKlavuz51"/>
        <w:tblpPr w:leftFromText="141" w:rightFromText="141" w:vertAnchor="text" w:horzAnchor="margin" w:tblpXSpec="center" w:tblpY="3"/>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84"/>
        <w:gridCol w:w="4714"/>
        <w:gridCol w:w="2325"/>
        <w:gridCol w:w="2024"/>
      </w:tblGrid>
      <w:tr w:rsidR="001B31AC" w:rsidRPr="001B31AC" w14:paraId="24A0AEAD" w14:textId="77777777" w:rsidTr="00FF6117">
        <w:trPr>
          <w:trHeight w:val="80"/>
        </w:trPr>
        <w:tc>
          <w:tcPr>
            <w:tcW w:w="984" w:type="dxa"/>
            <w:shd w:val="clear" w:color="auto" w:fill="BDD6EE" w:themeFill="accent1" w:themeFillTint="66"/>
            <w:hideMark/>
          </w:tcPr>
          <w:p w14:paraId="3F485511" w14:textId="2A98BF5B" w:rsidR="001B31AC" w:rsidRPr="008906B8" w:rsidRDefault="00EC5C51" w:rsidP="001B31AC">
            <w:pPr>
              <w:spacing w:before="100" w:beforeAutospacing="1" w:after="100" w:afterAutospacing="1" w:line="480" w:lineRule="auto"/>
              <w:jc w:val="center"/>
              <w:rPr>
                <w:rFonts w:ascii="Arial" w:eastAsia="Calibri" w:hAnsi="Arial" w:cs="Arial"/>
                <w:sz w:val="24"/>
                <w:szCs w:val="24"/>
              </w:rPr>
            </w:pPr>
            <w:r w:rsidRPr="008906B8">
              <w:rPr>
                <w:rFonts w:ascii="Arial" w:eastAsia="Calibri" w:hAnsi="Arial" w:cs="Arial"/>
                <w:b/>
                <w:bCs/>
                <w:sz w:val="24"/>
                <w:szCs w:val="24"/>
              </w:rPr>
              <w:t>Proje Yılı</w:t>
            </w:r>
          </w:p>
        </w:tc>
        <w:tc>
          <w:tcPr>
            <w:tcW w:w="4714" w:type="dxa"/>
            <w:shd w:val="clear" w:color="auto" w:fill="BDD6EE" w:themeFill="accent1" w:themeFillTint="66"/>
            <w:hideMark/>
          </w:tcPr>
          <w:p w14:paraId="3C0462BA" w14:textId="17500CF3" w:rsidR="001B31AC" w:rsidRPr="008906B8" w:rsidRDefault="00EC5C51" w:rsidP="001B31AC">
            <w:pPr>
              <w:spacing w:before="100" w:beforeAutospacing="1" w:after="100" w:afterAutospacing="1" w:line="480" w:lineRule="auto"/>
              <w:jc w:val="center"/>
              <w:rPr>
                <w:rFonts w:ascii="Arial" w:eastAsia="Calibri" w:hAnsi="Arial" w:cs="Arial"/>
                <w:sz w:val="24"/>
                <w:szCs w:val="24"/>
              </w:rPr>
            </w:pPr>
            <w:r w:rsidRPr="008906B8">
              <w:rPr>
                <w:rFonts w:ascii="Arial" w:eastAsia="Calibri" w:hAnsi="Arial" w:cs="Arial"/>
                <w:b/>
                <w:bCs/>
                <w:sz w:val="24"/>
                <w:szCs w:val="24"/>
              </w:rPr>
              <w:t>Proje Adı</w:t>
            </w:r>
          </w:p>
        </w:tc>
        <w:tc>
          <w:tcPr>
            <w:tcW w:w="2325" w:type="dxa"/>
            <w:shd w:val="clear" w:color="auto" w:fill="BDD6EE" w:themeFill="accent1" w:themeFillTint="66"/>
            <w:hideMark/>
          </w:tcPr>
          <w:p w14:paraId="7D70BD17" w14:textId="21F907CB" w:rsidR="001B31AC" w:rsidRPr="008906B8" w:rsidRDefault="00EC5C51" w:rsidP="001B31AC">
            <w:pPr>
              <w:spacing w:before="100" w:beforeAutospacing="1" w:after="100" w:afterAutospacing="1" w:line="480" w:lineRule="auto"/>
              <w:jc w:val="center"/>
              <w:rPr>
                <w:rFonts w:ascii="Arial" w:eastAsia="Calibri" w:hAnsi="Arial" w:cs="Arial"/>
                <w:sz w:val="24"/>
                <w:szCs w:val="24"/>
              </w:rPr>
            </w:pPr>
            <w:r w:rsidRPr="008906B8">
              <w:rPr>
                <w:rFonts w:ascii="Arial" w:eastAsia="Calibri" w:hAnsi="Arial" w:cs="Arial"/>
                <w:b/>
                <w:bCs/>
                <w:sz w:val="24"/>
                <w:szCs w:val="24"/>
              </w:rPr>
              <w:t>Proje İçeriği</w:t>
            </w:r>
          </w:p>
        </w:tc>
        <w:tc>
          <w:tcPr>
            <w:tcW w:w="2024" w:type="dxa"/>
            <w:shd w:val="clear" w:color="auto" w:fill="BDD6EE" w:themeFill="accent1" w:themeFillTint="66"/>
            <w:hideMark/>
          </w:tcPr>
          <w:p w14:paraId="1C4BD7C0" w14:textId="2466E356" w:rsidR="001B31AC" w:rsidRPr="008906B8" w:rsidRDefault="00EC5C51" w:rsidP="001B31AC">
            <w:pPr>
              <w:spacing w:before="100" w:beforeAutospacing="1" w:after="100" w:afterAutospacing="1"/>
              <w:jc w:val="center"/>
              <w:rPr>
                <w:rFonts w:ascii="Arial" w:eastAsia="Calibri" w:hAnsi="Arial" w:cs="Arial"/>
                <w:sz w:val="24"/>
                <w:szCs w:val="24"/>
              </w:rPr>
            </w:pPr>
            <w:r w:rsidRPr="008906B8">
              <w:rPr>
                <w:rFonts w:ascii="Arial" w:eastAsia="Calibri" w:hAnsi="Arial" w:cs="Arial"/>
                <w:b/>
                <w:bCs/>
                <w:sz w:val="24"/>
                <w:szCs w:val="24"/>
              </w:rPr>
              <w:t>Toplam Miktar (KDV Dahil)</w:t>
            </w:r>
          </w:p>
        </w:tc>
      </w:tr>
      <w:tr w:rsidR="001B31AC" w:rsidRPr="001B31AC" w14:paraId="425DC396" w14:textId="77777777" w:rsidTr="00FF6117">
        <w:trPr>
          <w:trHeight w:val="1904"/>
        </w:trPr>
        <w:tc>
          <w:tcPr>
            <w:tcW w:w="984" w:type="dxa"/>
            <w:hideMark/>
          </w:tcPr>
          <w:p w14:paraId="4359F917" w14:textId="77777777" w:rsidR="001B31AC" w:rsidRPr="001B31AC" w:rsidRDefault="001B31AC" w:rsidP="001B31AC">
            <w:pPr>
              <w:spacing w:before="100" w:beforeAutospacing="1" w:after="100" w:afterAutospacing="1" w:line="276" w:lineRule="auto"/>
              <w:rPr>
                <w:rFonts w:ascii="Arial" w:eastAsia="Calibri" w:hAnsi="Arial" w:cs="Arial"/>
                <w:b/>
                <w:bCs/>
              </w:rPr>
            </w:pPr>
            <w:r w:rsidRPr="001B31AC">
              <w:rPr>
                <w:rFonts w:ascii="Arial" w:eastAsia="Calibri" w:hAnsi="Arial" w:cs="Arial"/>
                <w:b/>
                <w:bCs/>
              </w:rPr>
              <w:t xml:space="preserve">          </w:t>
            </w:r>
          </w:p>
          <w:p w14:paraId="6DB5C3D1" w14:textId="77777777" w:rsidR="001B31AC" w:rsidRPr="001B31AC" w:rsidRDefault="001B31AC" w:rsidP="001B31AC">
            <w:pPr>
              <w:spacing w:before="100" w:beforeAutospacing="1" w:after="100" w:afterAutospacing="1" w:line="276" w:lineRule="auto"/>
              <w:rPr>
                <w:rFonts w:ascii="Arial" w:eastAsia="Calibri" w:hAnsi="Arial" w:cs="Arial"/>
                <w:b/>
                <w:bCs/>
              </w:rPr>
            </w:pPr>
            <w:r w:rsidRPr="001B31AC">
              <w:rPr>
                <w:rFonts w:ascii="Arial" w:eastAsia="Calibri" w:hAnsi="Arial" w:cs="Arial"/>
                <w:b/>
                <w:bCs/>
              </w:rPr>
              <w:t xml:space="preserve">             </w:t>
            </w:r>
          </w:p>
          <w:p w14:paraId="7126084F" w14:textId="77777777" w:rsidR="001B31AC" w:rsidRPr="00FF6117" w:rsidRDefault="001B31AC" w:rsidP="001B31AC">
            <w:pPr>
              <w:spacing w:before="100" w:beforeAutospacing="1" w:after="100" w:afterAutospacing="1" w:line="276" w:lineRule="auto"/>
              <w:rPr>
                <w:rFonts w:ascii="Arial" w:eastAsia="Calibri" w:hAnsi="Arial" w:cs="Arial"/>
              </w:rPr>
            </w:pPr>
            <w:r w:rsidRPr="001B31AC">
              <w:rPr>
                <w:rFonts w:ascii="Arial" w:eastAsia="Calibri" w:hAnsi="Arial" w:cs="Arial"/>
                <w:b/>
                <w:bCs/>
              </w:rPr>
              <w:t xml:space="preserve">         </w:t>
            </w:r>
            <w:r w:rsidRPr="00FF6117">
              <w:rPr>
                <w:rFonts w:ascii="Arial" w:eastAsia="Calibri" w:hAnsi="Arial" w:cs="Arial"/>
              </w:rPr>
              <w:t>2025</w:t>
            </w:r>
          </w:p>
        </w:tc>
        <w:tc>
          <w:tcPr>
            <w:tcW w:w="4714" w:type="dxa"/>
            <w:hideMark/>
          </w:tcPr>
          <w:p w14:paraId="5B19A161" w14:textId="6BB7351B" w:rsidR="001B31AC" w:rsidRPr="008906B8" w:rsidRDefault="008860C1" w:rsidP="001B31AC">
            <w:pPr>
              <w:spacing w:before="100" w:beforeAutospacing="1" w:after="100" w:afterAutospacing="1"/>
              <w:rPr>
                <w:rFonts w:ascii="Arial" w:hAnsi="Arial" w:cs="Arial"/>
              </w:rPr>
            </w:pPr>
            <w:r w:rsidRPr="008906B8">
              <w:rPr>
                <w:rFonts w:ascii="Arial" w:hAnsi="Arial" w:cs="Arial"/>
              </w:rPr>
              <w:t xml:space="preserve">Güneysu Başköy </w:t>
            </w:r>
            <w:proofErr w:type="spellStart"/>
            <w:r w:rsidRPr="008906B8">
              <w:rPr>
                <w:rFonts w:ascii="Arial" w:hAnsi="Arial" w:cs="Arial"/>
              </w:rPr>
              <w:t>Kanboz</w:t>
            </w:r>
            <w:proofErr w:type="spellEnd"/>
            <w:r w:rsidRPr="008906B8">
              <w:rPr>
                <w:rFonts w:ascii="Arial" w:hAnsi="Arial" w:cs="Arial"/>
              </w:rPr>
              <w:t xml:space="preserve"> Yaylak Alanı </w:t>
            </w:r>
          </w:p>
          <w:p w14:paraId="0150E8A0" w14:textId="3BBCB9DD" w:rsidR="001B31AC" w:rsidRPr="008906B8" w:rsidRDefault="008860C1" w:rsidP="001B31AC">
            <w:pPr>
              <w:spacing w:before="100" w:beforeAutospacing="1" w:after="100" w:afterAutospacing="1"/>
              <w:rPr>
                <w:rFonts w:ascii="Arial" w:hAnsi="Arial" w:cs="Arial"/>
              </w:rPr>
            </w:pPr>
            <w:r w:rsidRPr="008906B8">
              <w:rPr>
                <w:rFonts w:ascii="Arial" w:hAnsi="Arial" w:cs="Arial"/>
              </w:rPr>
              <w:t xml:space="preserve">İkizdere </w:t>
            </w:r>
            <w:proofErr w:type="gramStart"/>
            <w:r w:rsidRPr="008906B8">
              <w:rPr>
                <w:rFonts w:ascii="Arial" w:hAnsi="Arial" w:cs="Arial"/>
              </w:rPr>
              <w:t>Rüzgarlı</w:t>
            </w:r>
            <w:proofErr w:type="gramEnd"/>
            <w:r w:rsidRPr="008906B8">
              <w:rPr>
                <w:rFonts w:ascii="Arial" w:hAnsi="Arial" w:cs="Arial"/>
              </w:rPr>
              <w:t xml:space="preserve"> Harman Yaylak Alanı</w:t>
            </w:r>
          </w:p>
          <w:p w14:paraId="17F8E232" w14:textId="04296B7E" w:rsidR="001B31AC" w:rsidRPr="008906B8" w:rsidRDefault="008860C1" w:rsidP="001B31AC">
            <w:pPr>
              <w:spacing w:before="100" w:beforeAutospacing="1" w:after="100" w:afterAutospacing="1"/>
              <w:rPr>
                <w:rFonts w:ascii="Arial" w:hAnsi="Arial" w:cs="Arial"/>
              </w:rPr>
            </w:pPr>
            <w:r w:rsidRPr="008906B8">
              <w:rPr>
                <w:rFonts w:ascii="Arial" w:hAnsi="Arial" w:cs="Arial"/>
              </w:rPr>
              <w:t xml:space="preserve">İkizdere Ilıca </w:t>
            </w:r>
            <w:proofErr w:type="spellStart"/>
            <w:r w:rsidRPr="008906B8">
              <w:rPr>
                <w:rFonts w:ascii="Arial" w:hAnsi="Arial" w:cs="Arial"/>
              </w:rPr>
              <w:t>Çağarankaya</w:t>
            </w:r>
            <w:proofErr w:type="spellEnd"/>
            <w:r w:rsidRPr="008906B8">
              <w:rPr>
                <w:rFonts w:ascii="Arial" w:hAnsi="Arial" w:cs="Arial"/>
              </w:rPr>
              <w:t xml:space="preserve"> Yaylak Alanı</w:t>
            </w:r>
          </w:p>
          <w:p w14:paraId="420A681D" w14:textId="4858362B" w:rsidR="001B31AC" w:rsidRPr="008906B8" w:rsidRDefault="008860C1" w:rsidP="001B31AC">
            <w:pPr>
              <w:spacing w:before="100" w:beforeAutospacing="1" w:after="100" w:afterAutospacing="1"/>
              <w:rPr>
                <w:rFonts w:ascii="Arial" w:hAnsi="Arial" w:cs="Arial"/>
              </w:rPr>
            </w:pPr>
            <w:r w:rsidRPr="008906B8">
              <w:rPr>
                <w:rFonts w:ascii="Arial" w:hAnsi="Arial" w:cs="Arial"/>
              </w:rPr>
              <w:t xml:space="preserve"> Çamlıhemşin Ortaklar Köyü </w:t>
            </w:r>
            <w:proofErr w:type="spellStart"/>
            <w:r w:rsidRPr="008906B8">
              <w:rPr>
                <w:rFonts w:ascii="Arial" w:hAnsi="Arial" w:cs="Arial"/>
              </w:rPr>
              <w:t>Çermeş</w:t>
            </w:r>
            <w:proofErr w:type="spellEnd"/>
            <w:r w:rsidRPr="008906B8">
              <w:rPr>
                <w:rFonts w:ascii="Arial" w:hAnsi="Arial" w:cs="Arial"/>
              </w:rPr>
              <w:t xml:space="preserve"> Yaylak Alanı</w:t>
            </w:r>
          </w:p>
          <w:p w14:paraId="2448FE9C" w14:textId="50FB6A98" w:rsidR="001B31AC" w:rsidRPr="008906B8" w:rsidRDefault="008860C1" w:rsidP="001B31AC">
            <w:pPr>
              <w:spacing w:before="100" w:beforeAutospacing="1" w:after="100" w:afterAutospacing="1"/>
              <w:rPr>
                <w:rFonts w:ascii="Arial" w:hAnsi="Arial" w:cs="Arial"/>
              </w:rPr>
            </w:pPr>
            <w:r w:rsidRPr="008906B8">
              <w:rPr>
                <w:rFonts w:ascii="Arial" w:hAnsi="Arial" w:cs="Arial"/>
              </w:rPr>
              <w:t xml:space="preserve"> Çayeli İncesu </w:t>
            </w:r>
            <w:proofErr w:type="spellStart"/>
            <w:r w:rsidRPr="008906B8">
              <w:rPr>
                <w:rFonts w:ascii="Arial" w:hAnsi="Arial" w:cs="Arial"/>
              </w:rPr>
              <w:t>Marbudam</w:t>
            </w:r>
            <w:proofErr w:type="spellEnd"/>
            <w:r w:rsidRPr="008906B8">
              <w:rPr>
                <w:rFonts w:ascii="Arial" w:hAnsi="Arial" w:cs="Arial"/>
              </w:rPr>
              <w:t xml:space="preserve"> Yaylak Alanı</w:t>
            </w:r>
          </w:p>
        </w:tc>
        <w:tc>
          <w:tcPr>
            <w:tcW w:w="2325" w:type="dxa"/>
            <w:hideMark/>
          </w:tcPr>
          <w:p w14:paraId="1F5C6F34" w14:textId="77777777" w:rsidR="001B31AC" w:rsidRPr="008906B8" w:rsidRDefault="001B31AC" w:rsidP="001B31AC">
            <w:pPr>
              <w:pStyle w:val="ListeParagraf"/>
              <w:spacing w:before="100" w:beforeAutospacing="1" w:after="100" w:afterAutospacing="1"/>
              <w:rPr>
                <w:rFonts w:ascii="Arial" w:hAnsi="Arial" w:cs="Arial"/>
                <w:sz w:val="20"/>
                <w:szCs w:val="20"/>
                <w:lang w:val="tr-TR"/>
              </w:rPr>
            </w:pPr>
          </w:p>
          <w:p w14:paraId="3822F123" w14:textId="601C6E3A" w:rsidR="001B31AC" w:rsidRPr="008906B8" w:rsidRDefault="008860C1" w:rsidP="001B31AC">
            <w:pPr>
              <w:spacing w:before="100" w:beforeAutospacing="1" w:after="100" w:afterAutospacing="1"/>
              <w:rPr>
                <w:rFonts w:ascii="Arial" w:hAnsi="Arial" w:cs="Arial"/>
              </w:rPr>
            </w:pPr>
            <w:r w:rsidRPr="008906B8">
              <w:rPr>
                <w:rFonts w:ascii="Arial" w:hAnsi="Arial" w:cs="Arial"/>
              </w:rPr>
              <w:t>Su Depo</w:t>
            </w:r>
          </w:p>
          <w:p w14:paraId="2F899DFD" w14:textId="076D4193" w:rsidR="001B31AC" w:rsidRPr="008906B8" w:rsidRDefault="00FF6117" w:rsidP="001B31AC">
            <w:pPr>
              <w:spacing w:before="100" w:beforeAutospacing="1" w:after="100" w:afterAutospacing="1"/>
              <w:rPr>
                <w:rFonts w:ascii="Arial" w:hAnsi="Arial" w:cs="Arial"/>
              </w:rPr>
            </w:pPr>
            <w:r w:rsidRPr="008906B8">
              <w:rPr>
                <w:rFonts w:ascii="Arial" w:hAnsi="Arial" w:cs="Arial"/>
              </w:rPr>
              <w:t>Su Toplama Havuzu</w:t>
            </w:r>
          </w:p>
          <w:p w14:paraId="4D7EB752" w14:textId="73D925FA" w:rsidR="001B31AC" w:rsidRPr="008906B8" w:rsidRDefault="00FF6117" w:rsidP="001B31AC">
            <w:pPr>
              <w:spacing w:before="100" w:beforeAutospacing="1" w:after="100" w:afterAutospacing="1"/>
              <w:rPr>
                <w:rFonts w:ascii="Arial" w:hAnsi="Arial" w:cs="Arial"/>
              </w:rPr>
            </w:pPr>
            <w:r w:rsidRPr="008906B8">
              <w:rPr>
                <w:rFonts w:ascii="Arial" w:hAnsi="Arial" w:cs="Arial"/>
              </w:rPr>
              <w:t>Depo</w:t>
            </w:r>
          </w:p>
          <w:p w14:paraId="114B986A" w14:textId="77777777" w:rsidR="001B31AC" w:rsidRPr="008906B8" w:rsidRDefault="001B31AC" w:rsidP="001B31AC">
            <w:pPr>
              <w:pStyle w:val="ListeParagraf"/>
              <w:spacing w:before="100" w:beforeAutospacing="1" w:after="100" w:afterAutospacing="1"/>
              <w:rPr>
                <w:rFonts w:ascii="Arial" w:hAnsi="Arial" w:cs="Arial"/>
                <w:sz w:val="20"/>
                <w:szCs w:val="20"/>
                <w:lang w:val="tr-TR"/>
              </w:rPr>
            </w:pPr>
          </w:p>
        </w:tc>
        <w:tc>
          <w:tcPr>
            <w:tcW w:w="2024" w:type="dxa"/>
            <w:hideMark/>
          </w:tcPr>
          <w:p w14:paraId="1C22C2E6" w14:textId="77777777" w:rsidR="001B31AC" w:rsidRPr="008906B8" w:rsidRDefault="001B31AC" w:rsidP="001B31AC">
            <w:pPr>
              <w:pStyle w:val="ListeParagraf"/>
              <w:spacing w:before="100" w:beforeAutospacing="1" w:after="100" w:afterAutospacing="1"/>
              <w:jc w:val="center"/>
              <w:rPr>
                <w:rFonts w:ascii="Arial" w:hAnsi="Arial" w:cs="Arial"/>
                <w:sz w:val="20"/>
                <w:szCs w:val="20"/>
                <w:lang w:val="tr-TR"/>
              </w:rPr>
            </w:pPr>
          </w:p>
          <w:p w14:paraId="7C9BA15B" w14:textId="77777777" w:rsidR="001B31AC" w:rsidRPr="008906B8" w:rsidRDefault="001B31AC" w:rsidP="001B31AC">
            <w:pPr>
              <w:spacing w:before="100" w:beforeAutospacing="1" w:after="100" w:afterAutospacing="1"/>
              <w:rPr>
                <w:rFonts w:ascii="Arial" w:eastAsia="Calibri" w:hAnsi="Arial" w:cs="Arial"/>
              </w:rPr>
            </w:pPr>
            <w:r w:rsidRPr="008906B8">
              <w:rPr>
                <w:rFonts w:ascii="Arial" w:eastAsia="Calibri" w:hAnsi="Arial" w:cs="Arial"/>
              </w:rPr>
              <w:t xml:space="preserve">     </w:t>
            </w:r>
          </w:p>
          <w:p w14:paraId="798A1BE9" w14:textId="0EF8AA8E" w:rsidR="001B31AC" w:rsidRPr="008906B8" w:rsidRDefault="001B31AC" w:rsidP="001B31AC">
            <w:pPr>
              <w:spacing w:before="100" w:beforeAutospacing="1" w:after="100" w:afterAutospacing="1"/>
              <w:rPr>
                <w:rFonts w:ascii="Arial" w:eastAsia="Calibri" w:hAnsi="Arial" w:cs="Arial"/>
                <w:b/>
                <w:bCs/>
              </w:rPr>
            </w:pPr>
            <w:r w:rsidRPr="008906B8">
              <w:rPr>
                <w:rFonts w:ascii="Arial" w:eastAsia="Calibri" w:hAnsi="Arial" w:cs="Arial"/>
                <w:b/>
                <w:bCs/>
              </w:rPr>
              <w:t xml:space="preserve">      7,390,000,00 ₺</w:t>
            </w:r>
          </w:p>
        </w:tc>
      </w:tr>
    </w:tbl>
    <w:p w14:paraId="5411C510" w14:textId="77777777" w:rsidR="001B31AC" w:rsidRPr="001B31AC" w:rsidRDefault="001B31AC" w:rsidP="001B31AC">
      <w:pPr>
        <w:spacing w:after="160" w:line="259" w:lineRule="auto"/>
        <w:jc w:val="both"/>
        <w:rPr>
          <w:rFonts w:ascii="Arial" w:hAnsi="Arial" w:cs="Arial"/>
          <w:sz w:val="24"/>
          <w:szCs w:val="24"/>
        </w:rPr>
      </w:pPr>
      <w:r w:rsidRPr="001B31AC">
        <w:rPr>
          <w:rFonts w:ascii="Arial" w:hAnsi="Arial" w:cs="Arial"/>
          <w:sz w:val="24"/>
          <w:szCs w:val="24"/>
        </w:rPr>
        <w:t xml:space="preserve">2002-2025 yılları arasında 7 ilçede toplam 56 </w:t>
      </w:r>
      <w:proofErr w:type="gramStart"/>
      <w:r w:rsidRPr="001B31AC">
        <w:rPr>
          <w:rFonts w:ascii="Arial" w:hAnsi="Arial" w:cs="Arial"/>
          <w:sz w:val="24"/>
          <w:szCs w:val="24"/>
        </w:rPr>
        <w:t>adet  Mera</w:t>
      </w:r>
      <w:proofErr w:type="gramEnd"/>
      <w:r w:rsidRPr="001B31AC">
        <w:rPr>
          <w:rFonts w:ascii="Arial" w:hAnsi="Arial" w:cs="Arial"/>
          <w:sz w:val="24"/>
          <w:szCs w:val="24"/>
        </w:rPr>
        <w:t xml:space="preserve"> Alanında Islah çalışması yapıldı. </w:t>
      </w:r>
    </w:p>
    <w:p w14:paraId="48C1D4C6" w14:textId="77777777" w:rsidR="001B31AC" w:rsidRPr="001B31AC" w:rsidRDefault="001B31AC" w:rsidP="001B31AC">
      <w:pPr>
        <w:spacing w:after="160" w:line="259" w:lineRule="auto"/>
        <w:jc w:val="both"/>
        <w:rPr>
          <w:rFonts w:ascii="Arial" w:hAnsi="Arial" w:cs="Arial"/>
          <w:sz w:val="24"/>
          <w:szCs w:val="24"/>
        </w:rPr>
      </w:pPr>
      <w:r w:rsidRPr="001B31AC">
        <w:rPr>
          <w:rFonts w:ascii="Arial" w:hAnsi="Arial" w:cs="Arial"/>
          <w:sz w:val="24"/>
          <w:szCs w:val="24"/>
        </w:rPr>
        <w:t xml:space="preserve">2026 yılında 5 ilçede toplam </w:t>
      </w:r>
      <w:proofErr w:type="gramStart"/>
      <w:r w:rsidRPr="001B31AC">
        <w:rPr>
          <w:rFonts w:ascii="Arial" w:hAnsi="Arial" w:cs="Arial"/>
          <w:sz w:val="24"/>
          <w:szCs w:val="24"/>
        </w:rPr>
        <w:t>4  Mera</w:t>
      </w:r>
      <w:proofErr w:type="gramEnd"/>
      <w:r w:rsidRPr="001B31AC">
        <w:rPr>
          <w:rFonts w:ascii="Arial" w:hAnsi="Arial" w:cs="Arial"/>
          <w:sz w:val="24"/>
          <w:szCs w:val="24"/>
        </w:rPr>
        <w:t xml:space="preserve"> Islah Projesi ve 3 yol Projesi  yürütülecektir.</w:t>
      </w:r>
    </w:p>
    <w:p w14:paraId="45E5FF08" w14:textId="06B675A6" w:rsidR="000C48E0" w:rsidRDefault="001B31AC" w:rsidP="005D27B9">
      <w:pPr>
        <w:spacing w:after="160" w:line="259" w:lineRule="auto"/>
        <w:ind w:left="993" w:hanging="426"/>
        <w:rPr>
          <w:rFonts w:ascii="Arial" w:hAnsi="Arial" w:cs="Arial"/>
          <w:b/>
          <w:sz w:val="24"/>
          <w:szCs w:val="24"/>
        </w:rPr>
      </w:pPr>
      <w:bookmarkStart w:id="94" w:name="_Hlk198718558"/>
      <w:r w:rsidRPr="001B31AC">
        <w:rPr>
          <w:rFonts w:ascii="Arial" w:hAnsi="Arial" w:cs="Arial"/>
          <w:b/>
          <w:sz w:val="24"/>
          <w:szCs w:val="24"/>
        </w:rPr>
        <w:lastRenderedPageBreak/>
        <w:t>8.</w:t>
      </w:r>
      <w:r w:rsidR="00EF5828">
        <w:rPr>
          <w:rFonts w:ascii="Arial" w:hAnsi="Arial" w:cs="Arial"/>
          <w:b/>
          <w:sz w:val="24"/>
          <w:szCs w:val="24"/>
        </w:rPr>
        <w:t>3</w:t>
      </w:r>
      <w:r w:rsidRPr="001B31AC">
        <w:rPr>
          <w:rFonts w:ascii="Arial" w:hAnsi="Arial" w:cs="Arial"/>
          <w:b/>
          <w:sz w:val="24"/>
          <w:szCs w:val="24"/>
        </w:rPr>
        <w:t>.</w:t>
      </w:r>
      <w:r w:rsidR="002B56A3">
        <w:rPr>
          <w:rFonts w:ascii="Arial" w:hAnsi="Arial" w:cs="Arial"/>
          <w:b/>
          <w:sz w:val="24"/>
          <w:szCs w:val="24"/>
        </w:rPr>
        <w:t xml:space="preserve">   </w:t>
      </w:r>
      <w:r w:rsidR="000C48E0" w:rsidRPr="001B31AC">
        <w:rPr>
          <w:rFonts w:ascii="Arial" w:hAnsi="Arial" w:cs="Arial"/>
          <w:b/>
          <w:sz w:val="24"/>
          <w:szCs w:val="24"/>
        </w:rPr>
        <w:t xml:space="preserve">Mera </w:t>
      </w:r>
      <w:r w:rsidR="00F9228B" w:rsidRPr="001B31AC">
        <w:rPr>
          <w:rFonts w:ascii="Arial" w:hAnsi="Arial" w:cs="Arial"/>
          <w:b/>
          <w:sz w:val="24"/>
          <w:szCs w:val="24"/>
        </w:rPr>
        <w:t xml:space="preserve">Tahsis Amacı Değişikliği Talep </w:t>
      </w:r>
      <w:proofErr w:type="gramStart"/>
      <w:r w:rsidR="00F9228B" w:rsidRPr="001B31AC">
        <w:rPr>
          <w:rFonts w:ascii="Arial" w:hAnsi="Arial" w:cs="Arial"/>
          <w:b/>
          <w:sz w:val="24"/>
          <w:szCs w:val="24"/>
        </w:rPr>
        <w:t>Ve</w:t>
      </w:r>
      <w:proofErr w:type="gramEnd"/>
      <w:r w:rsidR="00F9228B" w:rsidRPr="001B31AC">
        <w:rPr>
          <w:rFonts w:ascii="Arial" w:hAnsi="Arial" w:cs="Arial"/>
          <w:b/>
          <w:sz w:val="24"/>
          <w:szCs w:val="24"/>
        </w:rPr>
        <w:t xml:space="preserve"> Sonuçlar</w:t>
      </w:r>
      <w:r w:rsidR="00F9228B">
        <w:rPr>
          <w:rFonts w:ascii="Arial" w:hAnsi="Arial" w:cs="Arial"/>
          <w:b/>
          <w:sz w:val="24"/>
          <w:szCs w:val="24"/>
        </w:rPr>
        <w:t>ı</w:t>
      </w:r>
    </w:p>
    <w:p w14:paraId="5882D40B" w14:textId="715C4FB1" w:rsidR="001B31AC" w:rsidRPr="001B31AC" w:rsidRDefault="001B31AC" w:rsidP="001B31AC">
      <w:pPr>
        <w:spacing w:after="160" w:line="259" w:lineRule="auto"/>
        <w:rPr>
          <w:rFonts w:ascii="Arial" w:hAnsi="Arial" w:cs="Arial"/>
          <w:sz w:val="24"/>
          <w:szCs w:val="24"/>
        </w:rPr>
      </w:pPr>
      <w:r w:rsidRPr="001B31AC">
        <w:rPr>
          <w:rFonts w:ascii="Arial" w:hAnsi="Arial" w:cs="Arial"/>
          <w:sz w:val="24"/>
          <w:szCs w:val="24"/>
        </w:rPr>
        <w:t xml:space="preserve">2025 yılında Güneysu </w:t>
      </w:r>
      <w:proofErr w:type="spellStart"/>
      <w:r w:rsidRPr="001B31AC">
        <w:rPr>
          <w:rFonts w:ascii="Arial" w:hAnsi="Arial" w:cs="Arial"/>
          <w:sz w:val="24"/>
          <w:szCs w:val="24"/>
        </w:rPr>
        <w:t>Handüzü</w:t>
      </w:r>
      <w:proofErr w:type="spellEnd"/>
      <w:r w:rsidRPr="001B31AC">
        <w:rPr>
          <w:rFonts w:ascii="Arial" w:hAnsi="Arial" w:cs="Arial"/>
          <w:sz w:val="24"/>
          <w:szCs w:val="24"/>
        </w:rPr>
        <w:t xml:space="preserve"> Yaylası Kültür ve Turizm Koruma ve Geliştirme Bölgesi Kamu yatırımları için gerekli bulunan </w:t>
      </w:r>
      <w:proofErr w:type="gramStart"/>
      <w:r w:rsidRPr="001B31AC">
        <w:rPr>
          <w:rFonts w:ascii="Arial" w:hAnsi="Arial" w:cs="Arial"/>
          <w:sz w:val="24"/>
          <w:szCs w:val="24"/>
        </w:rPr>
        <w:t>Rize  İli</w:t>
      </w:r>
      <w:proofErr w:type="gramEnd"/>
      <w:r w:rsidRPr="001B31AC">
        <w:rPr>
          <w:rFonts w:ascii="Arial" w:hAnsi="Arial" w:cs="Arial"/>
          <w:sz w:val="24"/>
          <w:szCs w:val="24"/>
        </w:rPr>
        <w:t xml:space="preserve"> Güneysu İlçesi Başköy Köyü</w:t>
      </w:r>
      <w:r w:rsidR="008906B8">
        <w:rPr>
          <w:rFonts w:ascii="Arial" w:hAnsi="Arial" w:cs="Arial"/>
          <w:sz w:val="24"/>
          <w:szCs w:val="24"/>
        </w:rPr>
        <w:t>,</w:t>
      </w:r>
      <w:r w:rsidRPr="001B31AC">
        <w:rPr>
          <w:rFonts w:ascii="Arial" w:hAnsi="Arial" w:cs="Arial"/>
          <w:sz w:val="24"/>
          <w:szCs w:val="24"/>
        </w:rPr>
        <w:t xml:space="preserve"> Çayeli İlçesi </w:t>
      </w:r>
      <w:proofErr w:type="spellStart"/>
      <w:r w:rsidRPr="001B31AC">
        <w:rPr>
          <w:rFonts w:ascii="Arial" w:hAnsi="Arial" w:cs="Arial"/>
          <w:sz w:val="24"/>
          <w:szCs w:val="24"/>
        </w:rPr>
        <w:t>Çataldere</w:t>
      </w:r>
      <w:proofErr w:type="spellEnd"/>
      <w:r w:rsidRPr="001B31AC">
        <w:rPr>
          <w:rFonts w:ascii="Arial" w:hAnsi="Arial" w:cs="Arial"/>
          <w:sz w:val="24"/>
          <w:szCs w:val="24"/>
        </w:rPr>
        <w:t xml:space="preserve"> Köyü</w:t>
      </w:r>
      <w:r w:rsidR="008906B8">
        <w:rPr>
          <w:rFonts w:ascii="Arial" w:hAnsi="Arial" w:cs="Arial"/>
          <w:sz w:val="24"/>
          <w:szCs w:val="24"/>
        </w:rPr>
        <w:t>,</w:t>
      </w:r>
      <w:r w:rsidRPr="001B31AC">
        <w:rPr>
          <w:rFonts w:ascii="Arial" w:hAnsi="Arial" w:cs="Arial"/>
          <w:sz w:val="24"/>
          <w:szCs w:val="24"/>
        </w:rPr>
        <w:t xml:space="preserve"> İncesu Köyü</w:t>
      </w:r>
      <w:r w:rsidR="008906B8">
        <w:rPr>
          <w:rFonts w:ascii="Arial" w:hAnsi="Arial" w:cs="Arial"/>
          <w:sz w:val="24"/>
          <w:szCs w:val="24"/>
        </w:rPr>
        <w:t>,</w:t>
      </w:r>
      <w:r w:rsidRPr="001B31AC">
        <w:rPr>
          <w:rFonts w:ascii="Arial" w:hAnsi="Arial" w:cs="Arial"/>
          <w:sz w:val="24"/>
          <w:szCs w:val="24"/>
        </w:rPr>
        <w:t xml:space="preserve"> İkizdere</w:t>
      </w:r>
      <w:r w:rsidR="008906B8">
        <w:rPr>
          <w:rFonts w:ascii="Arial" w:hAnsi="Arial" w:cs="Arial"/>
          <w:sz w:val="24"/>
          <w:szCs w:val="24"/>
        </w:rPr>
        <w:t xml:space="preserve"> İlçesi</w:t>
      </w:r>
      <w:r w:rsidRPr="001B31AC">
        <w:rPr>
          <w:rFonts w:ascii="Arial" w:hAnsi="Arial" w:cs="Arial"/>
          <w:sz w:val="24"/>
          <w:szCs w:val="24"/>
        </w:rPr>
        <w:t xml:space="preserve"> </w:t>
      </w:r>
      <w:r w:rsidR="008906B8">
        <w:rPr>
          <w:rFonts w:ascii="Arial" w:hAnsi="Arial" w:cs="Arial"/>
          <w:sz w:val="24"/>
          <w:szCs w:val="24"/>
        </w:rPr>
        <w:t>I</w:t>
      </w:r>
      <w:r w:rsidRPr="001B31AC">
        <w:rPr>
          <w:rFonts w:ascii="Arial" w:hAnsi="Arial" w:cs="Arial"/>
          <w:sz w:val="24"/>
          <w:szCs w:val="24"/>
        </w:rPr>
        <w:t xml:space="preserve">lıca Köyü ve Merkez </w:t>
      </w:r>
      <w:proofErr w:type="spellStart"/>
      <w:r w:rsidRPr="001B31AC">
        <w:rPr>
          <w:rFonts w:ascii="Arial" w:hAnsi="Arial" w:cs="Arial"/>
          <w:sz w:val="24"/>
          <w:szCs w:val="24"/>
        </w:rPr>
        <w:t>Küçükçayır</w:t>
      </w:r>
      <w:proofErr w:type="spellEnd"/>
      <w:r w:rsidRPr="001B31AC">
        <w:rPr>
          <w:rFonts w:ascii="Arial" w:hAnsi="Arial" w:cs="Arial"/>
          <w:sz w:val="24"/>
          <w:szCs w:val="24"/>
        </w:rPr>
        <w:t xml:space="preserve"> Köyü   yaylak alanlarında yapılması planlanan Kış Sporları alanı için talep edilen Tahsis Amacı </w:t>
      </w:r>
      <w:r w:rsidR="008906B8">
        <w:rPr>
          <w:rFonts w:ascii="Arial" w:hAnsi="Arial" w:cs="Arial"/>
          <w:sz w:val="24"/>
          <w:szCs w:val="24"/>
        </w:rPr>
        <w:t>D</w:t>
      </w:r>
      <w:r w:rsidRPr="001B31AC">
        <w:rPr>
          <w:rFonts w:ascii="Arial" w:hAnsi="Arial" w:cs="Arial"/>
          <w:sz w:val="24"/>
          <w:szCs w:val="24"/>
        </w:rPr>
        <w:t>eğişikliğine uygun olduğu kararlaştırılmıştır.</w:t>
      </w:r>
    </w:p>
    <w:p w14:paraId="2E0D9751" w14:textId="0CD6FE89" w:rsidR="001B31AC" w:rsidRDefault="001B31AC" w:rsidP="001B31AC">
      <w:pPr>
        <w:spacing w:after="160" w:line="259" w:lineRule="auto"/>
        <w:rPr>
          <w:rFonts w:ascii="Arial" w:hAnsi="Arial" w:cs="Arial"/>
          <w:sz w:val="24"/>
          <w:szCs w:val="24"/>
        </w:rPr>
      </w:pPr>
      <w:r w:rsidRPr="001B31AC">
        <w:rPr>
          <w:rFonts w:ascii="Arial" w:hAnsi="Arial" w:cs="Arial"/>
          <w:sz w:val="24"/>
          <w:szCs w:val="24"/>
        </w:rPr>
        <w:t>1998-2025 yılları arasında 64 talep edilen 35</w:t>
      </w:r>
      <w:r w:rsidR="008906B8">
        <w:rPr>
          <w:rFonts w:ascii="Arial" w:hAnsi="Arial" w:cs="Arial"/>
          <w:sz w:val="24"/>
          <w:szCs w:val="24"/>
        </w:rPr>
        <w:t>’i</w:t>
      </w:r>
      <w:r w:rsidRPr="001B31AC">
        <w:rPr>
          <w:rFonts w:ascii="Arial" w:hAnsi="Arial" w:cs="Arial"/>
          <w:sz w:val="24"/>
          <w:szCs w:val="24"/>
        </w:rPr>
        <w:t xml:space="preserve"> tamamlanan 496.783 dekar mera alanında tahsis amacı değişikliği yapılmıştır.</w:t>
      </w:r>
    </w:p>
    <w:bookmarkEnd w:id="94"/>
    <w:p w14:paraId="16E1ED1E" w14:textId="4A1CED83" w:rsidR="008128DF" w:rsidRDefault="001B31AC" w:rsidP="005D27B9">
      <w:pPr>
        <w:ind w:left="993" w:hanging="426"/>
        <w:rPr>
          <w:rFonts w:ascii="Arial" w:hAnsi="Arial" w:cs="Arial"/>
          <w:b/>
          <w:bCs/>
          <w:sz w:val="24"/>
          <w:szCs w:val="24"/>
        </w:rPr>
      </w:pPr>
      <w:r w:rsidRPr="001B31AC">
        <w:rPr>
          <w:rFonts w:ascii="Arial" w:hAnsi="Arial" w:cs="Arial"/>
          <w:b/>
          <w:bCs/>
          <w:sz w:val="24"/>
          <w:szCs w:val="24"/>
        </w:rPr>
        <w:t>8.</w:t>
      </w:r>
      <w:r w:rsidR="00EF5828">
        <w:rPr>
          <w:rFonts w:ascii="Arial" w:hAnsi="Arial" w:cs="Arial"/>
          <w:b/>
          <w:bCs/>
          <w:sz w:val="24"/>
          <w:szCs w:val="24"/>
        </w:rPr>
        <w:t>4</w:t>
      </w:r>
      <w:r w:rsidRPr="001B31AC">
        <w:rPr>
          <w:rFonts w:ascii="Arial" w:hAnsi="Arial" w:cs="Arial"/>
          <w:b/>
          <w:bCs/>
          <w:sz w:val="24"/>
          <w:szCs w:val="24"/>
        </w:rPr>
        <w:t>.</w:t>
      </w:r>
      <w:r w:rsidR="002B56A3">
        <w:rPr>
          <w:rFonts w:ascii="Arial" w:hAnsi="Arial" w:cs="Arial"/>
          <w:b/>
          <w:bCs/>
          <w:sz w:val="24"/>
          <w:szCs w:val="24"/>
        </w:rPr>
        <w:t xml:space="preserve">   </w:t>
      </w:r>
      <w:r w:rsidRPr="001B31AC">
        <w:rPr>
          <w:rFonts w:ascii="Arial" w:hAnsi="Arial" w:cs="Arial"/>
          <w:b/>
          <w:bCs/>
          <w:sz w:val="24"/>
          <w:szCs w:val="24"/>
        </w:rPr>
        <w:t>Diğer Faaliyetler</w:t>
      </w:r>
    </w:p>
    <w:p w14:paraId="0477F9CE" w14:textId="77777777" w:rsidR="0057403E" w:rsidRDefault="001B31AC" w:rsidP="001B31AC">
      <w:pPr>
        <w:pStyle w:val="11"/>
        <w:numPr>
          <w:ilvl w:val="0"/>
          <w:numId w:val="0"/>
        </w:numPr>
        <w:jc w:val="left"/>
        <w:rPr>
          <w:rFonts w:ascii="Arial" w:hAnsi="Arial" w:cs="Arial"/>
          <w:b w:val="0"/>
          <w:bCs/>
          <w:sz w:val="24"/>
          <w:szCs w:val="24"/>
          <w:lang w:val="tr-TR"/>
        </w:rPr>
      </w:pPr>
      <w:r w:rsidRPr="00CA4C5B">
        <w:rPr>
          <w:rFonts w:ascii="Arial" w:hAnsi="Arial" w:cs="Arial"/>
          <w:b w:val="0"/>
          <w:bCs/>
          <w:sz w:val="24"/>
          <w:szCs w:val="24"/>
          <w:lang w:val="tr-TR"/>
        </w:rPr>
        <w:t xml:space="preserve">İkizdere İlçesi </w:t>
      </w:r>
      <w:proofErr w:type="spellStart"/>
      <w:r w:rsidRPr="00CA4C5B">
        <w:rPr>
          <w:rFonts w:ascii="Arial" w:hAnsi="Arial" w:cs="Arial"/>
          <w:b w:val="0"/>
          <w:bCs/>
          <w:sz w:val="24"/>
          <w:szCs w:val="24"/>
          <w:lang w:val="tr-TR"/>
        </w:rPr>
        <w:t>Ballıköy</w:t>
      </w:r>
      <w:proofErr w:type="spellEnd"/>
      <w:r w:rsidRPr="00CA4C5B">
        <w:rPr>
          <w:rFonts w:ascii="Arial" w:hAnsi="Arial" w:cs="Arial"/>
          <w:b w:val="0"/>
          <w:bCs/>
          <w:sz w:val="24"/>
          <w:szCs w:val="24"/>
          <w:lang w:val="tr-TR"/>
        </w:rPr>
        <w:t xml:space="preserve"> Köyü’nde 102 noktada 85 üretici ve bu üreticilere ait 2.297 adet koloni bulunmaktadır. </w:t>
      </w:r>
    </w:p>
    <w:p w14:paraId="4FF63ED5" w14:textId="77777777" w:rsidR="0057403E" w:rsidRDefault="001B31AC" w:rsidP="001B31AC">
      <w:pPr>
        <w:pStyle w:val="11"/>
        <w:numPr>
          <w:ilvl w:val="0"/>
          <w:numId w:val="0"/>
        </w:numPr>
        <w:jc w:val="left"/>
        <w:rPr>
          <w:rFonts w:ascii="Arial" w:hAnsi="Arial" w:cs="Arial"/>
          <w:b w:val="0"/>
          <w:bCs/>
          <w:sz w:val="24"/>
          <w:szCs w:val="24"/>
          <w:lang w:val="tr-TR"/>
        </w:rPr>
      </w:pPr>
      <w:r w:rsidRPr="00CA4C5B">
        <w:rPr>
          <w:rFonts w:ascii="Arial" w:hAnsi="Arial" w:cs="Arial"/>
          <w:b w:val="0"/>
          <w:bCs/>
          <w:sz w:val="24"/>
          <w:szCs w:val="24"/>
          <w:lang w:val="tr-TR"/>
        </w:rPr>
        <w:t>İkizdere İlçesi Çiçekli Köyü’nde 32 noktada 28 üretici ve bu üreticilere ait 530 koloni bulunmaktadır.</w:t>
      </w:r>
    </w:p>
    <w:p w14:paraId="79680A56" w14:textId="77777777" w:rsidR="0057403E" w:rsidRDefault="001B31AC" w:rsidP="001B31AC">
      <w:pPr>
        <w:pStyle w:val="11"/>
        <w:numPr>
          <w:ilvl w:val="0"/>
          <w:numId w:val="0"/>
        </w:numPr>
        <w:jc w:val="left"/>
        <w:rPr>
          <w:rFonts w:ascii="Arial" w:hAnsi="Arial" w:cs="Arial"/>
          <w:b w:val="0"/>
          <w:bCs/>
          <w:sz w:val="24"/>
          <w:szCs w:val="24"/>
          <w:lang w:val="tr-TR"/>
        </w:rPr>
      </w:pPr>
      <w:r w:rsidRPr="00CA4C5B">
        <w:rPr>
          <w:rFonts w:ascii="Arial" w:hAnsi="Arial" w:cs="Arial"/>
          <w:b w:val="0"/>
          <w:bCs/>
          <w:sz w:val="24"/>
          <w:szCs w:val="24"/>
          <w:lang w:val="tr-TR"/>
        </w:rPr>
        <w:t xml:space="preserve">2025 yılında </w:t>
      </w:r>
      <w:proofErr w:type="spellStart"/>
      <w:r w:rsidRPr="00CA4C5B">
        <w:rPr>
          <w:rFonts w:ascii="Arial" w:hAnsi="Arial" w:cs="Arial"/>
          <w:b w:val="0"/>
          <w:bCs/>
          <w:sz w:val="24"/>
          <w:szCs w:val="24"/>
          <w:lang w:val="tr-TR"/>
        </w:rPr>
        <w:t>Anzer</w:t>
      </w:r>
      <w:proofErr w:type="spellEnd"/>
      <w:r w:rsidRPr="00CA4C5B">
        <w:rPr>
          <w:rFonts w:ascii="Arial" w:hAnsi="Arial" w:cs="Arial"/>
          <w:b w:val="0"/>
          <w:bCs/>
          <w:sz w:val="24"/>
          <w:szCs w:val="24"/>
          <w:lang w:val="tr-TR"/>
        </w:rPr>
        <w:t xml:space="preserve"> Balı Coğrafi İşaret Sınırları içerisinde toplamda 134 noktada 113 üretici 2.827 adet koloni bulunmaktadır. </w:t>
      </w:r>
    </w:p>
    <w:p w14:paraId="60A2D6AE" w14:textId="77777777" w:rsidR="0057403E" w:rsidRDefault="001B31AC" w:rsidP="001B31AC">
      <w:pPr>
        <w:pStyle w:val="11"/>
        <w:numPr>
          <w:ilvl w:val="0"/>
          <w:numId w:val="0"/>
        </w:numPr>
        <w:jc w:val="left"/>
        <w:rPr>
          <w:rFonts w:ascii="Arial" w:hAnsi="Arial" w:cs="Arial"/>
          <w:b w:val="0"/>
          <w:bCs/>
          <w:sz w:val="24"/>
          <w:szCs w:val="24"/>
          <w:lang w:val="tr-TR"/>
        </w:rPr>
      </w:pPr>
      <w:r w:rsidRPr="00CA4C5B">
        <w:rPr>
          <w:rFonts w:ascii="Arial" w:hAnsi="Arial" w:cs="Arial"/>
          <w:b w:val="0"/>
          <w:bCs/>
          <w:sz w:val="24"/>
          <w:szCs w:val="24"/>
          <w:lang w:val="tr-TR"/>
        </w:rPr>
        <w:t xml:space="preserve">İl Müdürlüğümüz personelleri tarafından 19 Ağustos itibariyle numune alım çalışmaları tamamlanmıştır. </w:t>
      </w:r>
    </w:p>
    <w:p w14:paraId="58E33839" w14:textId="276173C3" w:rsidR="001B31AC" w:rsidRPr="00CA4C5B" w:rsidRDefault="001B31AC" w:rsidP="001B31AC">
      <w:pPr>
        <w:pStyle w:val="11"/>
        <w:numPr>
          <w:ilvl w:val="0"/>
          <w:numId w:val="0"/>
        </w:numPr>
        <w:jc w:val="left"/>
        <w:rPr>
          <w:rFonts w:ascii="Arial" w:hAnsi="Arial" w:cs="Arial"/>
          <w:b w:val="0"/>
          <w:bCs/>
          <w:sz w:val="24"/>
          <w:szCs w:val="24"/>
          <w:lang w:val="tr-TR"/>
        </w:rPr>
      </w:pPr>
      <w:r w:rsidRPr="00CA4C5B">
        <w:rPr>
          <w:rFonts w:ascii="Arial" w:hAnsi="Arial" w:cs="Arial"/>
          <w:b w:val="0"/>
          <w:bCs/>
          <w:sz w:val="24"/>
          <w:szCs w:val="24"/>
          <w:lang w:val="tr-TR"/>
        </w:rPr>
        <w:t xml:space="preserve">2025 yılında </w:t>
      </w:r>
      <w:proofErr w:type="spellStart"/>
      <w:r w:rsidRPr="00CA4C5B">
        <w:rPr>
          <w:rFonts w:ascii="Arial" w:hAnsi="Arial" w:cs="Arial"/>
          <w:b w:val="0"/>
          <w:bCs/>
          <w:sz w:val="24"/>
          <w:szCs w:val="24"/>
          <w:lang w:val="tr-TR"/>
        </w:rPr>
        <w:t>Anzer</w:t>
      </w:r>
      <w:proofErr w:type="spellEnd"/>
      <w:r w:rsidRPr="00CA4C5B">
        <w:rPr>
          <w:rFonts w:ascii="Arial" w:hAnsi="Arial" w:cs="Arial"/>
          <w:b w:val="0"/>
          <w:bCs/>
          <w:sz w:val="24"/>
          <w:szCs w:val="24"/>
          <w:lang w:val="tr-TR"/>
        </w:rPr>
        <w:t xml:space="preserve"> yöresinde 781 teneke 19.130 kg bal üretimi yapılmıştır. Bu üretilen ballardan 228 adet numene tahlile gönderilmiştir. 5.668 kg bal tahlilden geçmiş olup 3 ton bal dolum işlemi tamamlanmıştır.</w:t>
      </w:r>
    </w:p>
    <w:p w14:paraId="1FF0C577" w14:textId="48AF34AE" w:rsidR="001B31AC" w:rsidRDefault="001B31AC" w:rsidP="001B31AC">
      <w:pPr>
        <w:pStyle w:val="NormalWeb"/>
        <w:shd w:val="clear" w:color="auto" w:fill="FDFDFD"/>
        <w:spacing w:before="120" w:beforeAutospacing="0" w:after="0" w:afterAutospacing="0" w:line="276" w:lineRule="auto"/>
        <w:jc w:val="both"/>
        <w:rPr>
          <w:rFonts w:ascii="Arial" w:hAnsi="Arial" w:cs="Arial"/>
          <w:color w:val="000000" w:themeColor="text1"/>
        </w:rPr>
      </w:pPr>
      <w:r w:rsidRPr="00CA4C5B">
        <w:rPr>
          <w:rFonts w:ascii="Arial" w:hAnsi="Arial" w:cs="Arial"/>
          <w:color w:val="000000" w:themeColor="text1"/>
        </w:rPr>
        <w:t>İkizdere Çiçekli Köyünde 33 parsel 2.226,4 dekar alanda 5B (etüt sonucu mera, yaylak ve kışlak olarak vasıf değişikliği) çalışması yapılmıştır.</w:t>
      </w:r>
    </w:p>
    <w:p w14:paraId="77D03964" w14:textId="507CBCC0" w:rsidR="00FF6117" w:rsidRDefault="00FF6117" w:rsidP="001B31AC">
      <w:pPr>
        <w:pStyle w:val="NormalWeb"/>
        <w:shd w:val="clear" w:color="auto" w:fill="FDFDFD"/>
        <w:spacing w:before="120" w:beforeAutospacing="0" w:after="0" w:afterAutospacing="0" w:line="276" w:lineRule="auto"/>
        <w:jc w:val="both"/>
        <w:rPr>
          <w:rFonts w:ascii="Arial" w:hAnsi="Arial" w:cs="Arial"/>
        </w:rPr>
      </w:pPr>
      <w:r>
        <w:rPr>
          <w:rFonts w:ascii="Arial" w:hAnsi="Arial" w:cs="Arial"/>
          <w:color w:val="000000" w:themeColor="text1"/>
        </w:rPr>
        <w:t xml:space="preserve">22.05.2025 tarihinde </w:t>
      </w:r>
      <w:r w:rsidRPr="001B31AC">
        <w:rPr>
          <w:rFonts w:ascii="Arial" w:hAnsi="Arial" w:cs="Arial"/>
        </w:rPr>
        <w:t xml:space="preserve">İl Müdürlüğümüz tarafından organize edilen “Ziraat Mühendisleri Yaylalarda” projesi ile Mera ve yaylak alanlarının önemini anlatmak, bu alanlarda yapılan Islah ve Amenajman Projelerinin tanıtımını yapmak, ilimiz, bölgemiz ve ülke hayvancılığının önemini kavratmak, Ziraat Fakültesinde okuyan genç </w:t>
      </w:r>
      <w:r w:rsidR="008906B8">
        <w:rPr>
          <w:rFonts w:ascii="Arial" w:hAnsi="Arial" w:cs="Arial"/>
        </w:rPr>
        <w:t>z</w:t>
      </w:r>
      <w:r w:rsidRPr="001B31AC">
        <w:rPr>
          <w:rFonts w:ascii="Arial" w:hAnsi="Arial" w:cs="Arial"/>
        </w:rPr>
        <w:t xml:space="preserve">iraat </w:t>
      </w:r>
      <w:r w:rsidR="008906B8">
        <w:rPr>
          <w:rFonts w:ascii="Arial" w:hAnsi="Arial" w:cs="Arial"/>
        </w:rPr>
        <w:t>m</w:t>
      </w:r>
      <w:r w:rsidRPr="001B31AC">
        <w:rPr>
          <w:rFonts w:ascii="Arial" w:hAnsi="Arial" w:cs="Arial"/>
        </w:rPr>
        <w:t xml:space="preserve">ühendisi adaylarının doğal ekosistemleri yerinde gözlemleyerek mesleki bilgilerini arttırmak ve öğrenciler arasında bilgi alışverişinin teşvik edilmesi ve farkındalık oluşturmak ve kuşaklar arası aktarılmayan yaylacılık kültürünün yeniden canlandırılması için RTE Üniversitesi Ziraat Fakültesi Öğrencileri ve Pazar Meslek Yüksek Okulu Öğrencileri ile birlikte İkizdere İlçesi  </w:t>
      </w:r>
      <w:proofErr w:type="spellStart"/>
      <w:r w:rsidRPr="001B31AC">
        <w:rPr>
          <w:rFonts w:ascii="Arial" w:hAnsi="Arial" w:cs="Arial"/>
        </w:rPr>
        <w:t>Ballıköy</w:t>
      </w:r>
      <w:proofErr w:type="spellEnd"/>
      <w:r w:rsidRPr="001B31AC">
        <w:rPr>
          <w:rFonts w:ascii="Arial" w:hAnsi="Arial" w:cs="Arial"/>
        </w:rPr>
        <w:t xml:space="preserve"> (</w:t>
      </w:r>
      <w:proofErr w:type="spellStart"/>
      <w:r w:rsidRPr="001B31AC">
        <w:rPr>
          <w:rFonts w:ascii="Arial" w:hAnsi="Arial" w:cs="Arial"/>
        </w:rPr>
        <w:t>Anzer</w:t>
      </w:r>
      <w:proofErr w:type="spellEnd"/>
      <w:r w:rsidRPr="001B31AC">
        <w:rPr>
          <w:rFonts w:ascii="Arial" w:hAnsi="Arial" w:cs="Arial"/>
        </w:rPr>
        <w:t>) yaylasında teknik gezi düzenlenmiştir. Orada yapılan vejetasyon etüdü sonucunda</w:t>
      </w:r>
      <w:r>
        <w:rPr>
          <w:rFonts w:ascii="Arial" w:hAnsi="Arial" w:cs="Arial"/>
        </w:rPr>
        <w:t xml:space="preserve"> dereceye giren öğrencilere ödüller verilmiştir.</w:t>
      </w:r>
    </w:p>
    <w:p w14:paraId="2F32A7B9" w14:textId="507D73CC" w:rsidR="001B31AC" w:rsidRPr="00CA4C5B" w:rsidRDefault="001B31AC" w:rsidP="001B31AC">
      <w:pPr>
        <w:pStyle w:val="NormalWeb"/>
        <w:shd w:val="clear" w:color="auto" w:fill="FDFDFD"/>
        <w:spacing w:before="120" w:beforeAutospacing="0" w:after="0" w:afterAutospacing="0" w:line="276" w:lineRule="auto"/>
        <w:jc w:val="both"/>
        <w:rPr>
          <w:rFonts w:ascii="Arial" w:hAnsi="Arial" w:cs="Arial"/>
          <w:b/>
          <w:bCs/>
        </w:rPr>
      </w:pPr>
      <w:r w:rsidRPr="00CA4C5B">
        <w:rPr>
          <w:rFonts w:ascii="Arial" w:hAnsi="Arial" w:cs="Arial"/>
        </w:rPr>
        <w:t>Çayır-mera iş ve işlemlerine yönelik 85 adet kurum görüşü düzenlenmiştir.</w:t>
      </w:r>
    </w:p>
    <w:p w14:paraId="70DE07A1" w14:textId="77777777" w:rsidR="007E1362" w:rsidRPr="008128DF" w:rsidRDefault="007E1362" w:rsidP="00A37EB6">
      <w:pPr>
        <w:spacing w:before="60" w:after="60"/>
        <w:jc w:val="both"/>
        <w:rPr>
          <w:rFonts w:ascii="Arial" w:hAnsi="Arial" w:cs="Arial"/>
          <w:bCs/>
          <w:i/>
          <w:iCs/>
          <w:sz w:val="24"/>
          <w:szCs w:val="24"/>
        </w:rPr>
      </w:pPr>
    </w:p>
    <w:p w14:paraId="286BFBE5" w14:textId="67BB011C" w:rsidR="00F3304B" w:rsidRDefault="00F3304B" w:rsidP="00F3304B">
      <w:pPr>
        <w:pStyle w:val="1"/>
        <w:numPr>
          <w:ilvl w:val="1"/>
          <w:numId w:val="15"/>
        </w:numPr>
        <w:ind w:left="426" w:hanging="426"/>
        <w:jc w:val="left"/>
        <w:rPr>
          <w:rFonts w:ascii="Arial" w:hAnsi="Arial" w:cs="Arial"/>
          <w:b/>
          <w:bCs/>
        </w:rPr>
      </w:pPr>
      <w:bookmarkStart w:id="95" w:name="_Toc208488737"/>
      <w:r w:rsidRPr="00271156">
        <w:rPr>
          <w:rFonts w:ascii="Arial" w:hAnsi="Arial" w:cs="Arial"/>
          <w:b/>
          <w:bCs/>
        </w:rPr>
        <w:t>İdari ve Mali İşler Şube Müdürlüğü</w:t>
      </w:r>
      <w:bookmarkEnd w:id="95"/>
    </w:p>
    <w:p w14:paraId="4EE114AB" w14:textId="77777777" w:rsidR="00F3304B" w:rsidRDefault="00F3304B" w:rsidP="00F3304B">
      <w:r>
        <w:rPr>
          <w:rFonts w:ascii="Arial" w:hAnsi="Arial" w:cs="Arial"/>
          <w:i/>
          <w:sz w:val="24"/>
          <w:szCs w:val="24"/>
          <w:u w:val="single"/>
        </w:rPr>
        <w:t>Genel Bütçe İhale</w:t>
      </w:r>
    </w:p>
    <w:p w14:paraId="2BE2B08D" w14:textId="36667132" w:rsidR="00F3304B" w:rsidRPr="00011F6A" w:rsidRDefault="00F3304B" w:rsidP="00F3304B">
      <w:pPr>
        <w:pStyle w:val="Balk2"/>
        <w:spacing w:before="120" w:after="120" w:line="23" w:lineRule="atLeast"/>
        <w:rPr>
          <w:b w:val="0"/>
          <w:bCs w:val="0"/>
          <w:i w:val="0"/>
          <w:iCs w:val="0"/>
          <w:sz w:val="24"/>
          <w:szCs w:val="24"/>
        </w:rPr>
      </w:pPr>
      <w:r w:rsidRPr="00F3304B">
        <w:rPr>
          <w:b w:val="0"/>
          <w:bCs w:val="0"/>
          <w:i w:val="0"/>
          <w:iCs w:val="0"/>
          <w:sz w:val="24"/>
          <w:szCs w:val="24"/>
          <w:lang w:val="x-none"/>
        </w:rPr>
        <w:t xml:space="preserve">Benzinli Sedan Otomobil </w:t>
      </w:r>
      <w:r w:rsidR="008906B8">
        <w:rPr>
          <w:b w:val="0"/>
          <w:bCs w:val="0"/>
          <w:i w:val="0"/>
          <w:iCs w:val="0"/>
          <w:sz w:val="24"/>
          <w:szCs w:val="24"/>
          <w:lang w:val="x-none"/>
        </w:rPr>
        <w:tab/>
      </w:r>
      <w:r w:rsidRPr="00F3304B">
        <w:rPr>
          <w:b w:val="0"/>
          <w:bCs w:val="0"/>
          <w:i w:val="0"/>
          <w:iCs w:val="0"/>
          <w:sz w:val="24"/>
          <w:szCs w:val="24"/>
          <w:lang w:val="x-none"/>
        </w:rPr>
        <w:t xml:space="preserve">: </w:t>
      </w:r>
      <w:r w:rsidR="008906B8">
        <w:rPr>
          <w:b w:val="0"/>
          <w:bCs w:val="0"/>
          <w:i w:val="0"/>
          <w:iCs w:val="0"/>
          <w:sz w:val="24"/>
          <w:szCs w:val="24"/>
        </w:rPr>
        <w:t xml:space="preserve"> </w:t>
      </w:r>
      <w:r w:rsidRPr="00F3304B">
        <w:rPr>
          <w:b w:val="0"/>
          <w:bCs w:val="0"/>
          <w:i w:val="0"/>
          <w:iCs w:val="0"/>
          <w:sz w:val="24"/>
          <w:szCs w:val="24"/>
          <w:lang w:val="x-none"/>
        </w:rPr>
        <w:t xml:space="preserve">1*(22.800,00 + KDV) *12 =328.320.00 </w:t>
      </w:r>
      <w:r w:rsidR="00011F6A">
        <w:rPr>
          <w:b w:val="0"/>
          <w:bCs w:val="0"/>
          <w:i w:val="0"/>
          <w:iCs w:val="0"/>
          <w:sz w:val="24"/>
          <w:szCs w:val="24"/>
        </w:rPr>
        <w:t>₺</w:t>
      </w:r>
    </w:p>
    <w:p w14:paraId="329BCF31" w14:textId="13116A1A" w:rsidR="00F3304B" w:rsidRPr="00F3304B" w:rsidRDefault="00F3304B" w:rsidP="00F3304B">
      <w:pPr>
        <w:pStyle w:val="Balk2"/>
        <w:spacing w:before="120" w:after="120" w:line="23" w:lineRule="atLeast"/>
        <w:rPr>
          <w:b w:val="0"/>
          <w:bCs w:val="0"/>
          <w:i w:val="0"/>
          <w:iCs w:val="0"/>
          <w:sz w:val="24"/>
          <w:szCs w:val="24"/>
          <w:lang w:val="x-none"/>
        </w:rPr>
      </w:pPr>
      <w:r w:rsidRPr="00F3304B">
        <w:rPr>
          <w:b w:val="0"/>
          <w:bCs w:val="0"/>
          <w:i w:val="0"/>
          <w:iCs w:val="0"/>
          <w:sz w:val="24"/>
          <w:szCs w:val="24"/>
          <w:lang w:val="x-none"/>
        </w:rPr>
        <w:t xml:space="preserve"> </w:t>
      </w:r>
      <w:proofErr w:type="spellStart"/>
      <w:r w:rsidRPr="00F3304B">
        <w:rPr>
          <w:b w:val="0"/>
          <w:bCs w:val="0"/>
          <w:i w:val="0"/>
          <w:iCs w:val="0"/>
          <w:sz w:val="24"/>
          <w:szCs w:val="24"/>
          <w:lang w:val="x-none"/>
        </w:rPr>
        <w:t>Doblo</w:t>
      </w:r>
      <w:proofErr w:type="spellEnd"/>
      <w:r w:rsidRPr="00F3304B">
        <w:rPr>
          <w:b w:val="0"/>
          <w:bCs w:val="0"/>
          <w:i w:val="0"/>
          <w:iCs w:val="0"/>
          <w:sz w:val="24"/>
          <w:szCs w:val="24"/>
          <w:lang w:val="x-none"/>
        </w:rPr>
        <w:tab/>
      </w:r>
      <w:r w:rsidRPr="00F3304B">
        <w:rPr>
          <w:b w:val="0"/>
          <w:bCs w:val="0"/>
          <w:i w:val="0"/>
          <w:iCs w:val="0"/>
          <w:sz w:val="24"/>
          <w:szCs w:val="24"/>
          <w:lang w:val="x-none"/>
        </w:rPr>
        <w:tab/>
      </w:r>
      <w:r w:rsidRPr="00F3304B">
        <w:rPr>
          <w:b w:val="0"/>
          <w:bCs w:val="0"/>
          <w:i w:val="0"/>
          <w:iCs w:val="0"/>
          <w:sz w:val="24"/>
          <w:szCs w:val="24"/>
          <w:lang w:val="x-none"/>
        </w:rPr>
        <w:tab/>
      </w:r>
      <w:r w:rsidRPr="00F3304B">
        <w:rPr>
          <w:b w:val="0"/>
          <w:bCs w:val="0"/>
          <w:i w:val="0"/>
          <w:iCs w:val="0"/>
          <w:sz w:val="24"/>
          <w:szCs w:val="24"/>
          <w:lang w:val="x-none"/>
        </w:rPr>
        <w:tab/>
        <w:t xml:space="preserve">: </w:t>
      </w:r>
      <w:r w:rsidR="008906B8">
        <w:rPr>
          <w:b w:val="0"/>
          <w:bCs w:val="0"/>
          <w:i w:val="0"/>
          <w:iCs w:val="0"/>
          <w:sz w:val="24"/>
          <w:szCs w:val="24"/>
        </w:rPr>
        <w:t xml:space="preserve"> </w:t>
      </w:r>
      <w:r w:rsidRPr="00F3304B">
        <w:rPr>
          <w:b w:val="0"/>
          <w:bCs w:val="0"/>
          <w:i w:val="0"/>
          <w:iCs w:val="0"/>
          <w:sz w:val="24"/>
          <w:szCs w:val="24"/>
          <w:lang w:val="x-none"/>
        </w:rPr>
        <w:t xml:space="preserve">(20.900,00*4 + KDV)*12= 1.203.840,00 </w:t>
      </w:r>
      <w:r w:rsidR="00011F6A">
        <w:rPr>
          <w:b w:val="0"/>
          <w:bCs w:val="0"/>
          <w:i w:val="0"/>
          <w:iCs w:val="0"/>
          <w:sz w:val="24"/>
          <w:szCs w:val="24"/>
        </w:rPr>
        <w:t>₺</w:t>
      </w:r>
    </w:p>
    <w:p w14:paraId="1E684699" w14:textId="36657434" w:rsidR="00F3304B" w:rsidRDefault="00F3304B" w:rsidP="00F3304B">
      <w:pPr>
        <w:pStyle w:val="Balk2"/>
        <w:spacing w:before="120" w:after="120" w:line="23" w:lineRule="atLeast"/>
        <w:rPr>
          <w:b w:val="0"/>
          <w:bCs w:val="0"/>
          <w:i w:val="0"/>
          <w:iCs w:val="0"/>
          <w:sz w:val="24"/>
          <w:szCs w:val="24"/>
        </w:rPr>
      </w:pPr>
      <w:r w:rsidRPr="00F3304B">
        <w:rPr>
          <w:b w:val="0"/>
          <w:bCs w:val="0"/>
          <w:i w:val="0"/>
          <w:iCs w:val="0"/>
          <w:sz w:val="24"/>
          <w:szCs w:val="24"/>
          <w:lang w:val="x-none"/>
        </w:rPr>
        <w:t>4*4 Arazi</w:t>
      </w:r>
      <w:r w:rsidRPr="00F3304B">
        <w:rPr>
          <w:b w:val="0"/>
          <w:bCs w:val="0"/>
          <w:i w:val="0"/>
          <w:iCs w:val="0"/>
          <w:sz w:val="24"/>
          <w:szCs w:val="24"/>
          <w:lang w:val="x-none"/>
        </w:rPr>
        <w:tab/>
      </w:r>
      <w:r w:rsidRPr="00F3304B">
        <w:rPr>
          <w:b w:val="0"/>
          <w:bCs w:val="0"/>
          <w:i w:val="0"/>
          <w:iCs w:val="0"/>
          <w:sz w:val="24"/>
          <w:szCs w:val="24"/>
          <w:lang w:val="x-none"/>
        </w:rPr>
        <w:tab/>
      </w:r>
      <w:r w:rsidRPr="00F3304B">
        <w:rPr>
          <w:b w:val="0"/>
          <w:bCs w:val="0"/>
          <w:i w:val="0"/>
          <w:iCs w:val="0"/>
          <w:sz w:val="24"/>
          <w:szCs w:val="24"/>
          <w:lang w:val="x-none"/>
        </w:rPr>
        <w:tab/>
        <w:t>:</w:t>
      </w:r>
      <w:r w:rsidR="008906B8">
        <w:rPr>
          <w:b w:val="0"/>
          <w:bCs w:val="0"/>
          <w:i w:val="0"/>
          <w:iCs w:val="0"/>
          <w:sz w:val="24"/>
          <w:szCs w:val="24"/>
        </w:rPr>
        <w:t xml:space="preserve">  </w:t>
      </w:r>
      <w:r w:rsidRPr="00F3304B">
        <w:rPr>
          <w:b w:val="0"/>
          <w:bCs w:val="0"/>
          <w:i w:val="0"/>
          <w:iCs w:val="0"/>
          <w:sz w:val="24"/>
          <w:szCs w:val="24"/>
          <w:lang w:val="x-none"/>
        </w:rPr>
        <w:t xml:space="preserve">1*(42.500,00 + KDV)*12= 612.000,00 </w:t>
      </w:r>
      <w:r w:rsidR="00011F6A">
        <w:rPr>
          <w:b w:val="0"/>
          <w:bCs w:val="0"/>
          <w:i w:val="0"/>
          <w:iCs w:val="0"/>
          <w:sz w:val="24"/>
          <w:szCs w:val="24"/>
        </w:rPr>
        <w:t>₺</w:t>
      </w:r>
    </w:p>
    <w:p w14:paraId="6D27B2C6" w14:textId="77777777" w:rsidR="005D27B9" w:rsidRPr="005D27B9" w:rsidRDefault="005D27B9" w:rsidP="005D27B9"/>
    <w:p w14:paraId="5A8D6F2B" w14:textId="0E0EEF57" w:rsidR="005D27B9" w:rsidRPr="005D27B9" w:rsidRDefault="005D27B9" w:rsidP="005D27B9">
      <w:pPr>
        <w:pStyle w:val="ListeParagraf"/>
        <w:numPr>
          <w:ilvl w:val="1"/>
          <w:numId w:val="15"/>
        </w:numPr>
        <w:ind w:left="426" w:hanging="426"/>
        <w:rPr>
          <w:rFonts w:ascii="Arial" w:hAnsi="Arial" w:cs="Arial"/>
          <w:b/>
          <w:bCs/>
          <w:sz w:val="24"/>
          <w:szCs w:val="24"/>
        </w:rPr>
      </w:pPr>
      <w:r w:rsidRPr="005D27B9">
        <w:rPr>
          <w:rFonts w:ascii="Arial" w:hAnsi="Arial" w:cs="Arial"/>
          <w:b/>
          <w:bCs/>
          <w:sz w:val="24"/>
          <w:szCs w:val="24"/>
          <w:lang w:val="tr-TR"/>
        </w:rPr>
        <w:lastRenderedPageBreak/>
        <w:t>Diğer Birimler</w:t>
      </w:r>
    </w:p>
    <w:p w14:paraId="5628C77C" w14:textId="2BCBA841" w:rsidR="00F3304B" w:rsidRDefault="005D27B9" w:rsidP="005D27B9">
      <w:pPr>
        <w:pStyle w:val="11"/>
        <w:numPr>
          <w:ilvl w:val="0"/>
          <w:numId w:val="0"/>
        </w:numPr>
        <w:ind w:left="993" w:hanging="426"/>
        <w:rPr>
          <w:rFonts w:ascii="Arial" w:hAnsi="Arial" w:cs="Arial"/>
          <w:sz w:val="24"/>
          <w:szCs w:val="24"/>
        </w:rPr>
      </w:pPr>
      <w:r>
        <w:rPr>
          <w:rFonts w:ascii="Arial" w:hAnsi="Arial" w:cs="Arial"/>
          <w:sz w:val="24"/>
          <w:szCs w:val="24"/>
          <w:lang w:val="tr-TR"/>
        </w:rPr>
        <w:t xml:space="preserve">10.1. </w:t>
      </w:r>
      <w:r w:rsidR="00F3304B">
        <w:rPr>
          <w:rFonts w:ascii="Arial" w:hAnsi="Arial" w:cs="Arial"/>
          <w:sz w:val="24"/>
          <w:szCs w:val="24"/>
        </w:rPr>
        <w:t>Sivil Savunma Birimi</w:t>
      </w:r>
    </w:p>
    <w:p w14:paraId="7579B17E"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 xml:space="preserve">Sivil Savunma Planı </w:t>
      </w:r>
    </w:p>
    <w:p w14:paraId="589B199F" w14:textId="2C84609C" w:rsidR="00F3304B" w:rsidRDefault="00F3304B" w:rsidP="00F3304B">
      <w:pPr>
        <w:spacing w:before="120" w:line="276" w:lineRule="auto"/>
        <w:jc w:val="both"/>
        <w:rPr>
          <w:rFonts w:ascii="Arial" w:hAnsi="Arial" w:cs="Arial"/>
          <w:sz w:val="24"/>
          <w:szCs w:val="24"/>
        </w:rPr>
      </w:pPr>
      <w:r>
        <w:rPr>
          <w:rFonts w:ascii="Arial" w:hAnsi="Arial" w:cs="Arial"/>
          <w:sz w:val="24"/>
          <w:szCs w:val="24"/>
        </w:rPr>
        <w:t xml:space="preserve"> Her yıl gözden geçirilerek ekip güncellemeleri yapılmaktadır. 202</w:t>
      </w:r>
      <w:r w:rsidR="008906B8">
        <w:rPr>
          <w:rFonts w:ascii="Arial" w:hAnsi="Arial" w:cs="Arial"/>
          <w:sz w:val="24"/>
          <w:szCs w:val="24"/>
        </w:rPr>
        <w:t>5</w:t>
      </w:r>
      <w:r>
        <w:rPr>
          <w:rFonts w:ascii="Arial" w:hAnsi="Arial" w:cs="Arial"/>
          <w:sz w:val="24"/>
          <w:szCs w:val="24"/>
        </w:rPr>
        <w:t xml:space="preserve"> yılı içinde yeniden hazırlanmış Valiliğimiz ve Bakanlığımızın onayından sonra yürürlüğe girmiştir. </w:t>
      </w:r>
    </w:p>
    <w:p w14:paraId="5132C380"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Yangın Yönergesi</w:t>
      </w:r>
    </w:p>
    <w:p w14:paraId="2382DE11"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Yangın söndürme cihazlarının periyodik bakım ve dolumu yıllık olarak yaptırılmaktadır. Personellere İtfaiye Müdürlüğünce eğitim verilerek periyodik olarak eğitim ve tatbikat yapılmaktadır.</w:t>
      </w:r>
    </w:p>
    <w:p w14:paraId="6E8E0079"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 xml:space="preserve">KBRN (Kimyasal Biyolojik Radyolojik Nükleer) Planı </w:t>
      </w:r>
    </w:p>
    <w:p w14:paraId="58B51B0A"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 xml:space="preserve">İl sınırları içinde veya dışında meydana gelip ilimizi etkileyebilecek olan kimyasal, biyolojik, radyolojik ve nükleer tehdit ve tehlikelere karşı gerekli tedbirlerin alınması amacıyla İl Tarım ve Orman Müdürlüğü görev ve sorumluluklarını belirlemek ve yapılacak müdahale ve faaliyetleri içerir çalışmaların takibi yapılmıştır. </w:t>
      </w:r>
    </w:p>
    <w:p w14:paraId="36DB3CDA"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Yerel Düzey Afet Müdahale Planı</w:t>
      </w:r>
    </w:p>
    <w:p w14:paraId="13BA5875"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 xml:space="preserve">TAMP kapsamında ana çözüm ortağı olduğumuz plan ve ana ve destek çözüm ortakları ile birlikte hazırlanan plan olup 2025 yılı içerisinde yeniden hazırlanmış, Valiliğimiz ve Bakanlığımızca onaylanarak yürürlüğe girmiştir. </w:t>
      </w:r>
    </w:p>
    <w:p w14:paraId="6EE02B23"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Koruma ve Güvenlik Planı</w:t>
      </w:r>
    </w:p>
    <w:p w14:paraId="28E3C51E"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İl Müdürlüğümüz il koordinasyon komisyonunca alınan karar gereği sabotaj yapılabilecek kurumlar arasında olduğundan plan çalışmaları İl Emniyet Müdürlüğü ile yürütülmüştür.</w:t>
      </w:r>
    </w:p>
    <w:p w14:paraId="450DDCDA"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Sabotajlara Karşı Koruma Planı</w:t>
      </w:r>
    </w:p>
    <w:p w14:paraId="3FDE5F94"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 xml:space="preserve"> İl Müdürlüğümüz için sabotaj planı hazırlanmış olup güncelleme çalışmaları takibi yapılmıştır.</w:t>
      </w:r>
    </w:p>
    <w:p w14:paraId="51057613" w14:textId="6B13A652" w:rsidR="00F3304B" w:rsidRDefault="00F3304B" w:rsidP="00F3304B">
      <w:pPr>
        <w:spacing w:before="120" w:line="276" w:lineRule="auto"/>
        <w:jc w:val="both"/>
        <w:rPr>
          <w:rFonts w:ascii="Arial" w:hAnsi="Arial" w:cs="Arial"/>
          <w:sz w:val="24"/>
          <w:szCs w:val="24"/>
        </w:rPr>
      </w:pPr>
      <w:r>
        <w:rPr>
          <w:rFonts w:ascii="Arial" w:hAnsi="Arial" w:cs="Arial"/>
          <w:i/>
          <w:sz w:val="24"/>
          <w:szCs w:val="24"/>
          <w:u w:val="single"/>
        </w:rPr>
        <w:t>İl Risk Azaltma Planı (İRAP)</w:t>
      </w:r>
    </w:p>
    <w:p w14:paraId="598F916A"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2021 Yılı itibariyle faaliyete geçen bir plan kapsamında 5 yıllık süreç için çalışmalar takip edilmekte olup veri girişleri IRAP sistemi üzerinden yapılmaktadır.</w:t>
      </w:r>
    </w:p>
    <w:p w14:paraId="73CA7987"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İl Detay Planı (SEKAPS -Seferberlik Kaynak Planlaması)</w:t>
      </w:r>
    </w:p>
    <w:p w14:paraId="39A53112"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 xml:space="preserve">7/24 saat çalışma ve kaynak sahibi bakanlık olmamız sebebiyle olağanüstü hâl, seferberlik ve savaş hali ilanı durumunda kaynak planlamaları SEKAPS kapsamında yapılır. Planlar yapılmış olup Bakanlığımızın talimatları doğrultusunda işlemler yürütülmektedir. </w:t>
      </w:r>
    </w:p>
    <w:p w14:paraId="1158514A" w14:textId="77777777" w:rsidR="00F3304B" w:rsidRDefault="00F3304B" w:rsidP="00F3304B">
      <w:pPr>
        <w:spacing w:before="120" w:line="276" w:lineRule="auto"/>
        <w:jc w:val="both"/>
        <w:rPr>
          <w:rFonts w:ascii="Arial" w:hAnsi="Arial" w:cs="Arial"/>
          <w:i/>
          <w:sz w:val="24"/>
          <w:szCs w:val="24"/>
          <w:u w:val="single"/>
        </w:rPr>
      </w:pPr>
      <w:r>
        <w:rPr>
          <w:rFonts w:ascii="Arial" w:hAnsi="Arial" w:cs="Arial"/>
          <w:i/>
          <w:sz w:val="24"/>
          <w:szCs w:val="24"/>
          <w:u w:val="single"/>
        </w:rPr>
        <w:t>Personel Bilgileri</w:t>
      </w:r>
    </w:p>
    <w:p w14:paraId="04333DE2" w14:textId="77777777" w:rsidR="00F3304B" w:rsidRDefault="00F3304B" w:rsidP="00F3304B">
      <w:pPr>
        <w:spacing w:before="120" w:line="276" w:lineRule="auto"/>
        <w:jc w:val="both"/>
        <w:rPr>
          <w:rFonts w:ascii="Arial" w:hAnsi="Arial" w:cs="Arial"/>
          <w:sz w:val="24"/>
          <w:szCs w:val="24"/>
        </w:rPr>
      </w:pPr>
      <w:r>
        <w:rPr>
          <w:rFonts w:ascii="Arial" w:hAnsi="Arial" w:cs="Arial"/>
          <w:sz w:val="24"/>
          <w:szCs w:val="24"/>
        </w:rPr>
        <w:t xml:space="preserve"> Afet ve acil durumlara karşı her yıl personellerimizin iletişim bilgileri güncellenmektedir. </w:t>
      </w:r>
    </w:p>
    <w:p w14:paraId="0593152E" w14:textId="66CC7AF7" w:rsidR="0037463C" w:rsidRPr="005D27B9" w:rsidRDefault="00FF6117" w:rsidP="005D27B9">
      <w:pPr>
        <w:pStyle w:val="ListeParagraf"/>
        <w:numPr>
          <w:ilvl w:val="1"/>
          <w:numId w:val="29"/>
        </w:numPr>
        <w:spacing w:after="160" w:line="259" w:lineRule="auto"/>
        <w:ind w:left="993" w:hanging="426"/>
        <w:rPr>
          <w:rFonts w:ascii="Arial" w:hAnsi="Arial" w:cs="Arial"/>
          <w:b/>
          <w:sz w:val="24"/>
          <w:szCs w:val="24"/>
        </w:rPr>
      </w:pPr>
      <w:r w:rsidRPr="005D27B9">
        <w:rPr>
          <w:rFonts w:ascii="Arial" w:hAnsi="Arial" w:cs="Arial"/>
          <w:b/>
          <w:sz w:val="24"/>
          <w:szCs w:val="24"/>
        </w:rPr>
        <w:t>Döner Sermaye</w:t>
      </w:r>
      <w:r w:rsidR="003254DE" w:rsidRPr="005D27B9">
        <w:rPr>
          <w:rFonts w:ascii="Arial" w:hAnsi="Arial" w:cs="Arial"/>
          <w:b/>
          <w:sz w:val="24"/>
          <w:szCs w:val="24"/>
          <w:lang w:val="tr-TR"/>
        </w:rPr>
        <w:t xml:space="preserve"> Birimi</w:t>
      </w:r>
    </w:p>
    <w:p w14:paraId="33644603" w14:textId="79DF3FCE" w:rsidR="0037463C" w:rsidRPr="0037463C" w:rsidRDefault="0037463C" w:rsidP="0037463C">
      <w:pPr>
        <w:spacing w:before="120"/>
        <w:jc w:val="both"/>
        <w:rPr>
          <w:rFonts w:ascii="Arial" w:hAnsi="Arial" w:cs="Arial"/>
          <w:color w:val="000000"/>
          <w:sz w:val="24"/>
          <w:szCs w:val="24"/>
          <w:shd w:val="clear" w:color="auto" w:fill="FFFFFF"/>
        </w:rPr>
      </w:pPr>
      <w:r w:rsidRPr="0037463C">
        <w:rPr>
          <w:rFonts w:ascii="Arial" w:hAnsi="Arial" w:cs="Arial"/>
          <w:color w:val="000000"/>
          <w:sz w:val="24"/>
          <w:szCs w:val="24"/>
          <w:shd w:val="clear" w:color="auto" w:fill="FFFFFF"/>
        </w:rPr>
        <w:t xml:space="preserve">2025 yılında Rize İl Tarım ve Orman Müdürlüğü Döner Sermaye İşletmesince </w:t>
      </w:r>
      <w:r>
        <w:rPr>
          <w:rFonts w:ascii="Arial" w:hAnsi="Arial" w:cs="Arial"/>
          <w:color w:val="000000"/>
          <w:sz w:val="24"/>
          <w:szCs w:val="24"/>
          <w:shd w:val="clear" w:color="auto" w:fill="FFFFFF"/>
        </w:rPr>
        <w:t>1705</w:t>
      </w:r>
      <w:r w:rsidRPr="0037463C">
        <w:rPr>
          <w:rFonts w:ascii="Arial" w:hAnsi="Arial" w:cs="Arial"/>
          <w:color w:val="000000"/>
          <w:sz w:val="24"/>
          <w:szCs w:val="24"/>
          <w:shd w:val="clear" w:color="auto" w:fill="FFFFFF"/>
        </w:rPr>
        <w:t xml:space="preserve"> adet muhasebe işlemi yapılmış ve toplamda il ve ilçeler dahil olmak üzere </w:t>
      </w:r>
      <w:proofErr w:type="gramStart"/>
      <w:r>
        <w:rPr>
          <w:rFonts w:ascii="Arial" w:hAnsi="Arial" w:cs="Arial"/>
          <w:color w:val="000000"/>
          <w:sz w:val="24"/>
          <w:szCs w:val="24"/>
          <w:shd w:val="clear" w:color="auto" w:fill="FFFFFF"/>
        </w:rPr>
        <w:t>17.750</w:t>
      </w:r>
      <w:r w:rsidRPr="0037463C">
        <w:rPr>
          <w:rFonts w:ascii="Arial" w:hAnsi="Arial" w:cs="Arial"/>
          <w:color w:val="000000"/>
          <w:sz w:val="24"/>
          <w:szCs w:val="24"/>
          <w:shd w:val="clear" w:color="auto" w:fill="FFFFFF"/>
        </w:rPr>
        <w:t xml:space="preserve">  adet</w:t>
      </w:r>
      <w:proofErr w:type="gramEnd"/>
      <w:r w:rsidRPr="0037463C">
        <w:rPr>
          <w:rFonts w:ascii="Arial" w:hAnsi="Arial" w:cs="Arial"/>
          <w:color w:val="000000"/>
          <w:sz w:val="24"/>
          <w:szCs w:val="24"/>
          <w:shd w:val="clear" w:color="auto" w:fill="FFFFFF"/>
        </w:rPr>
        <w:t xml:space="preserve"> vezne alın</w:t>
      </w:r>
      <w:r w:rsidR="008906B8">
        <w:rPr>
          <w:rFonts w:ascii="Arial" w:hAnsi="Arial" w:cs="Arial"/>
          <w:color w:val="000000"/>
          <w:sz w:val="24"/>
          <w:szCs w:val="24"/>
          <w:shd w:val="clear" w:color="auto" w:fill="FFFFFF"/>
        </w:rPr>
        <w:t>t</w:t>
      </w:r>
      <w:r w:rsidRPr="0037463C">
        <w:rPr>
          <w:rFonts w:ascii="Arial" w:hAnsi="Arial" w:cs="Arial"/>
          <w:color w:val="000000"/>
          <w:sz w:val="24"/>
          <w:szCs w:val="24"/>
          <w:shd w:val="clear" w:color="auto" w:fill="FFFFFF"/>
        </w:rPr>
        <w:t>ısı</w:t>
      </w:r>
      <w:r w:rsidR="005D27B9">
        <w:rPr>
          <w:rFonts w:ascii="Arial" w:hAnsi="Arial" w:cs="Arial"/>
          <w:color w:val="000000"/>
          <w:sz w:val="24"/>
          <w:szCs w:val="24"/>
          <w:shd w:val="clear" w:color="auto" w:fill="FFFFFF"/>
        </w:rPr>
        <w:t xml:space="preserve"> </w:t>
      </w:r>
      <w:r w:rsidRPr="0037463C">
        <w:rPr>
          <w:rFonts w:ascii="Arial" w:hAnsi="Arial" w:cs="Arial"/>
          <w:color w:val="000000"/>
          <w:sz w:val="24"/>
          <w:szCs w:val="24"/>
          <w:shd w:val="clear" w:color="auto" w:fill="FFFFFF"/>
        </w:rPr>
        <w:t xml:space="preserve">kesilmiştir. </w:t>
      </w:r>
    </w:p>
    <w:p w14:paraId="28DEAC78" w14:textId="08052CF6" w:rsidR="0037463C" w:rsidRPr="0037463C" w:rsidRDefault="0037463C" w:rsidP="0037463C">
      <w:pPr>
        <w:spacing w:before="120"/>
        <w:jc w:val="both"/>
        <w:rPr>
          <w:rFonts w:ascii="Arial" w:hAnsi="Arial" w:cs="Arial"/>
          <w:color w:val="000000"/>
          <w:sz w:val="24"/>
          <w:szCs w:val="24"/>
          <w:shd w:val="clear" w:color="auto" w:fill="FFFFFF"/>
        </w:rPr>
      </w:pPr>
      <w:r w:rsidRPr="0037463C">
        <w:rPr>
          <w:rFonts w:ascii="Arial" w:hAnsi="Arial" w:cs="Arial"/>
          <w:color w:val="000000"/>
          <w:sz w:val="24"/>
          <w:szCs w:val="24"/>
          <w:shd w:val="clear" w:color="auto" w:fill="FFFFFF"/>
        </w:rPr>
        <w:lastRenderedPageBreak/>
        <w:t xml:space="preserve">2025 yılında </w:t>
      </w:r>
      <w:r>
        <w:rPr>
          <w:rFonts w:ascii="Arial" w:hAnsi="Arial" w:cs="Arial"/>
          <w:color w:val="000000"/>
          <w:sz w:val="24"/>
          <w:szCs w:val="24"/>
          <w:shd w:val="clear" w:color="auto" w:fill="FFFFFF"/>
        </w:rPr>
        <w:t>11.3</w:t>
      </w:r>
      <w:r w:rsidR="00CC11A8">
        <w:rPr>
          <w:rFonts w:ascii="Arial" w:hAnsi="Arial" w:cs="Arial"/>
          <w:color w:val="000000"/>
          <w:sz w:val="24"/>
          <w:szCs w:val="24"/>
          <w:shd w:val="clear" w:color="auto" w:fill="FFFFFF"/>
        </w:rPr>
        <w:t>2</w:t>
      </w:r>
      <w:r>
        <w:rPr>
          <w:rFonts w:ascii="Arial" w:hAnsi="Arial" w:cs="Arial"/>
          <w:color w:val="000000"/>
          <w:sz w:val="24"/>
          <w:szCs w:val="24"/>
          <w:shd w:val="clear" w:color="auto" w:fill="FFFFFF"/>
        </w:rPr>
        <w:t>5.000,00</w:t>
      </w:r>
      <w:r w:rsidRPr="0037463C">
        <w:rPr>
          <w:rFonts w:ascii="Arial" w:hAnsi="Arial" w:cs="Arial"/>
          <w:color w:val="000000"/>
          <w:sz w:val="24"/>
          <w:szCs w:val="24"/>
          <w:shd w:val="clear" w:color="auto" w:fill="FFFFFF"/>
        </w:rPr>
        <w:t xml:space="preserve"> </w:t>
      </w:r>
      <w:r w:rsidR="00011F6A">
        <w:rPr>
          <w:rFonts w:ascii="Arial" w:hAnsi="Arial" w:cs="Arial"/>
          <w:i/>
          <w:iCs/>
          <w:color w:val="000000"/>
          <w:sz w:val="24"/>
          <w:szCs w:val="24"/>
          <w:shd w:val="clear" w:color="auto" w:fill="FFFFFF"/>
        </w:rPr>
        <w:t>₺</w:t>
      </w:r>
      <w:r w:rsidRPr="0037463C">
        <w:rPr>
          <w:rFonts w:ascii="Arial" w:hAnsi="Arial" w:cs="Arial"/>
          <w:color w:val="000000"/>
          <w:sz w:val="24"/>
          <w:szCs w:val="24"/>
          <w:shd w:val="clear" w:color="auto" w:fill="FFFFFF"/>
        </w:rPr>
        <w:t xml:space="preserve"> gelir elde edilmiş, </w:t>
      </w:r>
      <w:r w:rsidR="00CC11A8" w:rsidRPr="00632394">
        <w:rPr>
          <w:rFonts w:ascii="Arial" w:hAnsi="Arial" w:cs="Arial"/>
          <w:color w:val="000000"/>
          <w:sz w:val="24"/>
          <w:szCs w:val="24"/>
          <w:shd w:val="clear" w:color="auto" w:fill="FFFFFF"/>
        </w:rPr>
        <w:t>19.000.000,00</w:t>
      </w:r>
      <w:r w:rsidRPr="00632394">
        <w:rPr>
          <w:rFonts w:ascii="Arial" w:hAnsi="Arial" w:cs="Arial"/>
          <w:color w:val="000000"/>
          <w:sz w:val="24"/>
          <w:szCs w:val="24"/>
          <w:shd w:val="clear" w:color="auto" w:fill="FFFFFF"/>
        </w:rPr>
        <w:t xml:space="preserve"> </w:t>
      </w:r>
      <w:r w:rsidR="00011F6A" w:rsidRPr="00632394">
        <w:rPr>
          <w:rFonts w:ascii="Arial" w:hAnsi="Arial" w:cs="Arial"/>
          <w:sz w:val="24"/>
          <w:szCs w:val="24"/>
        </w:rPr>
        <w:t>₺</w:t>
      </w:r>
      <w:r w:rsidRPr="0037463C">
        <w:rPr>
          <w:rFonts w:ascii="Arial" w:hAnsi="Arial" w:cs="Arial"/>
          <w:color w:val="000000"/>
          <w:sz w:val="24"/>
          <w:szCs w:val="24"/>
          <w:shd w:val="clear" w:color="auto" w:fill="FFFFFF"/>
        </w:rPr>
        <w:t xml:space="preserve"> gider yapılmıştır. </w:t>
      </w:r>
    </w:p>
    <w:p w14:paraId="018B4719" w14:textId="173E978A" w:rsidR="0037463C" w:rsidRPr="0037463C" w:rsidRDefault="0037463C" w:rsidP="0037463C">
      <w:pPr>
        <w:spacing w:before="120"/>
        <w:jc w:val="both"/>
        <w:rPr>
          <w:rFonts w:ascii="Arial" w:hAnsi="Arial" w:cs="Arial"/>
          <w:bCs/>
          <w:i/>
          <w:iCs/>
          <w:sz w:val="24"/>
          <w:szCs w:val="24"/>
        </w:rPr>
      </w:pPr>
      <w:r w:rsidRPr="0037463C">
        <w:rPr>
          <w:rFonts w:ascii="Arial" w:hAnsi="Arial" w:cs="Arial"/>
          <w:color w:val="000000"/>
          <w:sz w:val="24"/>
          <w:szCs w:val="24"/>
          <w:shd w:val="clear" w:color="auto" w:fill="FFFFFF"/>
        </w:rPr>
        <w:t xml:space="preserve">2025 yılında il ve ilçe müdürlüklerimizde görevli personele aşılama ve </w:t>
      </w:r>
      <w:proofErr w:type="spellStart"/>
      <w:r w:rsidRPr="0037463C">
        <w:rPr>
          <w:rFonts w:ascii="Arial" w:hAnsi="Arial" w:cs="Arial"/>
          <w:color w:val="000000"/>
          <w:sz w:val="24"/>
          <w:szCs w:val="24"/>
          <w:shd w:val="clear" w:color="auto" w:fill="FFFFFF"/>
        </w:rPr>
        <w:t>küpeleme</w:t>
      </w:r>
      <w:proofErr w:type="spellEnd"/>
      <w:r w:rsidRPr="0037463C">
        <w:rPr>
          <w:rFonts w:ascii="Arial" w:hAnsi="Arial" w:cs="Arial"/>
          <w:color w:val="000000"/>
          <w:sz w:val="24"/>
          <w:szCs w:val="24"/>
          <w:shd w:val="clear" w:color="auto" w:fill="FFFFFF"/>
        </w:rPr>
        <w:t xml:space="preserve"> çalışmalarından dolayı el emeği bedeli olarak </w:t>
      </w:r>
      <w:r w:rsidR="00CC11A8" w:rsidRPr="00F019DF">
        <w:rPr>
          <w:rFonts w:ascii="Arial" w:hAnsi="Arial" w:cs="Arial"/>
          <w:color w:val="000000"/>
          <w:sz w:val="24"/>
          <w:szCs w:val="24"/>
          <w:shd w:val="clear" w:color="auto" w:fill="FFFFFF"/>
        </w:rPr>
        <w:t>231</w:t>
      </w:r>
      <w:r w:rsidRPr="00F019DF">
        <w:rPr>
          <w:rFonts w:ascii="Arial" w:hAnsi="Arial" w:cs="Arial"/>
          <w:color w:val="000000"/>
          <w:sz w:val="24"/>
          <w:szCs w:val="24"/>
          <w:shd w:val="clear" w:color="auto" w:fill="FFFFFF"/>
        </w:rPr>
        <w:t>.</w:t>
      </w:r>
      <w:r w:rsidR="00CC11A8" w:rsidRPr="00F019DF">
        <w:rPr>
          <w:rFonts w:ascii="Arial" w:hAnsi="Arial" w:cs="Arial"/>
          <w:color w:val="000000"/>
          <w:sz w:val="24"/>
          <w:szCs w:val="24"/>
          <w:shd w:val="clear" w:color="auto" w:fill="FFFFFF"/>
        </w:rPr>
        <w:t>518,02</w:t>
      </w:r>
      <w:r w:rsidRPr="00F019DF">
        <w:rPr>
          <w:rFonts w:ascii="Arial" w:hAnsi="Arial" w:cs="Arial"/>
          <w:color w:val="000000"/>
          <w:sz w:val="24"/>
          <w:szCs w:val="24"/>
          <w:shd w:val="clear" w:color="auto" w:fill="FFFFFF"/>
        </w:rPr>
        <w:t xml:space="preserve"> </w:t>
      </w:r>
      <w:r w:rsidR="00011F6A" w:rsidRPr="00F019DF">
        <w:rPr>
          <w:rFonts w:ascii="Arial" w:hAnsi="Arial" w:cs="Arial"/>
          <w:sz w:val="24"/>
          <w:szCs w:val="24"/>
        </w:rPr>
        <w:t>₺</w:t>
      </w:r>
      <w:r w:rsidRPr="0037463C">
        <w:rPr>
          <w:rFonts w:ascii="Arial" w:hAnsi="Arial" w:cs="Arial"/>
          <w:color w:val="000000"/>
          <w:sz w:val="24"/>
          <w:szCs w:val="24"/>
          <w:shd w:val="clear" w:color="auto" w:fill="FFFFFF"/>
        </w:rPr>
        <w:t xml:space="preserve"> ödenmiştir.</w:t>
      </w:r>
    </w:p>
    <w:p w14:paraId="5AC39630" w14:textId="689967F8" w:rsidR="00A37EB6" w:rsidRDefault="00A37EB6" w:rsidP="0037463C">
      <w:pPr>
        <w:pStyle w:val="ListeParagraf"/>
        <w:spacing w:after="160" w:line="259" w:lineRule="auto"/>
        <w:ind w:left="0"/>
        <w:rPr>
          <w:rFonts w:ascii="Arial" w:hAnsi="Arial" w:cs="Arial"/>
          <w:b/>
          <w:sz w:val="24"/>
          <w:szCs w:val="24"/>
        </w:rPr>
      </w:pPr>
    </w:p>
    <w:p w14:paraId="716F8DAB" w14:textId="77777777" w:rsidR="00722603" w:rsidRPr="00FF6117" w:rsidRDefault="00722603" w:rsidP="0037463C">
      <w:pPr>
        <w:pStyle w:val="ListeParagraf"/>
        <w:spacing w:after="160" w:line="259" w:lineRule="auto"/>
        <w:ind w:left="0"/>
        <w:rPr>
          <w:rFonts w:ascii="Arial" w:hAnsi="Arial" w:cs="Arial"/>
          <w:b/>
          <w:sz w:val="24"/>
          <w:szCs w:val="24"/>
        </w:rPr>
      </w:pPr>
    </w:p>
    <w:p w14:paraId="7C391FEB" w14:textId="4FBDBEA6" w:rsidR="000F2852" w:rsidRPr="00472BBD" w:rsidRDefault="000F2852" w:rsidP="006B7A75">
      <w:pPr>
        <w:pStyle w:val="Balk2"/>
        <w:numPr>
          <w:ilvl w:val="0"/>
          <w:numId w:val="5"/>
        </w:numPr>
        <w:spacing w:before="120" w:after="120" w:line="23" w:lineRule="atLeast"/>
        <w:ind w:left="0" w:firstLine="414"/>
        <w:rPr>
          <w:i w:val="0"/>
          <w:sz w:val="24"/>
          <w:szCs w:val="24"/>
        </w:rPr>
      </w:pPr>
      <w:bookmarkStart w:id="96" w:name="_Toc201156436"/>
      <w:r w:rsidRPr="00472BBD">
        <w:rPr>
          <w:i w:val="0"/>
          <w:sz w:val="24"/>
          <w:szCs w:val="24"/>
        </w:rPr>
        <w:t>MALİ BİLGİLER</w:t>
      </w:r>
      <w:bookmarkEnd w:id="96"/>
    </w:p>
    <w:p w14:paraId="368A75B4" w14:textId="46EECC8B" w:rsidR="000F2852" w:rsidRPr="00472BBD" w:rsidRDefault="006B7A75" w:rsidP="00325976">
      <w:pPr>
        <w:pStyle w:val="Balk3"/>
        <w:numPr>
          <w:ilvl w:val="0"/>
          <w:numId w:val="4"/>
        </w:numPr>
        <w:spacing w:before="120" w:after="120" w:line="23" w:lineRule="atLeast"/>
        <w:ind w:left="1276" w:hanging="142"/>
        <w:rPr>
          <w:sz w:val="24"/>
          <w:szCs w:val="24"/>
        </w:rPr>
      </w:pPr>
      <w:bookmarkStart w:id="97" w:name="_Toc201156437"/>
      <w:r w:rsidRPr="00472BBD">
        <w:rPr>
          <w:sz w:val="24"/>
          <w:szCs w:val="24"/>
        </w:rPr>
        <w:t>Bütçe Uygulama Sonuçları</w:t>
      </w:r>
      <w:bookmarkEnd w:id="97"/>
      <w:r w:rsidRPr="00472BBD">
        <w:rPr>
          <w:sz w:val="24"/>
          <w:szCs w:val="24"/>
        </w:rPr>
        <w:t xml:space="preserve">  </w:t>
      </w:r>
    </w:p>
    <w:p w14:paraId="6C01482E" w14:textId="6DC7B0F1" w:rsidR="00C56B9B" w:rsidRPr="009A2CA3" w:rsidRDefault="00C56B9B" w:rsidP="00C56B9B">
      <w:pPr>
        <w:pStyle w:val="ResimYazs"/>
        <w:jc w:val="both"/>
        <w:rPr>
          <w:rFonts w:ascii="Arial" w:eastAsiaTheme="minorEastAsia" w:hAnsi="Arial" w:cs="Arial"/>
          <w:b w:val="0"/>
          <w:bCs w:val="0"/>
          <w:sz w:val="24"/>
          <w:szCs w:val="24"/>
          <w:lang w:eastAsia="en-US"/>
        </w:rPr>
      </w:pPr>
      <w:r w:rsidRPr="009A2CA3">
        <w:rPr>
          <w:rFonts w:ascii="Arial" w:eastAsiaTheme="minorEastAsia" w:hAnsi="Arial" w:cs="Arial"/>
          <w:b w:val="0"/>
          <w:bCs w:val="0"/>
          <w:sz w:val="24"/>
          <w:szCs w:val="24"/>
          <w:lang w:eastAsia="en-US"/>
        </w:rPr>
        <w:t xml:space="preserve">Genel Bütçe kapsamında </w:t>
      </w:r>
      <w:r w:rsidR="00341ED2">
        <w:rPr>
          <w:rFonts w:ascii="Arial" w:eastAsiaTheme="minorEastAsia" w:hAnsi="Arial" w:cs="Arial"/>
          <w:b w:val="0"/>
          <w:bCs w:val="0"/>
          <w:sz w:val="24"/>
          <w:szCs w:val="24"/>
          <w:lang w:eastAsia="en-US"/>
        </w:rPr>
        <w:t>2024</w:t>
      </w:r>
      <w:r w:rsidRPr="009A2CA3">
        <w:rPr>
          <w:rFonts w:ascii="Arial" w:eastAsiaTheme="minorEastAsia" w:hAnsi="Arial" w:cs="Arial"/>
          <w:b w:val="0"/>
          <w:bCs w:val="0"/>
          <w:sz w:val="24"/>
          <w:szCs w:val="24"/>
          <w:lang w:eastAsia="en-US"/>
        </w:rPr>
        <w:t xml:space="preserve"> yılında </w:t>
      </w:r>
      <w:r w:rsidR="00F2529E">
        <w:rPr>
          <w:rFonts w:ascii="Arial" w:eastAsiaTheme="minorEastAsia" w:hAnsi="Arial" w:cs="Arial"/>
          <w:b w:val="0"/>
          <w:bCs w:val="0"/>
          <w:sz w:val="24"/>
          <w:szCs w:val="24"/>
          <w:lang w:eastAsia="en-US"/>
        </w:rPr>
        <w:t xml:space="preserve">108.513.803,00 </w:t>
      </w:r>
      <w:r w:rsidR="00011F6A">
        <w:rPr>
          <w:rFonts w:ascii="Arial" w:eastAsiaTheme="minorEastAsia" w:hAnsi="Arial" w:cs="Arial"/>
          <w:b w:val="0"/>
          <w:bCs w:val="0"/>
          <w:sz w:val="24"/>
          <w:szCs w:val="24"/>
          <w:lang w:eastAsia="en-US"/>
        </w:rPr>
        <w:t>₺</w:t>
      </w:r>
      <w:r w:rsidRPr="009A2CA3">
        <w:rPr>
          <w:rFonts w:ascii="Arial" w:eastAsiaTheme="minorEastAsia" w:hAnsi="Arial" w:cs="Arial"/>
          <w:b w:val="0"/>
          <w:bCs w:val="0"/>
          <w:sz w:val="24"/>
          <w:szCs w:val="24"/>
          <w:lang w:eastAsia="en-US"/>
        </w:rPr>
        <w:t xml:space="preserve"> olan İl Müdürlüğümüz bütçesi </w:t>
      </w:r>
      <w:proofErr w:type="gramStart"/>
      <w:r w:rsidR="00341ED2">
        <w:rPr>
          <w:rFonts w:ascii="Arial" w:eastAsiaTheme="minorEastAsia" w:hAnsi="Arial" w:cs="Arial"/>
          <w:b w:val="0"/>
          <w:bCs w:val="0"/>
          <w:sz w:val="24"/>
          <w:szCs w:val="24"/>
          <w:lang w:eastAsia="en-US"/>
        </w:rPr>
        <w:t>2025</w:t>
      </w:r>
      <w:r w:rsidRPr="009A2CA3">
        <w:rPr>
          <w:rFonts w:ascii="Arial" w:eastAsiaTheme="minorEastAsia" w:hAnsi="Arial" w:cs="Arial"/>
          <w:b w:val="0"/>
          <w:bCs w:val="0"/>
          <w:sz w:val="24"/>
          <w:szCs w:val="24"/>
          <w:lang w:eastAsia="en-US"/>
        </w:rPr>
        <w:t xml:space="preserve">  yılında</w:t>
      </w:r>
      <w:proofErr w:type="gramEnd"/>
      <w:r w:rsidRPr="009A2CA3">
        <w:rPr>
          <w:rFonts w:ascii="Arial" w:eastAsiaTheme="minorEastAsia" w:hAnsi="Arial" w:cs="Arial"/>
          <w:b w:val="0"/>
          <w:bCs w:val="0"/>
          <w:sz w:val="24"/>
          <w:szCs w:val="24"/>
          <w:lang w:eastAsia="en-US"/>
        </w:rPr>
        <w:t xml:space="preserve"> %</w:t>
      </w:r>
      <w:r w:rsidR="00F2529E">
        <w:rPr>
          <w:rFonts w:ascii="Arial" w:eastAsiaTheme="minorEastAsia" w:hAnsi="Arial" w:cs="Arial"/>
          <w:b w:val="0"/>
          <w:bCs w:val="0"/>
          <w:sz w:val="24"/>
          <w:szCs w:val="24"/>
          <w:lang w:eastAsia="en-US"/>
        </w:rPr>
        <w:t>4</w:t>
      </w:r>
      <w:r w:rsidR="00605DFB">
        <w:rPr>
          <w:rFonts w:ascii="Arial" w:eastAsiaTheme="minorEastAsia" w:hAnsi="Arial" w:cs="Arial"/>
          <w:b w:val="0"/>
          <w:bCs w:val="0"/>
          <w:sz w:val="24"/>
          <w:szCs w:val="24"/>
          <w:lang w:eastAsia="en-US"/>
        </w:rPr>
        <w:t>1</w:t>
      </w:r>
      <w:r w:rsidR="00202A7B">
        <w:rPr>
          <w:rFonts w:ascii="Arial" w:eastAsiaTheme="minorEastAsia" w:hAnsi="Arial" w:cs="Arial"/>
          <w:b w:val="0"/>
          <w:bCs w:val="0"/>
          <w:sz w:val="24"/>
          <w:szCs w:val="24"/>
          <w:lang w:eastAsia="en-US"/>
        </w:rPr>
        <w:t>,77</w:t>
      </w:r>
      <w:r w:rsidRPr="009A2CA3">
        <w:rPr>
          <w:rFonts w:ascii="Arial" w:eastAsiaTheme="minorEastAsia" w:hAnsi="Arial" w:cs="Arial"/>
          <w:b w:val="0"/>
          <w:bCs w:val="0"/>
          <w:sz w:val="24"/>
          <w:szCs w:val="24"/>
          <w:lang w:eastAsia="en-US"/>
        </w:rPr>
        <w:t xml:space="preserve"> artarak </w:t>
      </w:r>
      <w:r w:rsidR="00F2529E">
        <w:rPr>
          <w:rFonts w:ascii="Arial" w:eastAsiaTheme="minorEastAsia" w:hAnsi="Arial" w:cs="Arial"/>
          <w:b w:val="0"/>
          <w:bCs w:val="0"/>
          <w:sz w:val="24"/>
          <w:szCs w:val="24"/>
          <w:lang w:eastAsia="en-US"/>
        </w:rPr>
        <w:t>153.841.214,13</w:t>
      </w:r>
      <w:r w:rsidRPr="009A2CA3">
        <w:rPr>
          <w:rFonts w:ascii="Arial" w:eastAsiaTheme="minorEastAsia" w:hAnsi="Arial" w:cs="Arial"/>
          <w:b w:val="0"/>
          <w:bCs w:val="0"/>
          <w:sz w:val="24"/>
          <w:szCs w:val="24"/>
          <w:lang w:eastAsia="en-US"/>
        </w:rPr>
        <w:t xml:space="preserve"> </w:t>
      </w:r>
      <w:r w:rsidR="00011F6A">
        <w:rPr>
          <w:rFonts w:ascii="Arial" w:eastAsiaTheme="minorEastAsia" w:hAnsi="Arial" w:cs="Arial"/>
          <w:b w:val="0"/>
          <w:bCs w:val="0"/>
          <w:sz w:val="24"/>
          <w:szCs w:val="24"/>
          <w:lang w:eastAsia="en-US"/>
        </w:rPr>
        <w:t>₺</w:t>
      </w:r>
      <w:r w:rsidRPr="009A2CA3">
        <w:rPr>
          <w:rFonts w:ascii="Arial" w:eastAsiaTheme="minorEastAsia" w:hAnsi="Arial" w:cs="Arial"/>
          <w:b w:val="0"/>
          <w:bCs w:val="0"/>
          <w:sz w:val="24"/>
          <w:szCs w:val="24"/>
          <w:lang w:eastAsia="en-US"/>
        </w:rPr>
        <w:t xml:space="preserve"> olmuştur. İl Müdürlüğümüze tahsis edilen ödenekten yıl sonunda </w:t>
      </w:r>
      <w:r w:rsidR="00F2529E">
        <w:rPr>
          <w:rFonts w:ascii="Arial" w:eastAsiaTheme="minorEastAsia" w:hAnsi="Arial" w:cs="Arial"/>
          <w:b w:val="0"/>
          <w:bCs w:val="0"/>
          <w:sz w:val="24"/>
          <w:szCs w:val="24"/>
          <w:lang w:eastAsia="en-US"/>
        </w:rPr>
        <w:t>153.841.543,13</w:t>
      </w:r>
      <w:r w:rsidRPr="009A2CA3">
        <w:rPr>
          <w:rFonts w:ascii="Arial" w:eastAsiaTheme="minorEastAsia" w:hAnsi="Arial" w:cs="Arial"/>
          <w:b w:val="0"/>
          <w:bCs w:val="0"/>
          <w:sz w:val="24"/>
          <w:szCs w:val="24"/>
          <w:lang w:eastAsia="en-US"/>
        </w:rPr>
        <w:t xml:space="preserve"> </w:t>
      </w:r>
      <w:r w:rsidR="00011F6A">
        <w:rPr>
          <w:rFonts w:ascii="Arial" w:eastAsiaTheme="minorEastAsia" w:hAnsi="Arial" w:cs="Arial"/>
          <w:b w:val="0"/>
          <w:bCs w:val="0"/>
          <w:sz w:val="24"/>
          <w:szCs w:val="24"/>
          <w:lang w:eastAsia="en-US"/>
        </w:rPr>
        <w:t>₺</w:t>
      </w:r>
      <w:r w:rsidRPr="009A2CA3">
        <w:rPr>
          <w:rFonts w:ascii="Arial" w:eastAsiaTheme="minorEastAsia" w:hAnsi="Arial" w:cs="Arial"/>
          <w:b w:val="0"/>
          <w:bCs w:val="0"/>
          <w:sz w:val="24"/>
          <w:szCs w:val="24"/>
          <w:lang w:eastAsia="en-US"/>
        </w:rPr>
        <w:t xml:space="preserve"> harcanmıştır. Harcama oranı %</w:t>
      </w:r>
      <w:r w:rsidR="00F2529E">
        <w:rPr>
          <w:rFonts w:ascii="Arial" w:eastAsiaTheme="minorEastAsia" w:hAnsi="Arial" w:cs="Arial"/>
          <w:b w:val="0"/>
          <w:bCs w:val="0"/>
          <w:sz w:val="24"/>
          <w:szCs w:val="24"/>
          <w:lang w:eastAsia="en-US"/>
        </w:rPr>
        <w:t>100</w:t>
      </w:r>
      <w:r w:rsidRPr="009A2CA3">
        <w:rPr>
          <w:rFonts w:ascii="Arial" w:eastAsiaTheme="minorEastAsia" w:hAnsi="Arial" w:cs="Arial"/>
          <w:b w:val="0"/>
          <w:bCs w:val="0"/>
          <w:sz w:val="24"/>
          <w:szCs w:val="24"/>
          <w:lang w:eastAsia="en-US"/>
        </w:rPr>
        <w:t>’d</w:t>
      </w:r>
      <w:r w:rsidR="00F2529E">
        <w:rPr>
          <w:rFonts w:ascii="Arial" w:eastAsiaTheme="minorEastAsia" w:hAnsi="Arial" w:cs="Arial"/>
          <w:b w:val="0"/>
          <w:bCs w:val="0"/>
          <w:sz w:val="24"/>
          <w:szCs w:val="24"/>
          <w:lang w:eastAsia="en-US"/>
        </w:rPr>
        <w:t>ü</w:t>
      </w:r>
      <w:r w:rsidRPr="009A2CA3">
        <w:rPr>
          <w:rFonts w:ascii="Arial" w:eastAsiaTheme="minorEastAsia" w:hAnsi="Arial" w:cs="Arial"/>
          <w:b w:val="0"/>
          <w:bCs w:val="0"/>
          <w:sz w:val="24"/>
          <w:szCs w:val="24"/>
          <w:lang w:eastAsia="en-US"/>
        </w:rPr>
        <w:t xml:space="preserve">r. </w:t>
      </w:r>
    </w:p>
    <w:p w14:paraId="70EF33D8" w14:textId="77777777" w:rsidR="00195818" w:rsidRPr="0004420A" w:rsidRDefault="00195818" w:rsidP="0004420A"/>
    <w:p w14:paraId="6FD9924B" w14:textId="11375B75" w:rsidR="001D1CF6" w:rsidRPr="00472BBD" w:rsidRDefault="00605898" w:rsidP="001D1CF6">
      <w:pPr>
        <w:pStyle w:val="ResimYazs"/>
        <w:rPr>
          <w:rFonts w:ascii="Arial" w:hAnsi="Arial" w:cs="Arial"/>
          <w:sz w:val="24"/>
          <w:szCs w:val="24"/>
        </w:rPr>
      </w:pPr>
      <w:bookmarkStart w:id="98" w:name="_Toc123907678"/>
      <w:bookmarkStart w:id="99" w:name="_Toc195621572"/>
      <w:bookmarkStart w:id="100" w:name="_Toc201067898"/>
      <w:bookmarkStart w:id="101" w:name="_Toc201156446"/>
      <w:r w:rsidRPr="00472BBD">
        <w:rPr>
          <w:rFonts w:ascii="Arial" w:hAnsi="Arial" w:cs="Arial"/>
          <w:b w:val="0"/>
          <w:bCs w:val="0"/>
          <w:iCs/>
          <w:sz w:val="24"/>
          <w:szCs w:val="24"/>
        </w:rPr>
        <w:t xml:space="preserve">Tablo </w:t>
      </w:r>
      <w:proofErr w:type="gramStart"/>
      <w:r w:rsidR="00F019DF">
        <w:rPr>
          <w:rFonts w:ascii="Arial" w:hAnsi="Arial" w:cs="Arial"/>
          <w:b w:val="0"/>
          <w:bCs w:val="0"/>
          <w:iCs/>
          <w:sz w:val="24"/>
          <w:szCs w:val="24"/>
        </w:rPr>
        <w:t xml:space="preserve">36 </w:t>
      </w:r>
      <w:r w:rsidR="00341ED2">
        <w:rPr>
          <w:rFonts w:ascii="Arial" w:hAnsi="Arial" w:cs="Arial"/>
          <w:b w:val="0"/>
          <w:bCs w:val="0"/>
          <w:iCs/>
          <w:sz w:val="24"/>
          <w:szCs w:val="24"/>
        </w:rPr>
        <w:t>:</w:t>
      </w:r>
      <w:proofErr w:type="gramEnd"/>
      <w:r w:rsidR="00341ED2">
        <w:rPr>
          <w:rFonts w:ascii="Arial" w:hAnsi="Arial" w:cs="Arial"/>
          <w:b w:val="0"/>
          <w:bCs w:val="0"/>
          <w:iCs/>
          <w:sz w:val="24"/>
          <w:szCs w:val="24"/>
        </w:rPr>
        <w:t xml:space="preserve"> </w:t>
      </w:r>
      <w:r w:rsidR="00341ED2">
        <w:rPr>
          <w:rFonts w:ascii="Arial" w:hAnsi="Arial" w:cs="Arial"/>
          <w:b w:val="0"/>
          <w:bCs w:val="0"/>
          <w:sz w:val="24"/>
          <w:szCs w:val="24"/>
        </w:rPr>
        <w:t>Rize</w:t>
      </w:r>
      <w:r w:rsidR="00C56B9B" w:rsidRPr="00341ED2">
        <w:rPr>
          <w:rFonts w:ascii="Arial" w:hAnsi="Arial" w:cs="Arial"/>
          <w:b w:val="0"/>
          <w:bCs w:val="0"/>
          <w:sz w:val="24"/>
          <w:szCs w:val="24"/>
        </w:rPr>
        <w:t xml:space="preserve"> İli </w:t>
      </w:r>
      <w:r w:rsidR="00341ED2">
        <w:rPr>
          <w:rFonts w:ascii="Arial" w:hAnsi="Arial" w:cs="Arial"/>
          <w:b w:val="0"/>
          <w:bCs w:val="0"/>
          <w:sz w:val="24"/>
          <w:szCs w:val="24"/>
        </w:rPr>
        <w:t xml:space="preserve">2025 </w:t>
      </w:r>
      <w:r w:rsidR="00C56B9B" w:rsidRPr="00341ED2">
        <w:rPr>
          <w:rFonts w:ascii="Arial" w:hAnsi="Arial" w:cs="Arial"/>
          <w:b w:val="0"/>
          <w:bCs w:val="0"/>
          <w:sz w:val="24"/>
          <w:szCs w:val="24"/>
        </w:rPr>
        <w:t>Yılı Tarım ve Orman Müdürlüğü</w:t>
      </w:r>
      <w:r w:rsidR="001D1CF6" w:rsidRPr="00341ED2">
        <w:rPr>
          <w:rFonts w:ascii="Arial" w:hAnsi="Arial" w:cs="Arial"/>
          <w:b w:val="0"/>
          <w:bCs w:val="0"/>
          <w:sz w:val="24"/>
          <w:szCs w:val="24"/>
        </w:rPr>
        <w:t xml:space="preserve"> Bütçe Giderleri Tablosu</w:t>
      </w:r>
      <w:bookmarkEnd w:id="98"/>
      <w:bookmarkEnd w:id="99"/>
      <w:bookmarkEnd w:id="100"/>
      <w:bookmarkEnd w:id="101"/>
    </w:p>
    <w:p w14:paraId="160D17E0" w14:textId="77777777" w:rsidR="00C56B9B" w:rsidRDefault="00C56B9B" w:rsidP="00BE68F1">
      <w:pPr>
        <w:spacing w:before="20"/>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308"/>
        <w:gridCol w:w="1940"/>
        <w:gridCol w:w="2480"/>
      </w:tblGrid>
      <w:tr w:rsidR="00C56B9B" w:rsidRPr="00472BBD" w14:paraId="7E003313" w14:textId="77777777" w:rsidTr="00D82E98">
        <w:trPr>
          <w:trHeight w:val="407"/>
        </w:trPr>
        <w:tc>
          <w:tcPr>
            <w:tcW w:w="3047" w:type="dxa"/>
            <w:shd w:val="clear" w:color="auto" w:fill="C5E0B3" w:themeFill="accent6" w:themeFillTint="66"/>
            <w:vAlign w:val="center"/>
          </w:tcPr>
          <w:p w14:paraId="3C3E5CBF" w14:textId="77777777" w:rsidR="00C56B9B" w:rsidRPr="00472BBD" w:rsidRDefault="00C56B9B" w:rsidP="0018232A">
            <w:pPr>
              <w:spacing w:before="100" w:beforeAutospacing="1"/>
              <w:rPr>
                <w:rFonts w:ascii="Arial" w:hAnsi="Arial" w:cs="Arial"/>
                <w:b/>
                <w:bCs/>
                <w:sz w:val="24"/>
                <w:szCs w:val="22"/>
              </w:rPr>
            </w:pPr>
          </w:p>
        </w:tc>
        <w:tc>
          <w:tcPr>
            <w:tcW w:w="2242" w:type="dxa"/>
            <w:shd w:val="clear" w:color="auto" w:fill="C5E0B3" w:themeFill="accent6" w:themeFillTint="66"/>
            <w:vAlign w:val="center"/>
          </w:tcPr>
          <w:p w14:paraId="3F78DE55" w14:textId="77777777" w:rsidR="00C56B9B" w:rsidRPr="00472BBD" w:rsidRDefault="00C56B9B" w:rsidP="0018232A">
            <w:pPr>
              <w:spacing w:before="100" w:beforeAutospacing="1"/>
              <w:jc w:val="center"/>
              <w:rPr>
                <w:rFonts w:ascii="Arial" w:hAnsi="Arial" w:cs="Arial"/>
                <w:b/>
                <w:bCs/>
                <w:sz w:val="24"/>
                <w:szCs w:val="22"/>
              </w:rPr>
            </w:pPr>
            <w:r w:rsidRPr="00472BBD">
              <w:rPr>
                <w:rFonts w:ascii="Arial" w:hAnsi="Arial" w:cs="Arial"/>
                <w:b/>
                <w:bCs/>
                <w:sz w:val="24"/>
                <w:szCs w:val="22"/>
              </w:rPr>
              <w:t>Toplam Ödenek Gönderme (y)</w:t>
            </w:r>
          </w:p>
        </w:tc>
        <w:tc>
          <w:tcPr>
            <w:tcW w:w="1885" w:type="dxa"/>
            <w:shd w:val="clear" w:color="auto" w:fill="C5E0B3" w:themeFill="accent6" w:themeFillTint="66"/>
            <w:vAlign w:val="center"/>
          </w:tcPr>
          <w:p w14:paraId="1AF63FA5" w14:textId="77777777" w:rsidR="00C56B9B" w:rsidRPr="00472BBD" w:rsidRDefault="00C56B9B" w:rsidP="0018232A">
            <w:pPr>
              <w:spacing w:before="100" w:beforeAutospacing="1"/>
              <w:jc w:val="center"/>
              <w:rPr>
                <w:rFonts w:ascii="Arial" w:hAnsi="Arial" w:cs="Arial"/>
                <w:b/>
                <w:bCs/>
                <w:sz w:val="24"/>
                <w:szCs w:val="22"/>
              </w:rPr>
            </w:pPr>
            <w:r w:rsidRPr="00472BBD">
              <w:rPr>
                <w:rFonts w:ascii="Arial" w:hAnsi="Arial" w:cs="Arial"/>
                <w:b/>
                <w:bCs/>
                <w:sz w:val="24"/>
                <w:szCs w:val="22"/>
              </w:rPr>
              <w:t>Harcama(x)</w:t>
            </w:r>
          </w:p>
        </w:tc>
        <w:tc>
          <w:tcPr>
            <w:tcW w:w="2409" w:type="dxa"/>
            <w:shd w:val="clear" w:color="auto" w:fill="C5E0B3" w:themeFill="accent6" w:themeFillTint="66"/>
            <w:vAlign w:val="center"/>
          </w:tcPr>
          <w:p w14:paraId="73F44B78" w14:textId="77777777" w:rsidR="00C56B9B" w:rsidRPr="00472BBD" w:rsidRDefault="00C56B9B" w:rsidP="0018232A">
            <w:pPr>
              <w:spacing w:before="100" w:beforeAutospacing="1"/>
              <w:jc w:val="center"/>
              <w:rPr>
                <w:rFonts w:ascii="Arial" w:hAnsi="Arial" w:cs="Arial"/>
                <w:b/>
                <w:bCs/>
                <w:sz w:val="24"/>
                <w:szCs w:val="22"/>
              </w:rPr>
            </w:pPr>
            <w:r w:rsidRPr="00472BBD">
              <w:rPr>
                <w:rFonts w:ascii="Arial" w:hAnsi="Arial" w:cs="Arial"/>
                <w:b/>
                <w:bCs/>
                <w:sz w:val="24"/>
                <w:szCs w:val="22"/>
              </w:rPr>
              <w:t>Gerçekleşme Durumu (%) (x*</w:t>
            </w:r>
            <w:proofErr w:type="gramStart"/>
            <w:r w:rsidRPr="00472BBD">
              <w:rPr>
                <w:rFonts w:ascii="Arial" w:hAnsi="Arial" w:cs="Arial"/>
                <w:b/>
                <w:bCs/>
                <w:sz w:val="24"/>
                <w:szCs w:val="22"/>
              </w:rPr>
              <w:t>100)/</w:t>
            </w:r>
            <w:proofErr w:type="gramEnd"/>
            <w:r w:rsidRPr="00472BBD">
              <w:rPr>
                <w:rFonts w:ascii="Arial" w:hAnsi="Arial" w:cs="Arial"/>
                <w:b/>
                <w:bCs/>
                <w:sz w:val="24"/>
                <w:szCs w:val="22"/>
              </w:rPr>
              <w:t>y</w:t>
            </w:r>
          </w:p>
        </w:tc>
      </w:tr>
      <w:tr w:rsidR="008E1312" w:rsidRPr="00472BBD" w14:paraId="53955872" w14:textId="77777777" w:rsidTr="00D82E98">
        <w:trPr>
          <w:trHeight w:val="244"/>
        </w:trPr>
        <w:tc>
          <w:tcPr>
            <w:tcW w:w="3047" w:type="dxa"/>
            <w:shd w:val="clear" w:color="auto" w:fill="auto"/>
          </w:tcPr>
          <w:p w14:paraId="68B4631A" w14:textId="77777777" w:rsidR="008E1312" w:rsidRPr="00472BBD" w:rsidRDefault="008E1312" w:rsidP="008E1312">
            <w:pPr>
              <w:rPr>
                <w:rFonts w:ascii="Arial" w:hAnsi="Arial" w:cs="Arial"/>
                <w:sz w:val="24"/>
                <w:szCs w:val="22"/>
              </w:rPr>
            </w:pPr>
            <w:r w:rsidRPr="00472BBD">
              <w:rPr>
                <w:rFonts w:ascii="Arial" w:hAnsi="Arial" w:cs="Arial"/>
                <w:sz w:val="24"/>
                <w:szCs w:val="22"/>
              </w:rPr>
              <w:t>01- Personel Giderleri</w:t>
            </w:r>
          </w:p>
        </w:tc>
        <w:tc>
          <w:tcPr>
            <w:tcW w:w="2242" w:type="dxa"/>
            <w:shd w:val="clear" w:color="auto" w:fill="auto"/>
          </w:tcPr>
          <w:p w14:paraId="6B4AB861" w14:textId="669C73F5" w:rsidR="008E1312" w:rsidRPr="00472BBD" w:rsidRDefault="008E1312" w:rsidP="008E1312">
            <w:pPr>
              <w:jc w:val="right"/>
              <w:rPr>
                <w:rFonts w:ascii="Arial" w:hAnsi="Arial" w:cs="Arial"/>
                <w:sz w:val="24"/>
                <w:szCs w:val="22"/>
              </w:rPr>
            </w:pPr>
            <w:r>
              <w:rPr>
                <w:rFonts w:ascii="Arial" w:hAnsi="Arial" w:cs="Arial"/>
                <w:sz w:val="24"/>
                <w:szCs w:val="22"/>
              </w:rPr>
              <w:t>115.231.137,05</w:t>
            </w:r>
          </w:p>
        </w:tc>
        <w:tc>
          <w:tcPr>
            <w:tcW w:w="1885" w:type="dxa"/>
            <w:shd w:val="clear" w:color="auto" w:fill="auto"/>
          </w:tcPr>
          <w:p w14:paraId="2C905C92" w14:textId="1B197E35" w:rsidR="008E1312" w:rsidRPr="00472BBD" w:rsidRDefault="008E1312" w:rsidP="008E1312">
            <w:pPr>
              <w:jc w:val="right"/>
              <w:rPr>
                <w:rFonts w:ascii="Arial" w:hAnsi="Arial" w:cs="Arial"/>
                <w:sz w:val="24"/>
                <w:szCs w:val="22"/>
              </w:rPr>
            </w:pPr>
            <w:r>
              <w:rPr>
                <w:rFonts w:ascii="Arial" w:hAnsi="Arial" w:cs="Arial"/>
                <w:sz w:val="24"/>
                <w:szCs w:val="22"/>
              </w:rPr>
              <w:t>115.231.137,05</w:t>
            </w:r>
          </w:p>
        </w:tc>
        <w:tc>
          <w:tcPr>
            <w:tcW w:w="2409" w:type="dxa"/>
            <w:shd w:val="clear" w:color="auto" w:fill="auto"/>
          </w:tcPr>
          <w:p w14:paraId="393C2648" w14:textId="3C0B88ED" w:rsidR="008E1312" w:rsidRPr="00472BBD" w:rsidRDefault="008E1312" w:rsidP="008E1312">
            <w:pPr>
              <w:jc w:val="right"/>
              <w:rPr>
                <w:rFonts w:ascii="Arial" w:hAnsi="Arial" w:cs="Arial"/>
                <w:sz w:val="24"/>
                <w:szCs w:val="22"/>
              </w:rPr>
            </w:pPr>
            <w:r>
              <w:rPr>
                <w:rFonts w:ascii="Arial" w:hAnsi="Arial" w:cs="Arial"/>
                <w:sz w:val="24"/>
                <w:szCs w:val="22"/>
              </w:rPr>
              <w:t>100</w:t>
            </w:r>
          </w:p>
        </w:tc>
      </w:tr>
      <w:tr w:rsidR="008E1312" w:rsidRPr="00472BBD" w14:paraId="488B82DA" w14:textId="77777777" w:rsidTr="00D82E98">
        <w:trPr>
          <w:trHeight w:val="333"/>
        </w:trPr>
        <w:tc>
          <w:tcPr>
            <w:tcW w:w="3047" w:type="dxa"/>
            <w:shd w:val="clear" w:color="auto" w:fill="auto"/>
          </w:tcPr>
          <w:p w14:paraId="236EE169" w14:textId="77777777" w:rsidR="008E1312" w:rsidRPr="00472BBD" w:rsidRDefault="008E1312" w:rsidP="008E1312">
            <w:pPr>
              <w:rPr>
                <w:rFonts w:ascii="Arial" w:hAnsi="Arial" w:cs="Arial"/>
                <w:sz w:val="24"/>
                <w:szCs w:val="22"/>
              </w:rPr>
            </w:pPr>
            <w:r w:rsidRPr="00472BBD">
              <w:rPr>
                <w:rFonts w:ascii="Arial" w:hAnsi="Arial" w:cs="Arial"/>
                <w:sz w:val="24"/>
                <w:szCs w:val="22"/>
              </w:rPr>
              <w:t>02- Sosyal Güvenlik Kurumlarına Devlet Primi Giderleri</w:t>
            </w:r>
          </w:p>
        </w:tc>
        <w:tc>
          <w:tcPr>
            <w:tcW w:w="2242" w:type="dxa"/>
            <w:shd w:val="clear" w:color="auto" w:fill="auto"/>
          </w:tcPr>
          <w:p w14:paraId="6FCA445F" w14:textId="2190C57D" w:rsidR="008E1312" w:rsidRPr="00472BBD" w:rsidRDefault="008E1312" w:rsidP="008E1312">
            <w:pPr>
              <w:jc w:val="right"/>
              <w:rPr>
                <w:rFonts w:ascii="Arial" w:hAnsi="Arial" w:cs="Arial"/>
                <w:sz w:val="24"/>
                <w:szCs w:val="22"/>
              </w:rPr>
            </w:pPr>
            <w:r>
              <w:rPr>
                <w:rFonts w:ascii="Arial" w:hAnsi="Arial" w:cs="Arial"/>
                <w:sz w:val="24"/>
                <w:szCs w:val="22"/>
              </w:rPr>
              <w:t>14.581.707,84</w:t>
            </w:r>
          </w:p>
        </w:tc>
        <w:tc>
          <w:tcPr>
            <w:tcW w:w="1885" w:type="dxa"/>
            <w:shd w:val="clear" w:color="auto" w:fill="auto"/>
          </w:tcPr>
          <w:p w14:paraId="3DADD870" w14:textId="49F51AA3" w:rsidR="008E1312" w:rsidRPr="00472BBD" w:rsidRDefault="008E1312" w:rsidP="008E1312">
            <w:pPr>
              <w:jc w:val="right"/>
              <w:rPr>
                <w:rFonts w:ascii="Arial" w:hAnsi="Arial" w:cs="Arial"/>
                <w:sz w:val="24"/>
                <w:szCs w:val="22"/>
              </w:rPr>
            </w:pPr>
            <w:r>
              <w:rPr>
                <w:rFonts w:ascii="Arial" w:hAnsi="Arial" w:cs="Arial"/>
                <w:sz w:val="24"/>
                <w:szCs w:val="22"/>
              </w:rPr>
              <w:t>14.581.707,84</w:t>
            </w:r>
          </w:p>
        </w:tc>
        <w:tc>
          <w:tcPr>
            <w:tcW w:w="2409" w:type="dxa"/>
            <w:shd w:val="clear" w:color="auto" w:fill="auto"/>
          </w:tcPr>
          <w:p w14:paraId="51551821" w14:textId="5B0BAAF7" w:rsidR="008E1312" w:rsidRPr="00472BBD" w:rsidRDefault="008E1312" w:rsidP="008E1312">
            <w:pPr>
              <w:jc w:val="right"/>
              <w:rPr>
                <w:rFonts w:ascii="Arial" w:hAnsi="Arial" w:cs="Arial"/>
                <w:sz w:val="24"/>
                <w:szCs w:val="22"/>
              </w:rPr>
            </w:pPr>
            <w:r>
              <w:rPr>
                <w:rFonts w:ascii="Arial" w:hAnsi="Arial" w:cs="Arial"/>
                <w:sz w:val="24"/>
                <w:szCs w:val="22"/>
              </w:rPr>
              <w:t>100</w:t>
            </w:r>
          </w:p>
        </w:tc>
      </w:tr>
      <w:tr w:rsidR="008E1312" w:rsidRPr="00472BBD" w14:paraId="3C3B4A7D" w14:textId="77777777" w:rsidTr="00D82E98">
        <w:trPr>
          <w:trHeight w:val="333"/>
        </w:trPr>
        <w:tc>
          <w:tcPr>
            <w:tcW w:w="3047" w:type="dxa"/>
            <w:shd w:val="clear" w:color="auto" w:fill="auto"/>
          </w:tcPr>
          <w:p w14:paraId="2B27CF5F" w14:textId="77777777" w:rsidR="008E1312" w:rsidRPr="00472BBD" w:rsidRDefault="008E1312" w:rsidP="008E1312">
            <w:pPr>
              <w:rPr>
                <w:rFonts w:ascii="Arial" w:hAnsi="Arial" w:cs="Arial"/>
                <w:sz w:val="24"/>
                <w:szCs w:val="22"/>
              </w:rPr>
            </w:pPr>
            <w:r w:rsidRPr="00472BBD">
              <w:rPr>
                <w:rFonts w:ascii="Arial" w:hAnsi="Arial" w:cs="Arial"/>
                <w:sz w:val="24"/>
                <w:szCs w:val="22"/>
              </w:rPr>
              <w:t>03- Mal ve Hizmet Alım Giderleri</w:t>
            </w:r>
          </w:p>
        </w:tc>
        <w:tc>
          <w:tcPr>
            <w:tcW w:w="2242" w:type="dxa"/>
            <w:shd w:val="clear" w:color="auto" w:fill="auto"/>
          </w:tcPr>
          <w:p w14:paraId="314B31C0" w14:textId="69AAB812" w:rsidR="008E1312" w:rsidRPr="00472BBD" w:rsidRDefault="008E1312" w:rsidP="008E1312">
            <w:pPr>
              <w:jc w:val="right"/>
              <w:rPr>
                <w:rFonts w:ascii="Arial" w:hAnsi="Arial" w:cs="Arial"/>
                <w:sz w:val="24"/>
                <w:szCs w:val="22"/>
              </w:rPr>
            </w:pPr>
            <w:r>
              <w:rPr>
                <w:rFonts w:ascii="Arial" w:hAnsi="Arial" w:cs="Arial"/>
                <w:sz w:val="24"/>
                <w:szCs w:val="22"/>
              </w:rPr>
              <w:t>5.965.809,65</w:t>
            </w:r>
          </w:p>
        </w:tc>
        <w:tc>
          <w:tcPr>
            <w:tcW w:w="1885" w:type="dxa"/>
            <w:shd w:val="clear" w:color="auto" w:fill="auto"/>
          </w:tcPr>
          <w:p w14:paraId="2CC05C1B" w14:textId="55646B6C" w:rsidR="008E1312" w:rsidRPr="00472BBD" w:rsidRDefault="008E1312" w:rsidP="008E1312">
            <w:pPr>
              <w:jc w:val="right"/>
              <w:rPr>
                <w:rFonts w:ascii="Arial" w:hAnsi="Arial" w:cs="Arial"/>
                <w:sz w:val="24"/>
                <w:szCs w:val="22"/>
              </w:rPr>
            </w:pPr>
            <w:r>
              <w:rPr>
                <w:rFonts w:ascii="Arial" w:hAnsi="Arial" w:cs="Arial"/>
                <w:sz w:val="24"/>
                <w:szCs w:val="22"/>
              </w:rPr>
              <w:t>5.965.809,65</w:t>
            </w:r>
          </w:p>
        </w:tc>
        <w:tc>
          <w:tcPr>
            <w:tcW w:w="2409" w:type="dxa"/>
            <w:shd w:val="clear" w:color="auto" w:fill="auto"/>
          </w:tcPr>
          <w:p w14:paraId="6A9A4AFA" w14:textId="0879E2C2" w:rsidR="008E1312" w:rsidRPr="00472BBD" w:rsidRDefault="008E1312" w:rsidP="008E1312">
            <w:pPr>
              <w:jc w:val="right"/>
              <w:rPr>
                <w:rFonts w:ascii="Arial" w:hAnsi="Arial" w:cs="Arial"/>
                <w:sz w:val="24"/>
                <w:szCs w:val="22"/>
              </w:rPr>
            </w:pPr>
            <w:r>
              <w:rPr>
                <w:rFonts w:ascii="Arial" w:hAnsi="Arial" w:cs="Arial"/>
                <w:sz w:val="24"/>
                <w:szCs w:val="22"/>
              </w:rPr>
              <w:t>100</w:t>
            </w:r>
          </w:p>
        </w:tc>
      </w:tr>
      <w:tr w:rsidR="008E1312" w:rsidRPr="00472BBD" w14:paraId="57220D1B" w14:textId="77777777" w:rsidTr="00D82E98">
        <w:trPr>
          <w:trHeight w:val="333"/>
        </w:trPr>
        <w:tc>
          <w:tcPr>
            <w:tcW w:w="3047" w:type="dxa"/>
            <w:shd w:val="clear" w:color="auto" w:fill="auto"/>
          </w:tcPr>
          <w:p w14:paraId="0857FBDF" w14:textId="69BA7990" w:rsidR="008E1312" w:rsidRPr="00472BBD" w:rsidRDefault="008E1312" w:rsidP="008E1312">
            <w:pPr>
              <w:rPr>
                <w:rFonts w:ascii="Arial" w:hAnsi="Arial" w:cs="Arial"/>
                <w:sz w:val="24"/>
                <w:szCs w:val="22"/>
              </w:rPr>
            </w:pPr>
            <w:r w:rsidRPr="00472BBD">
              <w:rPr>
                <w:rFonts w:ascii="Arial" w:hAnsi="Arial" w:cs="Arial"/>
                <w:sz w:val="24"/>
                <w:szCs w:val="22"/>
              </w:rPr>
              <w:t>0</w:t>
            </w:r>
            <w:r w:rsidR="00F3304B">
              <w:rPr>
                <w:rFonts w:ascii="Arial" w:hAnsi="Arial" w:cs="Arial"/>
                <w:sz w:val="24"/>
                <w:szCs w:val="22"/>
              </w:rPr>
              <w:t>5</w:t>
            </w:r>
            <w:r w:rsidRPr="00472BBD">
              <w:rPr>
                <w:rFonts w:ascii="Arial" w:hAnsi="Arial" w:cs="Arial"/>
                <w:sz w:val="24"/>
                <w:szCs w:val="22"/>
              </w:rPr>
              <w:t>- Sermaye Giderleri</w:t>
            </w:r>
          </w:p>
        </w:tc>
        <w:tc>
          <w:tcPr>
            <w:tcW w:w="2242" w:type="dxa"/>
            <w:shd w:val="clear" w:color="auto" w:fill="auto"/>
          </w:tcPr>
          <w:p w14:paraId="326649D1" w14:textId="157EB017" w:rsidR="008E1312" w:rsidRPr="00472BBD" w:rsidRDefault="008E1312" w:rsidP="008E1312">
            <w:pPr>
              <w:jc w:val="right"/>
              <w:rPr>
                <w:rFonts w:ascii="Arial" w:hAnsi="Arial" w:cs="Arial"/>
                <w:sz w:val="24"/>
                <w:szCs w:val="22"/>
              </w:rPr>
            </w:pPr>
            <w:r>
              <w:rPr>
                <w:rFonts w:ascii="Arial" w:hAnsi="Arial" w:cs="Arial"/>
                <w:sz w:val="24"/>
                <w:szCs w:val="22"/>
              </w:rPr>
              <w:t>15.921.854,31</w:t>
            </w:r>
          </w:p>
        </w:tc>
        <w:tc>
          <w:tcPr>
            <w:tcW w:w="1885" w:type="dxa"/>
            <w:shd w:val="clear" w:color="auto" w:fill="auto"/>
          </w:tcPr>
          <w:p w14:paraId="192AAC6C" w14:textId="3836142F" w:rsidR="008E1312" w:rsidRPr="00472BBD" w:rsidRDefault="008E1312" w:rsidP="008E1312">
            <w:pPr>
              <w:jc w:val="right"/>
              <w:rPr>
                <w:rFonts w:ascii="Arial" w:hAnsi="Arial" w:cs="Arial"/>
                <w:sz w:val="24"/>
                <w:szCs w:val="22"/>
              </w:rPr>
            </w:pPr>
            <w:r>
              <w:rPr>
                <w:rFonts w:ascii="Arial" w:hAnsi="Arial" w:cs="Arial"/>
                <w:sz w:val="24"/>
                <w:szCs w:val="22"/>
              </w:rPr>
              <w:t>15.921.854,31</w:t>
            </w:r>
          </w:p>
        </w:tc>
        <w:tc>
          <w:tcPr>
            <w:tcW w:w="2409" w:type="dxa"/>
            <w:shd w:val="clear" w:color="auto" w:fill="auto"/>
          </w:tcPr>
          <w:p w14:paraId="15256861" w14:textId="0DB120E6" w:rsidR="008E1312" w:rsidRPr="00472BBD" w:rsidRDefault="008E1312" w:rsidP="008E1312">
            <w:pPr>
              <w:jc w:val="right"/>
              <w:rPr>
                <w:rFonts w:ascii="Arial" w:hAnsi="Arial" w:cs="Arial"/>
                <w:sz w:val="24"/>
                <w:szCs w:val="22"/>
              </w:rPr>
            </w:pPr>
            <w:r>
              <w:rPr>
                <w:rFonts w:ascii="Arial" w:hAnsi="Arial" w:cs="Arial"/>
                <w:sz w:val="24"/>
                <w:szCs w:val="22"/>
              </w:rPr>
              <w:t>100</w:t>
            </w:r>
          </w:p>
        </w:tc>
      </w:tr>
      <w:tr w:rsidR="008E1312" w:rsidRPr="00472BBD" w14:paraId="5B6FFBF1" w14:textId="77777777" w:rsidTr="00D82E98">
        <w:trPr>
          <w:trHeight w:val="98"/>
        </w:trPr>
        <w:tc>
          <w:tcPr>
            <w:tcW w:w="3047" w:type="dxa"/>
            <w:shd w:val="clear" w:color="auto" w:fill="auto"/>
          </w:tcPr>
          <w:p w14:paraId="505DA3AB" w14:textId="77777777" w:rsidR="008E1312" w:rsidRPr="00472BBD" w:rsidRDefault="008E1312" w:rsidP="008E1312">
            <w:pPr>
              <w:spacing w:before="100" w:beforeAutospacing="1"/>
              <w:jc w:val="center"/>
              <w:rPr>
                <w:rFonts w:ascii="Arial" w:hAnsi="Arial" w:cs="Arial"/>
                <w:b/>
                <w:bCs/>
                <w:sz w:val="24"/>
                <w:szCs w:val="22"/>
              </w:rPr>
            </w:pPr>
            <w:r w:rsidRPr="001F3BF9">
              <w:rPr>
                <w:rFonts w:ascii="Arial" w:hAnsi="Arial" w:cs="Arial"/>
                <w:b/>
                <w:bCs/>
                <w:sz w:val="24"/>
                <w:szCs w:val="22"/>
              </w:rPr>
              <w:t>Toplam</w:t>
            </w:r>
          </w:p>
        </w:tc>
        <w:tc>
          <w:tcPr>
            <w:tcW w:w="2242" w:type="dxa"/>
            <w:shd w:val="clear" w:color="auto" w:fill="auto"/>
          </w:tcPr>
          <w:p w14:paraId="335CAF50" w14:textId="5F47D884" w:rsidR="008E1312" w:rsidRPr="00472BBD" w:rsidRDefault="008E1312" w:rsidP="008E1312">
            <w:pPr>
              <w:jc w:val="right"/>
              <w:rPr>
                <w:rFonts w:ascii="Arial" w:hAnsi="Arial" w:cs="Arial"/>
                <w:sz w:val="24"/>
                <w:szCs w:val="22"/>
              </w:rPr>
            </w:pPr>
            <w:r>
              <w:rPr>
                <w:rFonts w:ascii="Arial" w:hAnsi="Arial" w:cs="Arial"/>
                <w:sz w:val="24"/>
                <w:szCs w:val="22"/>
              </w:rPr>
              <w:t>151.700.508,85</w:t>
            </w:r>
          </w:p>
        </w:tc>
        <w:tc>
          <w:tcPr>
            <w:tcW w:w="1885" w:type="dxa"/>
            <w:shd w:val="clear" w:color="auto" w:fill="auto"/>
          </w:tcPr>
          <w:p w14:paraId="05BE61E3" w14:textId="624A2C4C" w:rsidR="008E1312" w:rsidRPr="00472BBD" w:rsidRDefault="008E1312" w:rsidP="008E1312">
            <w:pPr>
              <w:jc w:val="right"/>
              <w:rPr>
                <w:rFonts w:ascii="Arial" w:hAnsi="Arial" w:cs="Arial"/>
                <w:sz w:val="24"/>
                <w:szCs w:val="22"/>
              </w:rPr>
            </w:pPr>
            <w:r>
              <w:rPr>
                <w:rFonts w:ascii="Arial" w:hAnsi="Arial" w:cs="Arial"/>
                <w:sz w:val="24"/>
                <w:szCs w:val="22"/>
              </w:rPr>
              <w:t>151.700.508,85</w:t>
            </w:r>
          </w:p>
        </w:tc>
        <w:tc>
          <w:tcPr>
            <w:tcW w:w="2409" w:type="dxa"/>
            <w:shd w:val="clear" w:color="auto" w:fill="auto"/>
          </w:tcPr>
          <w:p w14:paraId="73BE026D" w14:textId="52925279" w:rsidR="008E1312" w:rsidRPr="00472BBD" w:rsidRDefault="008E1312" w:rsidP="008E1312">
            <w:pPr>
              <w:jc w:val="right"/>
              <w:rPr>
                <w:rFonts w:ascii="Arial" w:hAnsi="Arial" w:cs="Arial"/>
                <w:sz w:val="24"/>
                <w:szCs w:val="22"/>
              </w:rPr>
            </w:pPr>
            <w:r>
              <w:rPr>
                <w:rFonts w:ascii="Arial" w:hAnsi="Arial" w:cs="Arial"/>
                <w:sz w:val="24"/>
                <w:szCs w:val="22"/>
              </w:rPr>
              <w:t>100</w:t>
            </w:r>
          </w:p>
        </w:tc>
      </w:tr>
    </w:tbl>
    <w:p w14:paraId="7CC09B14" w14:textId="77777777" w:rsidR="00C56B9B" w:rsidRDefault="00C56B9B" w:rsidP="00BE68F1">
      <w:pPr>
        <w:spacing w:before="20"/>
        <w:rPr>
          <w:rFonts w:ascii="Arial" w:hAnsi="Arial" w:cs="Arial"/>
        </w:rPr>
      </w:pPr>
    </w:p>
    <w:p w14:paraId="6A6D28CC" w14:textId="0DF597D4" w:rsidR="00D52662" w:rsidRPr="00472BBD" w:rsidRDefault="00D52662" w:rsidP="00BE68F1">
      <w:pPr>
        <w:spacing w:before="20"/>
        <w:rPr>
          <w:rFonts w:ascii="Arial" w:hAnsi="Arial" w:cs="Arial"/>
        </w:rPr>
      </w:pPr>
      <w:r w:rsidRPr="00472BBD">
        <w:rPr>
          <w:rFonts w:ascii="Arial" w:hAnsi="Arial" w:cs="Arial"/>
        </w:rPr>
        <w:t xml:space="preserve">Kaynak: </w:t>
      </w:r>
      <w:r w:rsidRPr="00472BBD">
        <w:rPr>
          <w:rFonts w:ascii="Arial" w:hAnsi="Arial" w:cs="Arial"/>
          <w:i/>
          <w:iCs/>
        </w:rPr>
        <w:t>(</w:t>
      </w:r>
      <w:r w:rsidR="00F80BDF">
        <w:rPr>
          <w:rFonts w:ascii="Arial" w:hAnsi="Arial" w:cs="Arial"/>
          <w:i/>
          <w:iCs/>
        </w:rPr>
        <w:t>SGB</w:t>
      </w:r>
      <w:r w:rsidRPr="00472BBD">
        <w:rPr>
          <w:rFonts w:ascii="Arial" w:hAnsi="Arial" w:cs="Arial"/>
          <w:i/>
          <w:iCs/>
        </w:rPr>
        <w:t>.</w:t>
      </w:r>
      <w:r w:rsidR="00F80BDF">
        <w:rPr>
          <w:rFonts w:ascii="Arial" w:hAnsi="Arial" w:cs="Arial"/>
          <w:i/>
          <w:iCs/>
        </w:rPr>
        <w:t>Net</w:t>
      </w:r>
      <w:r w:rsidRPr="00472BBD">
        <w:rPr>
          <w:rFonts w:ascii="Arial" w:hAnsi="Arial" w:cs="Arial"/>
          <w:i/>
          <w:iCs/>
        </w:rPr>
        <w:t>)</w:t>
      </w:r>
    </w:p>
    <w:p w14:paraId="6B5898F1" w14:textId="55B6BFCA" w:rsidR="001D1CF6" w:rsidRPr="00472BBD" w:rsidRDefault="001D1CF6" w:rsidP="007E1BD4">
      <w:pPr>
        <w:pStyle w:val="ResimYazs"/>
        <w:rPr>
          <w:rFonts w:ascii="Arial" w:hAnsi="Arial" w:cs="Arial"/>
          <w:sz w:val="24"/>
          <w:szCs w:val="24"/>
        </w:rPr>
      </w:pPr>
    </w:p>
    <w:p w14:paraId="1C972682" w14:textId="77777777" w:rsidR="00541300" w:rsidRDefault="00541300" w:rsidP="007E1BD4">
      <w:pPr>
        <w:pStyle w:val="ResimYazs"/>
        <w:rPr>
          <w:rFonts w:ascii="Arial" w:hAnsi="Arial" w:cs="Arial"/>
          <w:b w:val="0"/>
          <w:bCs w:val="0"/>
          <w:iCs/>
          <w:sz w:val="24"/>
          <w:szCs w:val="24"/>
        </w:rPr>
      </w:pPr>
    </w:p>
    <w:p w14:paraId="12427AFA" w14:textId="77777777" w:rsidR="002324C0" w:rsidRDefault="002324C0" w:rsidP="007E1BD4">
      <w:pPr>
        <w:pStyle w:val="ResimYazs"/>
        <w:rPr>
          <w:rFonts w:ascii="Arial" w:hAnsi="Arial" w:cs="Arial"/>
          <w:b w:val="0"/>
          <w:bCs w:val="0"/>
          <w:iCs/>
          <w:sz w:val="24"/>
          <w:szCs w:val="24"/>
        </w:rPr>
        <w:sectPr w:rsidR="002324C0" w:rsidSect="00A74467">
          <w:footerReference w:type="default" r:id="rId19"/>
          <w:pgSz w:w="11906" w:h="16838"/>
          <w:pgMar w:top="993" w:right="991" w:bottom="142" w:left="993" w:header="708" w:footer="708" w:gutter="0"/>
          <w:cols w:space="708"/>
          <w:docGrid w:linePitch="360"/>
        </w:sectPr>
      </w:pPr>
    </w:p>
    <w:p w14:paraId="67FE448A" w14:textId="6BE3A85D" w:rsidR="007E1BD4" w:rsidRPr="00341ED2" w:rsidRDefault="00605898" w:rsidP="007E1BD4">
      <w:pPr>
        <w:pStyle w:val="ResimYazs"/>
        <w:rPr>
          <w:rFonts w:ascii="Arial" w:hAnsi="Arial" w:cs="Arial"/>
          <w:b w:val="0"/>
          <w:bCs w:val="0"/>
          <w:sz w:val="24"/>
          <w:szCs w:val="24"/>
        </w:rPr>
      </w:pPr>
      <w:bookmarkStart w:id="102" w:name="_Toc201067899"/>
      <w:bookmarkStart w:id="103" w:name="_Toc201156447"/>
      <w:r w:rsidRPr="00341ED2">
        <w:rPr>
          <w:rFonts w:ascii="Arial" w:hAnsi="Arial" w:cs="Arial"/>
          <w:b w:val="0"/>
          <w:bCs w:val="0"/>
          <w:iCs/>
          <w:sz w:val="24"/>
          <w:szCs w:val="24"/>
        </w:rPr>
        <w:lastRenderedPageBreak/>
        <w:t xml:space="preserve">Tablo </w:t>
      </w:r>
      <w:proofErr w:type="gramStart"/>
      <w:r w:rsidR="000A52B6">
        <w:rPr>
          <w:rFonts w:ascii="Arial" w:hAnsi="Arial" w:cs="Arial"/>
          <w:b w:val="0"/>
          <w:bCs w:val="0"/>
          <w:iCs/>
          <w:sz w:val="24"/>
          <w:szCs w:val="24"/>
        </w:rPr>
        <w:t xml:space="preserve">37 </w:t>
      </w:r>
      <w:r w:rsidRPr="00341ED2">
        <w:rPr>
          <w:rFonts w:ascii="Arial" w:hAnsi="Arial" w:cs="Arial"/>
          <w:b w:val="0"/>
          <w:bCs w:val="0"/>
          <w:iCs/>
          <w:sz w:val="24"/>
          <w:szCs w:val="24"/>
        </w:rPr>
        <w:t>:</w:t>
      </w:r>
      <w:proofErr w:type="gramEnd"/>
      <w:r w:rsidR="00341ED2" w:rsidRPr="00341ED2">
        <w:rPr>
          <w:rFonts w:ascii="Arial" w:hAnsi="Arial" w:cs="Arial"/>
          <w:b w:val="0"/>
          <w:bCs w:val="0"/>
          <w:iCs/>
          <w:sz w:val="24"/>
          <w:szCs w:val="24"/>
        </w:rPr>
        <w:t xml:space="preserve"> Rize</w:t>
      </w:r>
      <w:r w:rsidR="007E1BD4" w:rsidRPr="00341ED2">
        <w:rPr>
          <w:rFonts w:ascii="Arial" w:hAnsi="Arial" w:cs="Arial"/>
          <w:b w:val="0"/>
          <w:bCs w:val="0"/>
          <w:sz w:val="24"/>
          <w:szCs w:val="24"/>
        </w:rPr>
        <w:t xml:space="preserve"> İli </w:t>
      </w:r>
      <w:r w:rsidR="00341ED2" w:rsidRPr="00341ED2">
        <w:rPr>
          <w:rFonts w:ascii="Arial" w:hAnsi="Arial" w:cs="Arial"/>
          <w:b w:val="0"/>
          <w:bCs w:val="0"/>
          <w:sz w:val="24"/>
          <w:szCs w:val="24"/>
        </w:rPr>
        <w:t xml:space="preserve">2025 </w:t>
      </w:r>
      <w:r w:rsidR="007E1BD4" w:rsidRPr="00341ED2">
        <w:rPr>
          <w:rFonts w:ascii="Arial" w:hAnsi="Arial" w:cs="Arial"/>
          <w:b w:val="0"/>
          <w:bCs w:val="0"/>
          <w:sz w:val="24"/>
          <w:szCs w:val="24"/>
        </w:rPr>
        <w:t xml:space="preserve">Yılı Tarım </w:t>
      </w:r>
      <w:r w:rsidR="00FF13F5" w:rsidRPr="00341ED2">
        <w:rPr>
          <w:rFonts w:ascii="Arial" w:hAnsi="Arial" w:cs="Arial"/>
          <w:b w:val="0"/>
          <w:bCs w:val="0"/>
          <w:sz w:val="24"/>
          <w:szCs w:val="24"/>
        </w:rPr>
        <w:t>v</w:t>
      </w:r>
      <w:r w:rsidR="007E1BD4" w:rsidRPr="00341ED2">
        <w:rPr>
          <w:rFonts w:ascii="Arial" w:hAnsi="Arial" w:cs="Arial"/>
          <w:b w:val="0"/>
          <w:bCs w:val="0"/>
          <w:sz w:val="24"/>
          <w:szCs w:val="24"/>
        </w:rPr>
        <w:t>e Orman Müdürlüğü Kurumsal Yatırım Değerlendirmesi (</w:t>
      </w:r>
      <w:r w:rsidR="008C765B">
        <w:rPr>
          <w:rFonts w:ascii="Arial" w:hAnsi="Arial" w:cs="Arial"/>
          <w:b w:val="0"/>
          <w:bCs w:val="0"/>
          <w:sz w:val="24"/>
          <w:szCs w:val="24"/>
        </w:rPr>
        <w:t>₺</w:t>
      </w:r>
      <w:r w:rsidR="007E1BD4" w:rsidRPr="00341ED2">
        <w:rPr>
          <w:rFonts w:ascii="Arial" w:hAnsi="Arial" w:cs="Arial"/>
          <w:b w:val="0"/>
          <w:bCs w:val="0"/>
          <w:sz w:val="24"/>
          <w:szCs w:val="24"/>
        </w:rPr>
        <w:t>)</w:t>
      </w:r>
      <w:bookmarkEnd w:id="102"/>
      <w:bookmarkEnd w:id="103"/>
    </w:p>
    <w:p w14:paraId="232800C2" w14:textId="77777777" w:rsidR="00C56B9B" w:rsidRDefault="00C56B9B" w:rsidP="00BE68F1">
      <w:pPr>
        <w:spacing w:before="20"/>
        <w:rPr>
          <w:rFonts w:ascii="Arial" w:hAnsi="Arial" w:cs="Arial"/>
        </w:rPr>
      </w:pPr>
    </w:p>
    <w:tbl>
      <w:tblPr>
        <w:tblW w:w="0" w:type="auto"/>
        <w:tblCellMar>
          <w:left w:w="0" w:type="dxa"/>
          <w:right w:w="0" w:type="dxa"/>
        </w:tblCellMar>
        <w:tblLook w:val="0420" w:firstRow="1" w:lastRow="0" w:firstColumn="0" w:lastColumn="0" w:noHBand="0" w:noVBand="1"/>
      </w:tblPr>
      <w:tblGrid>
        <w:gridCol w:w="3003"/>
        <w:gridCol w:w="3185"/>
        <w:gridCol w:w="3431"/>
      </w:tblGrid>
      <w:tr w:rsidR="00C56B9B" w:rsidRPr="00472BBD" w14:paraId="26069F27" w14:textId="77777777" w:rsidTr="00BB4F0C">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0352886" w14:textId="77777777" w:rsidR="00C56B9B" w:rsidRPr="00472BBD" w:rsidRDefault="00C56B9B" w:rsidP="0018232A">
            <w:pPr>
              <w:rPr>
                <w:rFonts w:ascii="Arial" w:hAnsi="Arial" w:cs="Arial"/>
                <w:color w:val="000000"/>
                <w:kern w:val="24"/>
                <w:sz w:val="24"/>
                <w:szCs w:val="24"/>
              </w:rPr>
            </w:pPr>
            <w:r w:rsidRPr="00472BBD">
              <w:rPr>
                <w:rFonts w:ascii="Arial" w:hAnsi="Arial" w:cs="Arial"/>
                <w:color w:val="000000"/>
                <w:kern w:val="24"/>
                <w:sz w:val="24"/>
                <w:szCs w:val="24"/>
              </w:rPr>
              <w:t>Yatırımcı Kuruluş</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605E18" w14:textId="77777777" w:rsidR="00C56B9B" w:rsidRPr="00341ED2" w:rsidRDefault="00C56B9B" w:rsidP="0018232A">
            <w:pPr>
              <w:jc w:val="center"/>
              <w:rPr>
                <w:rFonts w:ascii="Arial" w:hAnsi="Arial" w:cs="Arial"/>
                <w:i/>
                <w:sz w:val="24"/>
                <w:szCs w:val="24"/>
              </w:rPr>
            </w:pPr>
            <w:r w:rsidRPr="00341ED2">
              <w:rPr>
                <w:rFonts w:ascii="Arial" w:hAnsi="Arial" w:cs="Arial"/>
                <w:i/>
                <w:sz w:val="24"/>
                <w:szCs w:val="24"/>
              </w:rPr>
              <w:t>İl Tarım ve Orman Müdürlüğü</w:t>
            </w:r>
          </w:p>
        </w:tc>
      </w:tr>
      <w:tr w:rsidR="00C56B9B" w:rsidRPr="00472BBD" w14:paraId="4F96803C" w14:textId="77777777" w:rsidTr="00BB4F0C">
        <w:trPr>
          <w:trHeight w:val="1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7146C3D" w14:textId="77777777" w:rsidR="00C56B9B" w:rsidRPr="00472BBD" w:rsidRDefault="00C56B9B" w:rsidP="0018232A">
            <w:pPr>
              <w:rPr>
                <w:rFonts w:ascii="Arial" w:hAnsi="Arial" w:cs="Arial"/>
                <w:sz w:val="24"/>
                <w:szCs w:val="24"/>
              </w:rPr>
            </w:pPr>
            <w:r w:rsidRPr="00472BBD">
              <w:rPr>
                <w:rFonts w:ascii="Arial" w:hAnsi="Arial" w:cs="Arial"/>
                <w:color w:val="000000"/>
                <w:kern w:val="24"/>
                <w:sz w:val="24"/>
                <w:szCs w:val="24"/>
              </w:rPr>
              <w:t>Sektörü</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894E88" w14:textId="77777777" w:rsidR="00C56B9B" w:rsidRPr="00341ED2" w:rsidRDefault="00C56B9B" w:rsidP="00BB4F0C">
            <w:pPr>
              <w:jc w:val="right"/>
              <w:rPr>
                <w:rFonts w:ascii="Arial" w:hAnsi="Arial" w:cs="Arial"/>
                <w:i/>
                <w:sz w:val="24"/>
                <w:szCs w:val="24"/>
              </w:rPr>
            </w:pPr>
            <w:r w:rsidRPr="00341ED2">
              <w:rPr>
                <w:rFonts w:ascii="Arial" w:hAnsi="Arial" w:cs="Arial"/>
                <w:i/>
                <w:sz w:val="24"/>
                <w:szCs w:val="24"/>
              </w:rPr>
              <w:t>Tarım</w:t>
            </w:r>
          </w:p>
        </w:tc>
      </w:tr>
      <w:tr w:rsidR="00C56B9B" w:rsidRPr="00472BBD" w14:paraId="43D92BCD" w14:textId="77777777" w:rsidTr="00BB4F0C">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5BC26CEA" w14:textId="77777777" w:rsidR="00C56B9B" w:rsidRPr="00472BBD" w:rsidRDefault="00C56B9B" w:rsidP="0018232A">
            <w:pPr>
              <w:rPr>
                <w:rFonts w:ascii="Arial" w:hAnsi="Arial" w:cs="Arial"/>
                <w:sz w:val="24"/>
                <w:szCs w:val="24"/>
              </w:rPr>
            </w:pPr>
            <w:r w:rsidRPr="00472BBD">
              <w:rPr>
                <w:rFonts w:ascii="Arial" w:hAnsi="Arial" w:cs="Arial"/>
                <w:color w:val="000000"/>
                <w:kern w:val="24"/>
                <w:sz w:val="24"/>
                <w:szCs w:val="24"/>
              </w:rPr>
              <w:t>Toplam Proje Sayısı</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D93528" w14:textId="3C4654DC" w:rsidR="00C56B9B" w:rsidRPr="009A7E51" w:rsidRDefault="009A7E51" w:rsidP="00BB4F0C">
            <w:pPr>
              <w:jc w:val="right"/>
              <w:rPr>
                <w:rFonts w:ascii="Arial" w:hAnsi="Arial" w:cs="Arial"/>
                <w:iCs/>
                <w:sz w:val="24"/>
                <w:szCs w:val="24"/>
              </w:rPr>
            </w:pPr>
            <w:r w:rsidRPr="009A7E51">
              <w:rPr>
                <w:rFonts w:ascii="Arial" w:hAnsi="Arial" w:cs="Arial"/>
                <w:iCs/>
                <w:sz w:val="24"/>
                <w:szCs w:val="24"/>
              </w:rPr>
              <w:t>6</w:t>
            </w:r>
          </w:p>
        </w:tc>
      </w:tr>
      <w:tr w:rsidR="00C56B9B" w:rsidRPr="00472BBD" w14:paraId="4DDF0469" w14:textId="77777777" w:rsidTr="00BB4F0C">
        <w:trPr>
          <w:trHeight w:val="20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D72435E" w14:textId="21323CB7" w:rsidR="00C56B9B" w:rsidRPr="00472BBD" w:rsidRDefault="00C56B9B" w:rsidP="0018232A">
            <w:pPr>
              <w:rPr>
                <w:rFonts w:ascii="Arial" w:hAnsi="Arial" w:cs="Arial"/>
                <w:sz w:val="24"/>
                <w:szCs w:val="24"/>
              </w:rPr>
            </w:pPr>
            <w:r w:rsidRPr="00472BBD">
              <w:rPr>
                <w:rFonts w:ascii="Arial" w:hAnsi="Arial" w:cs="Arial"/>
                <w:color w:val="000000"/>
                <w:kern w:val="24"/>
                <w:sz w:val="24"/>
                <w:szCs w:val="24"/>
              </w:rPr>
              <w:t>Toplam Proje Bedeli (</w:t>
            </w:r>
            <w:r w:rsidR="005E4C7B">
              <w:rPr>
                <w:rFonts w:ascii="Arial" w:hAnsi="Arial" w:cs="Arial"/>
                <w:color w:val="000000"/>
                <w:kern w:val="24"/>
                <w:sz w:val="24"/>
                <w:szCs w:val="24"/>
              </w:rPr>
              <w:t>₺</w:t>
            </w:r>
            <w:r w:rsidRPr="00472BBD">
              <w:rPr>
                <w:rFonts w:ascii="Arial" w:hAnsi="Arial" w:cs="Arial"/>
                <w:color w:val="000000"/>
                <w:kern w:val="24"/>
                <w:sz w:val="24"/>
                <w:szCs w:val="24"/>
              </w:rPr>
              <w:t>)</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8F5C92" w14:textId="35CF0A53" w:rsidR="00C56B9B" w:rsidRPr="009A7E51" w:rsidRDefault="009A7E51" w:rsidP="00BB4F0C">
            <w:pPr>
              <w:jc w:val="right"/>
              <w:rPr>
                <w:rFonts w:ascii="Arial" w:hAnsi="Arial" w:cs="Arial"/>
                <w:iCs/>
                <w:sz w:val="24"/>
                <w:szCs w:val="24"/>
              </w:rPr>
            </w:pPr>
            <w:r w:rsidRPr="009A7E51">
              <w:rPr>
                <w:rFonts w:ascii="Arial" w:hAnsi="Arial" w:cs="Arial"/>
                <w:iCs/>
                <w:sz w:val="24"/>
                <w:szCs w:val="24"/>
              </w:rPr>
              <w:t>1</w:t>
            </w:r>
            <w:r>
              <w:rPr>
                <w:rFonts w:ascii="Arial" w:hAnsi="Arial" w:cs="Arial"/>
                <w:iCs/>
                <w:sz w:val="24"/>
                <w:szCs w:val="24"/>
              </w:rPr>
              <w:t>4</w:t>
            </w:r>
            <w:r w:rsidR="00DC604E">
              <w:rPr>
                <w:rFonts w:ascii="Arial" w:hAnsi="Arial" w:cs="Arial"/>
                <w:iCs/>
                <w:sz w:val="24"/>
                <w:szCs w:val="24"/>
              </w:rPr>
              <w:t>.897.</w:t>
            </w:r>
            <w:r w:rsidRPr="009A7E51">
              <w:rPr>
                <w:rFonts w:ascii="Arial" w:hAnsi="Arial" w:cs="Arial"/>
                <w:iCs/>
                <w:sz w:val="24"/>
                <w:szCs w:val="24"/>
              </w:rPr>
              <w:t>000</w:t>
            </w:r>
            <w:r w:rsidR="00DC604E">
              <w:rPr>
                <w:rFonts w:ascii="Arial" w:hAnsi="Arial" w:cs="Arial"/>
                <w:iCs/>
                <w:sz w:val="24"/>
                <w:szCs w:val="24"/>
              </w:rPr>
              <w:t>,00</w:t>
            </w:r>
          </w:p>
        </w:tc>
      </w:tr>
      <w:tr w:rsidR="00C56B9B" w:rsidRPr="00472BBD" w14:paraId="3D803BCF" w14:textId="77777777" w:rsidTr="00BB4F0C">
        <w:trPr>
          <w:trHeight w:val="27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B912E5" w14:textId="77777777" w:rsidR="00C56B9B" w:rsidRPr="00472BBD" w:rsidRDefault="00C56B9B" w:rsidP="0018232A">
            <w:pPr>
              <w:rPr>
                <w:rFonts w:ascii="Arial" w:hAnsi="Arial" w:cs="Arial"/>
                <w:sz w:val="24"/>
                <w:szCs w:val="24"/>
              </w:rPr>
            </w:pPr>
            <w:r w:rsidRPr="00472BBD">
              <w:rPr>
                <w:rFonts w:ascii="Arial" w:hAnsi="Arial" w:cs="Arial"/>
                <w:sz w:val="24"/>
                <w:szCs w:val="24"/>
              </w:rPr>
              <w:t>PROJELERDE</w:t>
            </w:r>
          </w:p>
          <w:p w14:paraId="7A16EAD3" w14:textId="77777777" w:rsidR="00C56B9B" w:rsidRPr="00472BBD" w:rsidRDefault="00C56B9B" w:rsidP="0018232A">
            <w:pPr>
              <w:rPr>
                <w:rFonts w:ascii="Arial" w:hAnsi="Arial" w:cs="Arial"/>
                <w:sz w:val="24"/>
                <w:szCs w:val="24"/>
              </w:rPr>
            </w:pPr>
            <w:r w:rsidRPr="00472BBD">
              <w:rPr>
                <w:rFonts w:ascii="Arial" w:hAnsi="Arial" w:cs="Arial"/>
                <w:sz w:val="24"/>
                <w:szCs w:val="24"/>
              </w:rPr>
              <w:t>KULLANILAN FİNANSMAN</w:t>
            </w:r>
          </w:p>
          <w:p w14:paraId="5C3BA8CC" w14:textId="77777777" w:rsidR="00C56B9B" w:rsidRPr="00472BBD" w:rsidRDefault="00C56B9B" w:rsidP="0018232A">
            <w:pPr>
              <w:rPr>
                <w:rFonts w:ascii="Arial" w:hAnsi="Arial" w:cs="Arial"/>
                <w:sz w:val="24"/>
                <w:szCs w:val="24"/>
              </w:rPr>
            </w:pPr>
            <w:r w:rsidRPr="00472BBD">
              <w:rPr>
                <w:rFonts w:ascii="Arial" w:hAnsi="Arial" w:cs="Arial"/>
                <w:sz w:val="24"/>
                <w:szCs w:val="24"/>
              </w:rPr>
              <w:t>KAYNAKLARI</w:t>
            </w:r>
          </w:p>
          <w:p w14:paraId="77C77598" w14:textId="77777777" w:rsidR="00C56B9B" w:rsidRPr="00472BBD" w:rsidRDefault="00C56B9B" w:rsidP="0018232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9F7401B" w14:textId="33EA675D" w:rsidR="00C56B9B" w:rsidRPr="00472BBD" w:rsidRDefault="00341ED2" w:rsidP="0018232A">
            <w:pPr>
              <w:rPr>
                <w:rFonts w:ascii="Arial" w:hAnsi="Arial" w:cs="Arial"/>
                <w:sz w:val="24"/>
                <w:szCs w:val="24"/>
              </w:rPr>
            </w:pPr>
            <w:r>
              <w:rPr>
                <w:rFonts w:ascii="Arial" w:hAnsi="Arial" w:cs="Arial"/>
                <w:color w:val="000000"/>
                <w:kern w:val="24"/>
                <w:sz w:val="24"/>
                <w:szCs w:val="24"/>
              </w:rPr>
              <w:t xml:space="preserve">2025 </w:t>
            </w:r>
            <w:r w:rsidR="00C56B9B" w:rsidRPr="00472BBD">
              <w:rPr>
                <w:rFonts w:ascii="Arial" w:hAnsi="Arial" w:cs="Arial"/>
                <w:color w:val="000000"/>
                <w:kern w:val="24"/>
                <w:sz w:val="24"/>
                <w:szCs w:val="24"/>
              </w:rPr>
              <w:t>Yılı Merkezi Bütçe Tahsisi</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631743" w14:textId="4634797E" w:rsidR="00C56B9B" w:rsidRPr="00472BBD" w:rsidRDefault="00BB4F0C" w:rsidP="00BB4F0C">
            <w:pPr>
              <w:jc w:val="right"/>
              <w:rPr>
                <w:rFonts w:ascii="Arial" w:hAnsi="Arial" w:cs="Arial"/>
                <w:i/>
                <w:sz w:val="24"/>
                <w:szCs w:val="24"/>
              </w:rPr>
            </w:pPr>
            <w:r>
              <w:rPr>
                <w:rFonts w:ascii="Arial" w:hAnsi="Arial" w:cs="Arial"/>
                <w:i/>
                <w:sz w:val="24"/>
                <w:szCs w:val="24"/>
              </w:rPr>
              <w:t>12.365</w:t>
            </w:r>
            <w:r w:rsidR="00DC604E">
              <w:rPr>
                <w:rFonts w:ascii="Arial" w:hAnsi="Arial" w:cs="Arial"/>
                <w:i/>
                <w:sz w:val="24"/>
                <w:szCs w:val="24"/>
              </w:rPr>
              <w:t>.</w:t>
            </w:r>
            <w:r>
              <w:rPr>
                <w:rFonts w:ascii="Arial" w:hAnsi="Arial" w:cs="Arial"/>
                <w:i/>
                <w:sz w:val="24"/>
                <w:szCs w:val="24"/>
              </w:rPr>
              <w:t>15</w:t>
            </w:r>
            <w:r w:rsidR="00DC604E">
              <w:rPr>
                <w:rFonts w:ascii="Arial" w:hAnsi="Arial" w:cs="Arial"/>
                <w:i/>
                <w:sz w:val="24"/>
                <w:szCs w:val="24"/>
              </w:rPr>
              <w:t>0,00</w:t>
            </w:r>
          </w:p>
        </w:tc>
      </w:tr>
      <w:tr w:rsidR="00C56B9B" w:rsidRPr="00472BBD" w14:paraId="11ED89BA" w14:textId="77777777" w:rsidTr="00BB4F0C">
        <w:trPr>
          <w:trHeight w:val="19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833F33" w14:textId="77777777" w:rsidR="00C56B9B" w:rsidRPr="00472BBD" w:rsidRDefault="00C56B9B" w:rsidP="0018232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1C80E9" w14:textId="7654B686" w:rsidR="00C56B9B" w:rsidRPr="00472BBD" w:rsidRDefault="00341ED2" w:rsidP="0018232A">
            <w:pPr>
              <w:rPr>
                <w:rFonts w:ascii="Arial" w:hAnsi="Arial" w:cs="Arial"/>
                <w:sz w:val="24"/>
                <w:szCs w:val="24"/>
              </w:rPr>
            </w:pPr>
            <w:r>
              <w:rPr>
                <w:rFonts w:ascii="Arial" w:hAnsi="Arial" w:cs="Arial"/>
                <w:color w:val="000000"/>
                <w:kern w:val="24"/>
                <w:sz w:val="24"/>
                <w:szCs w:val="24"/>
              </w:rPr>
              <w:t xml:space="preserve">2025 </w:t>
            </w:r>
            <w:r w:rsidR="00C56B9B" w:rsidRPr="00472BBD">
              <w:rPr>
                <w:rFonts w:ascii="Arial" w:hAnsi="Arial" w:cs="Arial"/>
                <w:color w:val="000000"/>
                <w:kern w:val="24"/>
                <w:sz w:val="24"/>
                <w:szCs w:val="24"/>
              </w:rPr>
              <w:t>Yılı İç Kredi Tutarı</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8A4E5F" w14:textId="77777777" w:rsidR="00C56B9B" w:rsidRPr="00472BBD" w:rsidRDefault="00C56B9B" w:rsidP="00BB4F0C">
            <w:pPr>
              <w:jc w:val="right"/>
              <w:rPr>
                <w:rFonts w:ascii="Arial" w:hAnsi="Arial" w:cs="Arial"/>
                <w:i/>
                <w:sz w:val="24"/>
                <w:szCs w:val="24"/>
              </w:rPr>
            </w:pPr>
            <w:r w:rsidRPr="00472BBD">
              <w:rPr>
                <w:rFonts w:ascii="Arial" w:hAnsi="Arial" w:cs="Arial"/>
                <w:i/>
                <w:sz w:val="24"/>
                <w:szCs w:val="24"/>
              </w:rPr>
              <w:t>-</w:t>
            </w:r>
          </w:p>
        </w:tc>
      </w:tr>
      <w:tr w:rsidR="00C56B9B" w:rsidRPr="00472BBD" w14:paraId="184BC2D3" w14:textId="77777777" w:rsidTr="00BB4F0C">
        <w:trPr>
          <w:trHeight w:val="26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C957AB" w14:textId="77777777" w:rsidR="00C56B9B" w:rsidRPr="00472BBD" w:rsidRDefault="00C56B9B" w:rsidP="0018232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536AE" w14:textId="772ABC17" w:rsidR="00C56B9B" w:rsidRPr="00472BBD" w:rsidRDefault="00341ED2" w:rsidP="0018232A">
            <w:pPr>
              <w:rPr>
                <w:rFonts w:ascii="Arial" w:hAnsi="Arial" w:cs="Arial"/>
                <w:sz w:val="24"/>
                <w:szCs w:val="24"/>
              </w:rPr>
            </w:pPr>
            <w:proofErr w:type="gramStart"/>
            <w:r>
              <w:rPr>
                <w:rFonts w:ascii="Arial" w:hAnsi="Arial" w:cs="Arial"/>
                <w:color w:val="000000"/>
                <w:kern w:val="24"/>
                <w:sz w:val="24"/>
                <w:szCs w:val="24"/>
              </w:rPr>
              <w:t xml:space="preserve">2025 </w:t>
            </w:r>
            <w:r w:rsidR="00C56B9B" w:rsidRPr="00472BBD">
              <w:rPr>
                <w:rFonts w:ascii="Arial" w:hAnsi="Arial" w:cs="Arial"/>
                <w:color w:val="000000"/>
                <w:kern w:val="24"/>
                <w:sz w:val="24"/>
                <w:szCs w:val="24"/>
              </w:rPr>
              <w:t xml:space="preserve"> Yılı</w:t>
            </w:r>
            <w:proofErr w:type="gramEnd"/>
            <w:r w:rsidR="00C56B9B" w:rsidRPr="00472BBD">
              <w:rPr>
                <w:rFonts w:ascii="Arial" w:hAnsi="Arial" w:cs="Arial"/>
                <w:color w:val="000000"/>
                <w:kern w:val="24"/>
                <w:sz w:val="24"/>
                <w:szCs w:val="24"/>
              </w:rPr>
              <w:t xml:space="preserve"> Dış Kredi Tutarı</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F7F78D8" w14:textId="77777777" w:rsidR="00C56B9B" w:rsidRPr="00472BBD" w:rsidRDefault="00C56B9B" w:rsidP="00BB4F0C">
            <w:pPr>
              <w:jc w:val="right"/>
              <w:rPr>
                <w:rFonts w:ascii="Arial" w:hAnsi="Arial" w:cs="Arial"/>
                <w:i/>
                <w:sz w:val="24"/>
                <w:szCs w:val="24"/>
              </w:rPr>
            </w:pPr>
            <w:r w:rsidRPr="00472BBD">
              <w:rPr>
                <w:rFonts w:ascii="Arial" w:hAnsi="Arial" w:cs="Arial"/>
                <w:i/>
                <w:sz w:val="24"/>
                <w:szCs w:val="24"/>
              </w:rPr>
              <w:t>-</w:t>
            </w:r>
          </w:p>
        </w:tc>
      </w:tr>
      <w:tr w:rsidR="00C56B9B" w:rsidRPr="00472BBD" w14:paraId="6751B9C6" w14:textId="77777777" w:rsidTr="00BB4F0C">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7DCFA7" w14:textId="77777777" w:rsidR="00C56B9B" w:rsidRPr="00472BBD" w:rsidRDefault="00C56B9B" w:rsidP="0018232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E93F995" w14:textId="7D70DA9D" w:rsidR="00C56B9B" w:rsidRPr="00472BBD" w:rsidRDefault="00341ED2" w:rsidP="0018232A">
            <w:pPr>
              <w:rPr>
                <w:rFonts w:ascii="Arial" w:hAnsi="Arial" w:cs="Arial"/>
                <w:sz w:val="24"/>
                <w:szCs w:val="24"/>
              </w:rPr>
            </w:pPr>
            <w:r>
              <w:rPr>
                <w:rFonts w:ascii="Arial" w:hAnsi="Arial" w:cs="Arial"/>
                <w:color w:val="000000"/>
                <w:kern w:val="24"/>
                <w:sz w:val="24"/>
                <w:szCs w:val="24"/>
              </w:rPr>
              <w:t>2025</w:t>
            </w:r>
            <w:r w:rsidR="00C56B9B" w:rsidRPr="00472BBD">
              <w:rPr>
                <w:rFonts w:ascii="Arial" w:hAnsi="Arial" w:cs="Arial"/>
                <w:color w:val="000000"/>
                <w:kern w:val="24"/>
                <w:sz w:val="24"/>
                <w:szCs w:val="24"/>
              </w:rPr>
              <w:t xml:space="preserve"> Yılı Öz Kaynak</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DDAA0A6" w14:textId="4236890C" w:rsidR="00C56B9B" w:rsidRPr="00472BBD" w:rsidRDefault="009A7E51" w:rsidP="00BB4F0C">
            <w:pPr>
              <w:jc w:val="right"/>
              <w:rPr>
                <w:rFonts w:ascii="Arial" w:hAnsi="Arial" w:cs="Arial"/>
                <w:i/>
                <w:sz w:val="24"/>
                <w:szCs w:val="24"/>
              </w:rPr>
            </w:pPr>
            <w:r>
              <w:rPr>
                <w:rFonts w:ascii="Arial" w:hAnsi="Arial" w:cs="Arial"/>
                <w:i/>
                <w:sz w:val="24"/>
                <w:szCs w:val="24"/>
              </w:rPr>
              <w:t>12.365</w:t>
            </w:r>
            <w:r w:rsidR="00DC604E">
              <w:rPr>
                <w:rFonts w:ascii="Arial" w:hAnsi="Arial" w:cs="Arial"/>
                <w:i/>
                <w:sz w:val="24"/>
                <w:szCs w:val="24"/>
              </w:rPr>
              <w:t>.</w:t>
            </w:r>
            <w:r>
              <w:rPr>
                <w:rFonts w:ascii="Arial" w:hAnsi="Arial" w:cs="Arial"/>
                <w:i/>
                <w:sz w:val="24"/>
                <w:szCs w:val="24"/>
              </w:rPr>
              <w:t>15</w:t>
            </w:r>
            <w:r w:rsidR="00DC604E">
              <w:rPr>
                <w:rFonts w:ascii="Arial" w:hAnsi="Arial" w:cs="Arial"/>
                <w:i/>
                <w:sz w:val="24"/>
                <w:szCs w:val="24"/>
              </w:rPr>
              <w:t>0,00</w:t>
            </w:r>
          </w:p>
        </w:tc>
      </w:tr>
      <w:tr w:rsidR="00C56B9B" w:rsidRPr="00472BBD" w14:paraId="08A0DA81" w14:textId="77777777" w:rsidTr="00BB4F0C">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50C6FB" w14:textId="77777777" w:rsidR="00C56B9B" w:rsidRPr="00472BBD" w:rsidRDefault="00C56B9B" w:rsidP="0018232A">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6EE7428" w14:textId="3A2D63D8" w:rsidR="00C56B9B" w:rsidRPr="00472BBD" w:rsidRDefault="00341ED2" w:rsidP="0018232A">
            <w:pPr>
              <w:rPr>
                <w:rFonts w:ascii="Arial" w:hAnsi="Arial" w:cs="Arial"/>
                <w:sz w:val="24"/>
                <w:szCs w:val="24"/>
              </w:rPr>
            </w:pPr>
            <w:r>
              <w:rPr>
                <w:rFonts w:ascii="Arial" w:hAnsi="Arial" w:cs="Arial"/>
                <w:color w:val="000000"/>
                <w:kern w:val="24"/>
                <w:sz w:val="24"/>
                <w:szCs w:val="24"/>
              </w:rPr>
              <w:t>2025</w:t>
            </w:r>
            <w:r w:rsidR="00C56B9B" w:rsidRPr="00472BBD">
              <w:rPr>
                <w:rFonts w:ascii="Arial" w:hAnsi="Arial" w:cs="Arial"/>
                <w:color w:val="000000"/>
                <w:kern w:val="24"/>
                <w:sz w:val="24"/>
                <w:szCs w:val="24"/>
              </w:rPr>
              <w:t xml:space="preserve"> Yılı Hibe</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EB0EBA" w14:textId="20D4591E" w:rsidR="00C56B9B" w:rsidRPr="00472BBD" w:rsidRDefault="009A7E51" w:rsidP="00BB4F0C">
            <w:pPr>
              <w:jc w:val="right"/>
              <w:rPr>
                <w:rFonts w:ascii="Arial" w:hAnsi="Arial" w:cs="Arial"/>
                <w:i/>
                <w:sz w:val="24"/>
                <w:szCs w:val="24"/>
              </w:rPr>
            </w:pPr>
            <w:r>
              <w:rPr>
                <w:rFonts w:ascii="Arial" w:hAnsi="Arial" w:cs="Arial"/>
                <w:i/>
                <w:sz w:val="24"/>
                <w:szCs w:val="24"/>
              </w:rPr>
              <w:t>-</w:t>
            </w:r>
          </w:p>
        </w:tc>
      </w:tr>
      <w:tr w:rsidR="00C56B9B" w:rsidRPr="00472BBD" w14:paraId="6B04AEA8" w14:textId="77777777" w:rsidTr="00BB4F0C">
        <w:trPr>
          <w:trHeight w:val="2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EB2DAE" w14:textId="0042E7E4" w:rsidR="00C56B9B" w:rsidRPr="00472BBD" w:rsidRDefault="00C56B9B" w:rsidP="0018232A">
            <w:pPr>
              <w:rPr>
                <w:rFonts w:ascii="Arial" w:hAnsi="Arial" w:cs="Arial"/>
                <w:sz w:val="24"/>
                <w:szCs w:val="24"/>
              </w:rPr>
            </w:pPr>
            <w:r w:rsidRPr="00472BBD">
              <w:rPr>
                <w:rFonts w:ascii="Arial" w:hAnsi="Arial" w:cs="Arial"/>
                <w:color w:val="000000"/>
                <w:kern w:val="24"/>
                <w:sz w:val="24"/>
                <w:szCs w:val="24"/>
              </w:rPr>
              <w:t>Önceki Yıllar Toplam Harcama Tutarı (</w:t>
            </w:r>
            <w:r w:rsidR="005E4C7B">
              <w:rPr>
                <w:rFonts w:ascii="Arial" w:hAnsi="Arial" w:cs="Arial"/>
                <w:color w:val="000000"/>
                <w:kern w:val="24"/>
                <w:sz w:val="24"/>
                <w:szCs w:val="24"/>
              </w:rPr>
              <w:t>₺</w:t>
            </w:r>
            <w:r w:rsidRPr="00472BBD">
              <w:rPr>
                <w:rFonts w:ascii="Arial" w:hAnsi="Arial" w:cs="Arial"/>
                <w:color w:val="000000"/>
                <w:kern w:val="24"/>
                <w:sz w:val="24"/>
                <w:szCs w:val="24"/>
              </w:rPr>
              <w:t>)</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442322" w14:textId="7C204754" w:rsidR="00C56B9B" w:rsidRPr="00472BBD" w:rsidRDefault="009A7E51" w:rsidP="00BB4F0C">
            <w:pPr>
              <w:jc w:val="right"/>
              <w:rPr>
                <w:rFonts w:ascii="Arial" w:hAnsi="Arial" w:cs="Arial"/>
                <w:i/>
                <w:sz w:val="24"/>
                <w:szCs w:val="24"/>
              </w:rPr>
            </w:pPr>
            <w:r>
              <w:rPr>
                <w:rFonts w:ascii="Arial" w:hAnsi="Arial" w:cs="Arial"/>
                <w:i/>
                <w:sz w:val="24"/>
                <w:szCs w:val="24"/>
              </w:rPr>
              <w:t>6.642</w:t>
            </w:r>
            <w:r w:rsidR="00DC604E">
              <w:rPr>
                <w:rFonts w:ascii="Arial" w:hAnsi="Arial" w:cs="Arial"/>
                <w:i/>
                <w:sz w:val="24"/>
                <w:szCs w:val="24"/>
              </w:rPr>
              <w:t>.</w:t>
            </w:r>
            <w:r>
              <w:rPr>
                <w:rFonts w:ascii="Arial" w:hAnsi="Arial" w:cs="Arial"/>
                <w:i/>
                <w:sz w:val="24"/>
                <w:szCs w:val="24"/>
              </w:rPr>
              <w:t>369</w:t>
            </w:r>
            <w:r w:rsidR="00DC604E">
              <w:rPr>
                <w:rFonts w:ascii="Arial" w:hAnsi="Arial" w:cs="Arial"/>
                <w:i/>
                <w:sz w:val="24"/>
                <w:szCs w:val="24"/>
              </w:rPr>
              <w:t>,00</w:t>
            </w:r>
          </w:p>
        </w:tc>
      </w:tr>
      <w:tr w:rsidR="00C56B9B" w:rsidRPr="00472BBD" w14:paraId="419B903B" w14:textId="77777777" w:rsidTr="00BB4F0C">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AD6509" w14:textId="2FDBA3A6" w:rsidR="00C56B9B" w:rsidRPr="00472BBD" w:rsidRDefault="00341ED2" w:rsidP="0018232A">
            <w:pPr>
              <w:rPr>
                <w:rFonts w:ascii="Arial" w:hAnsi="Arial" w:cs="Arial"/>
                <w:sz w:val="24"/>
                <w:szCs w:val="24"/>
              </w:rPr>
            </w:pPr>
            <w:r>
              <w:rPr>
                <w:rFonts w:ascii="Arial" w:hAnsi="Arial" w:cs="Arial"/>
                <w:color w:val="000000"/>
                <w:kern w:val="24"/>
                <w:sz w:val="24"/>
                <w:szCs w:val="24"/>
              </w:rPr>
              <w:t>2025</w:t>
            </w:r>
            <w:r w:rsidR="00C56B9B" w:rsidRPr="00472BBD">
              <w:rPr>
                <w:rFonts w:ascii="Arial" w:hAnsi="Arial" w:cs="Arial"/>
                <w:color w:val="000000"/>
                <w:kern w:val="24"/>
                <w:sz w:val="24"/>
                <w:szCs w:val="24"/>
              </w:rPr>
              <w:t xml:space="preserve"> Yıl İçi Harcama (</w:t>
            </w:r>
            <w:r w:rsidR="005E4C7B">
              <w:rPr>
                <w:rFonts w:ascii="Arial" w:hAnsi="Arial" w:cs="Arial"/>
                <w:color w:val="000000"/>
                <w:kern w:val="24"/>
                <w:sz w:val="24"/>
                <w:szCs w:val="24"/>
              </w:rPr>
              <w:t>₺</w:t>
            </w:r>
            <w:r w:rsidR="00C56B9B" w:rsidRPr="00472BBD">
              <w:rPr>
                <w:rFonts w:ascii="Arial" w:hAnsi="Arial" w:cs="Arial"/>
                <w:color w:val="000000"/>
                <w:kern w:val="24"/>
                <w:sz w:val="24"/>
                <w:szCs w:val="24"/>
              </w:rPr>
              <w:t>)</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09C370" w14:textId="35E8433E" w:rsidR="00C56B9B" w:rsidRPr="00472BBD" w:rsidRDefault="00DC604E" w:rsidP="00BB4F0C">
            <w:pPr>
              <w:jc w:val="right"/>
              <w:rPr>
                <w:rFonts w:ascii="Arial" w:hAnsi="Arial" w:cs="Arial"/>
                <w:i/>
                <w:sz w:val="24"/>
                <w:szCs w:val="24"/>
              </w:rPr>
            </w:pPr>
            <w:r>
              <w:rPr>
                <w:rFonts w:ascii="Arial" w:hAnsi="Arial" w:cs="Arial"/>
                <w:i/>
                <w:sz w:val="24"/>
                <w:szCs w:val="24"/>
              </w:rPr>
              <w:t>10.002.</w:t>
            </w:r>
            <w:r w:rsidR="009A7E51">
              <w:rPr>
                <w:rFonts w:ascii="Arial" w:hAnsi="Arial" w:cs="Arial"/>
                <w:i/>
                <w:sz w:val="24"/>
                <w:szCs w:val="24"/>
              </w:rPr>
              <w:t>644</w:t>
            </w:r>
            <w:r>
              <w:rPr>
                <w:rFonts w:ascii="Arial" w:hAnsi="Arial" w:cs="Arial"/>
                <w:i/>
                <w:sz w:val="24"/>
                <w:szCs w:val="24"/>
              </w:rPr>
              <w:t>,00</w:t>
            </w:r>
          </w:p>
        </w:tc>
      </w:tr>
      <w:tr w:rsidR="00C56B9B" w:rsidRPr="00472BBD" w14:paraId="574CD475" w14:textId="77777777" w:rsidTr="00BB4F0C">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7F8FAAF" w14:textId="1308EAA8" w:rsidR="00C56B9B" w:rsidRPr="00472BBD" w:rsidRDefault="00C56B9B" w:rsidP="0018232A">
            <w:pPr>
              <w:rPr>
                <w:rFonts w:ascii="Arial" w:hAnsi="Arial" w:cs="Arial"/>
                <w:sz w:val="24"/>
                <w:szCs w:val="24"/>
              </w:rPr>
            </w:pPr>
            <w:r w:rsidRPr="00472BBD">
              <w:rPr>
                <w:rFonts w:ascii="Arial" w:hAnsi="Arial" w:cs="Arial"/>
                <w:color w:val="000000"/>
                <w:kern w:val="24"/>
                <w:sz w:val="24"/>
                <w:szCs w:val="24"/>
              </w:rPr>
              <w:t>Toplam Harcama (</w:t>
            </w:r>
            <w:r w:rsidR="005E4C7B">
              <w:rPr>
                <w:rFonts w:ascii="Arial" w:hAnsi="Arial" w:cs="Arial"/>
                <w:color w:val="000000"/>
                <w:kern w:val="24"/>
                <w:sz w:val="24"/>
                <w:szCs w:val="24"/>
              </w:rPr>
              <w:t>₺</w:t>
            </w:r>
            <w:r w:rsidRPr="00472BBD">
              <w:rPr>
                <w:rFonts w:ascii="Arial" w:hAnsi="Arial" w:cs="Arial"/>
                <w:color w:val="000000"/>
                <w:kern w:val="24"/>
                <w:sz w:val="24"/>
                <w:szCs w:val="24"/>
              </w:rPr>
              <w:t>)</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5B5B77B" w14:textId="0BE73BB8" w:rsidR="00C56B9B" w:rsidRPr="00472BBD" w:rsidRDefault="00C56B9B" w:rsidP="00DC604E">
            <w:pPr>
              <w:jc w:val="right"/>
              <w:rPr>
                <w:rFonts w:ascii="Arial" w:hAnsi="Arial" w:cs="Arial"/>
                <w:i/>
                <w:sz w:val="24"/>
                <w:szCs w:val="24"/>
              </w:rPr>
            </w:pPr>
          </w:p>
        </w:tc>
      </w:tr>
      <w:tr w:rsidR="00C56B9B" w:rsidRPr="00472BBD" w14:paraId="4A84F4EF" w14:textId="77777777" w:rsidTr="00BB4F0C">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97F6033" w14:textId="77777777" w:rsidR="00C56B9B" w:rsidRPr="00472BBD" w:rsidRDefault="00C56B9B" w:rsidP="0018232A">
            <w:pPr>
              <w:rPr>
                <w:rFonts w:ascii="Arial" w:hAnsi="Arial" w:cs="Arial"/>
                <w:color w:val="000000"/>
                <w:kern w:val="24"/>
                <w:sz w:val="24"/>
                <w:szCs w:val="24"/>
              </w:rPr>
            </w:pPr>
            <w:r w:rsidRPr="00472BBD">
              <w:rPr>
                <w:rFonts w:ascii="Arial" w:hAnsi="Arial" w:cs="Arial"/>
                <w:color w:val="000000"/>
                <w:kern w:val="24"/>
                <w:sz w:val="24"/>
                <w:szCs w:val="24"/>
              </w:rPr>
              <w:t>Biten Proje Sayısı</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9A5A3E" w14:textId="3132B773" w:rsidR="00C56B9B" w:rsidRPr="00472BBD" w:rsidRDefault="006A1257" w:rsidP="00BB4F0C">
            <w:pPr>
              <w:jc w:val="right"/>
              <w:rPr>
                <w:rFonts w:ascii="Arial" w:hAnsi="Arial" w:cs="Arial"/>
                <w:i/>
                <w:sz w:val="24"/>
                <w:szCs w:val="24"/>
              </w:rPr>
            </w:pPr>
            <w:r>
              <w:rPr>
                <w:rFonts w:ascii="Arial" w:hAnsi="Arial" w:cs="Arial"/>
                <w:i/>
                <w:sz w:val="24"/>
                <w:szCs w:val="24"/>
              </w:rPr>
              <w:t>0</w:t>
            </w:r>
          </w:p>
        </w:tc>
      </w:tr>
      <w:tr w:rsidR="00C56B9B" w:rsidRPr="00472BBD" w14:paraId="5E84E625" w14:textId="77777777" w:rsidTr="00BB4F0C">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9B54AB1" w14:textId="77777777" w:rsidR="00C56B9B" w:rsidRPr="00472BBD" w:rsidRDefault="00C56B9B" w:rsidP="0018232A">
            <w:pPr>
              <w:rPr>
                <w:rFonts w:ascii="Arial" w:hAnsi="Arial" w:cs="Arial"/>
                <w:color w:val="000000"/>
                <w:kern w:val="24"/>
                <w:sz w:val="24"/>
                <w:szCs w:val="24"/>
              </w:rPr>
            </w:pPr>
            <w:r w:rsidRPr="00472BBD">
              <w:rPr>
                <w:rFonts w:ascii="Arial" w:hAnsi="Arial" w:cs="Arial"/>
                <w:color w:val="000000"/>
                <w:kern w:val="24"/>
                <w:sz w:val="24"/>
                <w:szCs w:val="24"/>
              </w:rPr>
              <w:t>Devam Eden Proje Sayısı</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FF4848" w14:textId="0B7CCAA4" w:rsidR="00C56B9B" w:rsidRPr="00472BBD" w:rsidRDefault="006A1257" w:rsidP="00BB4F0C">
            <w:pPr>
              <w:jc w:val="right"/>
              <w:rPr>
                <w:rFonts w:ascii="Arial" w:hAnsi="Arial" w:cs="Arial"/>
                <w:i/>
                <w:sz w:val="24"/>
                <w:szCs w:val="24"/>
              </w:rPr>
            </w:pPr>
            <w:r>
              <w:rPr>
                <w:rFonts w:ascii="Arial" w:hAnsi="Arial" w:cs="Arial"/>
                <w:i/>
                <w:sz w:val="24"/>
                <w:szCs w:val="24"/>
              </w:rPr>
              <w:t>6</w:t>
            </w:r>
          </w:p>
        </w:tc>
      </w:tr>
      <w:tr w:rsidR="00C56B9B" w:rsidRPr="00472BBD" w14:paraId="045AC65A" w14:textId="77777777" w:rsidTr="00BB4F0C">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7DFA2D" w14:textId="77777777" w:rsidR="00C56B9B" w:rsidRPr="00472BBD" w:rsidRDefault="00C56B9B" w:rsidP="0018232A">
            <w:pPr>
              <w:rPr>
                <w:rFonts w:ascii="Arial" w:hAnsi="Arial" w:cs="Arial"/>
                <w:color w:val="000000"/>
                <w:kern w:val="24"/>
                <w:sz w:val="24"/>
                <w:szCs w:val="24"/>
              </w:rPr>
            </w:pPr>
            <w:r w:rsidRPr="00472BBD">
              <w:rPr>
                <w:rFonts w:ascii="Arial" w:hAnsi="Arial" w:cs="Arial"/>
                <w:color w:val="000000"/>
                <w:kern w:val="24"/>
                <w:sz w:val="24"/>
                <w:szCs w:val="24"/>
              </w:rPr>
              <w:t>Başlanmamış Proje Sayısı</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F356EF" w14:textId="4D76BAE0" w:rsidR="00C56B9B" w:rsidRPr="00472BBD" w:rsidRDefault="006A1257" w:rsidP="00BB4F0C">
            <w:pPr>
              <w:jc w:val="right"/>
              <w:rPr>
                <w:rFonts w:ascii="Arial" w:hAnsi="Arial" w:cs="Arial"/>
                <w:i/>
                <w:sz w:val="24"/>
                <w:szCs w:val="24"/>
              </w:rPr>
            </w:pPr>
            <w:r>
              <w:rPr>
                <w:rFonts w:ascii="Arial" w:hAnsi="Arial" w:cs="Arial"/>
                <w:i/>
                <w:sz w:val="24"/>
                <w:szCs w:val="24"/>
              </w:rPr>
              <w:t>-</w:t>
            </w:r>
          </w:p>
        </w:tc>
      </w:tr>
      <w:tr w:rsidR="00C56B9B" w:rsidRPr="00472BBD" w14:paraId="474F1A0E" w14:textId="77777777" w:rsidTr="00BB4F0C">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9780EAA" w14:textId="77777777" w:rsidR="00C56B9B" w:rsidRPr="00472BBD" w:rsidRDefault="00C56B9B" w:rsidP="0018232A">
            <w:pPr>
              <w:rPr>
                <w:rFonts w:ascii="Arial" w:hAnsi="Arial" w:cs="Arial"/>
                <w:sz w:val="24"/>
                <w:szCs w:val="24"/>
              </w:rPr>
            </w:pPr>
            <w:r w:rsidRPr="00472BBD">
              <w:rPr>
                <w:rFonts w:ascii="Arial" w:hAnsi="Arial" w:cs="Arial"/>
                <w:color w:val="000000"/>
                <w:kern w:val="24"/>
                <w:sz w:val="24"/>
                <w:szCs w:val="24"/>
              </w:rPr>
              <w:t>Nakdi Gerçekleşme Oranı (%)</w:t>
            </w:r>
          </w:p>
        </w:tc>
        <w:tc>
          <w:tcPr>
            <w:tcW w:w="34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D74A6C" w14:textId="10980A13" w:rsidR="00C56B9B" w:rsidRPr="00472BBD" w:rsidRDefault="006A1257" w:rsidP="00BB4F0C">
            <w:pPr>
              <w:jc w:val="right"/>
              <w:rPr>
                <w:rFonts w:ascii="Arial" w:hAnsi="Arial" w:cs="Arial"/>
                <w:i/>
                <w:sz w:val="24"/>
                <w:szCs w:val="24"/>
              </w:rPr>
            </w:pPr>
            <w:r>
              <w:rPr>
                <w:rFonts w:ascii="Arial" w:hAnsi="Arial" w:cs="Arial"/>
                <w:i/>
                <w:sz w:val="24"/>
                <w:szCs w:val="24"/>
              </w:rPr>
              <w:t>83</w:t>
            </w:r>
          </w:p>
        </w:tc>
      </w:tr>
    </w:tbl>
    <w:p w14:paraId="163CDB5A" w14:textId="7C0F6158" w:rsidR="00BE68F1" w:rsidRDefault="00BE68F1" w:rsidP="00BE68F1">
      <w:pPr>
        <w:spacing w:before="20"/>
        <w:rPr>
          <w:rFonts w:ascii="Arial" w:hAnsi="Arial" w:cs="Arial"/>
          <w:i/>
          <w:iCs/>
        </w:rPr>
      </w:pPr>
      <w:r w:rsidRPr="00472BBD">
        <w:rPr>
          <w:rFonts w:ascii="Arial" w:hAnsi="Arial" w:cs="Arial"/>
        </w:rPr>
        <w:t xml:space="preserve">Kaynak: </w:t>
      </w:r>
      <w:r w:rsidR="00F80BDF" w:rsidRPr="00472BBD">
        <w:rPr>
          <w:rFonts w:ascii="Arial" w:hAnsi="Arial" w:cs="Arial"/>
          <w:i/>
          <w:iCs/>
        </w:rPr>
        <w:t>(</w:t>
      </w:r>
      <w:r w:rsidR="00F80BDF">
        <w:rPr>
          <w:rFonts w:ascii="Arial" w:hAnsi="Arial" w:cs="Arial"/>
          <w:i/>
          <w:iCs/>
        </w:rPr>
        <w:t>SGB</w:t>
      </w:r>
      <w:r w:rsidR="00F80BDF" w:rsidRPr="00472BBD">
        <w:rPr>
          <w:rFonts w:ascii="Arial" w:hAnsi="Arial" w:cs="Arial"/>
          <w:i/>
          <w:iCs/>
        </w:rPr>
        <w:t>.</w:t>
      </w:r>
      <w:r w:rsidR="00F80BDF">
        <w:rPr>
          <w:rFonts w:ascii="Arial" w:hAnsi="Arial" w:cs="Arial"/>
          <w:i/>
          <w:iCs/>
        </w:rPr>
        <w:t>Net</w:t>
      </w:r>
      <w:r w:rsidR="00F80BDF" w:rsidRPr="00472BBD">
        <w:rPr>
          <w:rFonts w:ascii="Arial" w:hAnsi="Arial" w:cs="Arial"/>
          <w:i/>
          <w:iCs/>
        </w:rPr>
        <w:t>)</w:t>
      </w:r>
    </w:p>
    <w:p w14:paraId="34D8CBCE" w14:textId="0DCA89CE" w:rsidR="00F80BDF" w:rsidRDefault="00F80BDF" w:rsidP="00BE68F1">
      <w:pPr>
        <w:spacing w:before="20"/>
        <w:rPr>
          <w:rFonts w:ascii="Arial" w:hAnsi="Arial" w:cs="Arial"/>
        </w:rPr>
      </w:pPr>
    </w:p>
    <w:p w14:paraId="41E3B3DF" w14:textId="77777777" w:rsidR="002324C0" w:rsidRDefault="002324C0" w:rsidP="00BE68F1">
      <w:pPr>
        <w:spacing w:before="20"/>
        <w:rPr>
          <w:rFonts w:ascii="Arial" w:hAnsi="Arial" w:cs="Arial"/>
        </w:rPr>
      </w:pPr>
    </w:p>
    <w:p w14:paraId="7F886EE7" w14:textId="77777777" w:rsidR="00D9374C" w:rsidRDefault="00D9374C" w:rsidP="00BE68F1">
      <w:pPr>
        <w:spacing w:before="20"/>
        <w:rPr>
          <w:rFonts w:ascii="Arial" w:hAnsi="Arial" w:cs="Arial"/>
        </w:rPr>
      </w:pPr>
    </w:p>
    <w:p w14:paraId="6DC5A3BC" w14:textId="1DFE739D" w:rsidR="00BB7C65" w:rsidRDefault="00BB7C65" w:rsidP="00BE68F1">
      <w:pPr>
        <w:spacing w:before="20"/>
        <w:rPr>
          <w:rFonts w:ascii="Arial" w:hAnsi="Arial" w:cs="Arial"/>
        </w:rPr>
        <w:sectPr w:rsidR="00BB7C65" w:rsidSect="00DE5ADD">
          <w:pgSz w:w="11906" w:h="16838"/>
          <w:pgMar w:top="993" w:right="1274" w:bottom="1440" w:left="993" w:header="708" w:footer="708" w:gutter="0"/>
          <w:cols w:space="708"/>
          <w:docGrid w:linePitch="360"/>
        </w:sectPr>
      </w:pPr>
    </w:p>
    <w:p w14:paraId="23DF8866" w14:textId="51807A1C" w:rsidR="006748EC" w:rsidRDefault="006748EC" w:rsidP="001D1C15">
      <w:pPr>
        <w:spacing w:before="60" w:after="60" w:line="276" w:lineRule="auto"/>
        <w:jc w:val="both"/>
        <w:rPr>
          <w:rFonts w:ascii="Arial" w:hAnsi="Arial" w:cs="Arial"/>
          <w:iCs/>
          <w:sz w:val="24"/>
          <w:szCs w:val="24"/>
        </w:rPr>
      </w:pPr>
      <w:bookmarkStart w:id="104" w:name="_Toc201067900"/>
      <w:bookmarkStart w:id="105" w:name="_Toc201156448"/>
    </w:p>
    <w:p w14:paraId="00F2889D" w14:textId="608F1348" w:rsidR="007E1BD4" w:rsidRPr="00FD219C" w:rsidRDefault="00605898" w:rsidP="001D1C15">
      <w:pPr>
        <w:spacing w:before="60" w:after="60" w:line="276" w:lineRule="auto"/>
        <w:jc w:val="both"/>
        <w:rPr>
          <w:rFonts w:ascii="Arial" w:hAnsi="Arial" w:cs="Arial"/>
          <w:iCs/>
          <w:sz w:val="24"/>
          <w:szCs w:val="24"/>
        </w:rPr>
      </w:pPr>
      <w:r w:rsidRPr="00472BBD">
        <w:rPr>
          <w:rFonts w:ascii="Arial" w:hAnsi="Arial" w:cs="Arial"/>
          <w:iCs/>
          <w:sz w:val="24"/>
          <w:szCs w:val="24"/>
        </w:rPr>
        <w:t xml:space="preserve">Tablo </w:t>
      </w:r>
      <w:proofErr w:type="gramStart"/>
      <w:r w:rsidR="000A52B6">
        <w:rPr>
          <w:rFonts w:ascii="Arial" w:hAnsi="Arial" w:cs="Arial"/>
          <w:iCs/>
          <w:sz w:val="24"/>
          <w:szCs w:val="24"/>
        </w:rPr>
        <w:t xml:space="preserve">38 </w:t>
      </w:r>
      <w:r w:rsidRPr="00472BBD">
        <w:rPr>
          <w:rFonts w:ascii="Arial" w:hAnsi="Arial" w:cs="Arial"/>
          <w:iCs/>
          <w:sz w:val="24"/>
          <w:szCs w:val="24"/>
        </w:rPr>
        <w:t>:</w:t>
      </w:r>
      <w:proofErr w:type="gramEnd"/>
      <w:r w:rsidRPr="00472BBD">
        <w:rPr>
          <w:rFonts w:ascii="Arial" w:hAnsi="Arial" w:cs="Arial"/>
          <w:iCs/>
          <w:sz w:val="24"/>
          <w:szCs w:val="24"/>
        </w:rPr>
        <w:t xml:space="preserve"> </w:t>
      </w:r>
      <w:r w:rsidR="00341ED2" w:rsidRPr="00FD219C">
        <w:rPr>
          <w:rFonts w:ascii="Arial" w:hAnsi="Arial" w:cs="Arial"/>
          <w:iCs/>
          <w:sz w:val="24"/>
          <w:szCs w:val="24"/>
        </w:rPr>
        <w:t xml:space="preserve">Rize </w:t>
      </w:r>
      <w:r w:rsidR="00C56B9B" w:rsidRPr="00FD219C">
        <w:rPr>
          <w:rFonts w:ascii="Arial" w:hAnsi="Arial" w:cs="Arial"/>
          <w:iCs/>
          <w:sz w:val="24"/>
          <w:szCs w:val="24"/>
        </w:rPr>
        <w:t xml:space="preserve">İli </w:t>
      </w:r>
      <w:r w:rsidR="00341ED2" w:rsidRPr="00FD219C">
        <w:rPr>
          <w:rFonts w:ascii="Arial" w:hAnsi="Arial" w:cs="Arial"/>
          <w:iCs/>
          <w:sz w:val="24"/>
          <w:szCs w:val="24"/>
        </w:rPr>
        <w:t xml:space="preserve">2025 </w:t>
      </w:r>
      <w:r w:rsidR="00C56B9B" w:rsidRPr="00FD219C">
        <w:rPr>
          <w:rFonts w:ascii="Arial" w:hAnsi="Arial" w:cs="Arial"/>
          <w:iCs/>
          <w:sz w:val="24"/>
          <w:szCs w:val="24"/>
        </w:rPr>
        <w:t xml:space="preserve">Yılı Tarım ve Orman Müdürlüğü </w:t>
      </w:r>
      <w:r w:rsidR="00341ED2" w:rsidRPr="00FD219C">
        <w:rPr>
          <w:rFonts w:ascii="Arial" w:hAnsi="Arial" w:cs="Arial"/>
          <w:iCs/>
          <w:sz w:val="24"/>
          <w:szCs w:val="24"/>
        </w:rPr>
        <w:t xml:space="preserve">2025 </w:t>
      </w:r>
      <w:r w:rsidR="007E1BD4" w:rsidRPr="00FD219C">
        <w:rPr>
          <w:rFonts w:ascii="Arial" w:hAnsi="Arial" w:cs="Arial"/>
          <w:iCs/>
          <w:sz w:val="24"/>
          <w:szCs w:val="24"/>
        </w:rPr>
        <w:t>Yılı Yatırımları (</w:t>
      </w:r>
      <w:r w:rsidR="005E4C7B">
        <w:rPr>
          <w:rFonts w:ascii="Arial" w:hAnsi="Arial" w:cs="Arial"/>
          <w:iCs/>
          <w:sz w:val="24"/>
          <w:szCs w:val="24"/>
        </w:rPr>
        <w:t>₺</w:t>
      </w:r>
      <w:r w:rsidR="007E1BD4" w:rsidRPr="00FD219C">
        <w:rPr>
          <w:rFonts w:ascii="Arial" w:hAnsi="Arial" w:cs="Arial"/>
          <w:iCs/>
          <w:sz w:val="24"/>
          <w:szCs w:val="24"/>
        </w:rPr>
        <w:t>)</w:t>
      </w:r>
      <w:bookmarkEnd w:id="104"/>
      <w:bookmarkEnd w:id="105"/>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1276"/>
        <w:gridCol w:w="1559"/>
        <w:gridCol w:w="1418"/>
        <w:gridCol w:w="1559"/>
        <w:gridCol w:w="1559"/>
        <w:gridCol w:w="1560"/>
        <w:gridCol w:w="708"/>
        <w:gridCol w:w="709"/>
        <w:gridCol w:w="1418"/>
      </w:tblGrid>
      <w:tr w:rsidR="00B43027" w:rsidRPr="00B43027" w14:paraId="7651EFDE" w14:textId="36C149DA" w:rsidTr="00156E55">
        <w:trPr>
          <w:trHeight w:val="464"/>
          <w:tblHeader/>
        </w:trPr>
        <w:tc>
          <w:tcPr>
            <w:tcW w:w="3544" w:type="dxa"/>
            <w:shd w:val="clear" w:color="auto" w:fill="BDD6EE" w:themeFill="accent1" w:themeFillTint="66"/>
            <w:vAlign w:val="center"/>
            <w:hideMark/>
          </w:tcPr>
          <w:p w14:paraId="515ECED4" w14:textId="77777777" w:rsidR="00B43027" w:rsidRPr="00B43027" w:rsidRDefault="00B43027" w:rsidP="00156E55">
            <w:pPr>
              <w:jc w:val="center"/>
              <w:rPr>
                <w:rFonts w:ascii="Arial" w:hAnsi="Arial" w:cs="Arial"/>
                <w:b/>
                <w:bCs/>
              </w:rPr>
            </w:pPr>
            <w:r w:rsidRPr="00B43027">
              <w:rPr>
                <w:rFonts w:ascii="Arial" w:hAnsi="Arial" w:cs="Arial"/>
                <w:b/>
                <w:bCs/>
              </w:rPr>
              <w:t>Proje Adı</w:t>
            </w:r>
          </w:p>
        </w:tc>
        <w:tc>
          <w:tcPr>
            <w:tcW w:w="1276" w:type="dxa"/>
            <w:shd w:val="clear" w:color="auto" w:fill="BDD6EE" w:themeFill="accent1" w:themeFillTint="66"/>
            <w:vAlign w:val="center"/>
            <w:hideMark/>
          </w:tcPr>
          <w:p w14:paraId="3D316DF6" w14:textId="1430A91D" w:rsidR="00B43027" w:rsidRPr="00B43027" w:rsidRDefault="00B43027" w:rsidP="00156E55">
            <w:pPr>
              <w:jc w:val="center"/>
              <w:rPr>
                <w:rFonts w:ascii="Arial" w:hAnsi="Arial" w:cs="Arial"/>
                <w:b/>
                <w:bCs/>
              </w:rPr>
            </w:pPr>
            <w:r w:rsidRPr="00B43027">
              <w:rPr>
                <w:rFonts w:ascii="Arial" w:hAnsi="Arial" w:cs="Arial"/>
                <w:b/>
                <w:bCs/>
              </w:rPr>
              <w:t>Proje Başlama</w:t>
            </w:r>
            <w:r>
              <w:rPr>
                <w:rFonts w:ascii="Arial" w:hAnsi="Arial" w:cs="Arial"/>
                <w:b/>
                <w:bCs/>
              </w:rPr>
              <w:t xml:space="preserve"> Bitiş</w:t>
            </w:r>
            <w:r w:rsidRPr="00B43027">
              <w:rPr>
                <w:rFonts w:ascii="Arial" w:hAnsi="Arial" w:cs="Arial"/>
                <w:b/>
                <w:bCs/>
              </w:rPr>
              <w:t xml:space="preserve"> Yılı</w:t>
            </w:r>
          </w:p>
        </w:tc>
        <w:tc>
          <w:tcPr>
            <w:tcW w:w="1559" w:type="dxa"/>
            <w:shd w:val="clear" w:color="auto" w:fill="BDD6EE" w:themeFill="accent1" w:themeFillTint="66"/>
            <w:vAlign w:val="center"/>
            <w:hideMark/>
          </w:tcPr>
          <w:p w14:paraId="2C545321" w14:textId="77777777" w:rsidR="00B43027" w:rsidRPr="00B43027" w:rsidRDefault="00B43027" w:rsidP="00156E55">
            <w:pPr>
              <w:jc w:val="center"/>
              <w:rPr>
                <w:rFonts w:ascii="Arial" w:hAnsi="Arial" w:cs="Arial"/>
                <w:b/>
                <w:bCs/>
              </w:rPr>
            </w:pPr>
            <w:r w:rsidRPr="00B43027">
              <w:rPr>
                <w:rFonts w:ascii="Arial" w:hAnsi="Arial" w:cs="Arial"/>
                <w:b/>
                <w:bCs/>
              </w:rPr>
              <w:t>Proje Tutarı</w:t>
            </w:r>
          </w:p>
        </w:tc>
        <w:tc>
          <w:tcPr>
            <w:tcW w:w="1418" w:type="dxa"/>
            <w:shd w:val="clear" w:color="auto" w:fill="BDD6EE" w:themeFill="accent1" w:themeFillTint="66"/>
            <w:vAlign w:val="center"/>
            <w:hideMark/>
          </w:tcPr>
          <w:p w14:paraId="3A05EDE2" w14:textId="77777777" w:rsidR="00B43027" w:rsidRPr="00B43027" w:rsidRDefault="00B43027" w:rsidP="00156E55">
            <w:pPr>
              <w:jc w:val="center"/>
              <w:rPr>
                <w:rFonts w:ascii="Arial" w:hAnsi="Arial" w:cs="Arial"/>
                <w:b/>
                <w:bCs/>
              </w:rPr>
            </w:pPr>
            <w:r w:rsidRPr="00B43027">
              <w:rPr>
                <w:rFonts w:ascii="Arial" w:hAnsi="Arial" w:cs="Arial"/>
                <w:b/>
                <w:bCs/>
              </w:rPr>
              <w:t>Önceki Yıllar Harcaması</w:t>
            </w:r>
          </w:p>
        </w:tc>
        <w:tc>
          <w:tcPr>
            <w:tcW w:w="1559" w:type="dxa"/>
            <w:shd w:val="clear" w:color="auto" w:fill="BDD6EE" w:themeFill="accent1" w:themeFillTint="66"/>
            <w:vAlign w:val="center"/>
            <w:hideMark/>
          </w:tcPr>
          <w:p w14:paraId="1083C93A" w14:textId="7F86E6C6" w:rsidR="00B43027" w:rsidRPr="00B43027" w:rsidRDefault="00B43027" w:rsidP="00156E55">
            <w:pPr>
              <w:jc w:val="center"/>
              <w:rPr>
                <w:rFonts w:ascii="Arial" w:hAnsi="Arial" w:cs="Arial"/>
                <w:b/>
                <w:bCs/>
              </w:rPr>
            </w:pPr>
            <w:r w:rsidRPr="00B43027">
              <w:rPr>
                <w:rFonts w:ascii="Arial" w:hAnsi="Arial" w:cs="Arial"/>
                <w:b/>
                <w:bCs/>
              </w:rPr>
              <w:t>2025 Yılı Ödeneği</w:t>
            </w:r>
          </w:p>
        </w:tc>
        <w:tc>
          <w:tcPr>
            <w:tcW w:w="1559" w:type="dxa"/>
            <w:shd w:val="clear" w:color="auto" w:fill="BDD6EE" w:themeFill="accent1" w:themeFillTint="66"/>
            <w:vAlign w:val="center"/>
          </w:tcPr>
          <w:p w14:paraId="304E09C4" w14:textId="4D4069BD" w:rsidR="00B43027" w:rsidRPr="00B43027" w:rsidRDefault="00B43027" w:rsidP="00156E55">
            <w:pPr>
              <w:jc w:val="center"/>
              <w:rPr>
                <w:rFonts w:ascii="Arial" w:hAnsi="Arial" w:cs="Arial"/>
                <w:b/>
                <w:bCs/>
              </w:rPr>
            </w:pPr>
            <w:r>
              <w:rPr>
                <w:rFonts w:ascii="Arial" w:hAnsi="Arial" w:cs="Arial"/>
                <w:b/>
                <w:bCs/>
              </w:rPr>
              <w:t>Gelen Ödenek</w:t>
            </w:r>
          </w:p>
        </w:tc>
        <w:tc>
          <w:tcPr>
            <w:tcW w:w="1560" w:type="dxa"/>
            <w:shd w:val="clear" w:color="auto" w:fill="BDD6EE" w:themeFill="accent1" w:themeFillTint="66"/>
            <w:vAlign w:val="center"/>
            <w:hideMark/>
          </w:tcPr>
          <w:p w14:paraId="2ACB6C8B" w14:textId="1E189663" w:rsidR="00B43027" w:rsidRPr="00B43027" w:rsidRDefault="00B43027" w:rsidP="00156E55">
            <w:pPr>
              <w:jc w:val="center"/>
              <w:rPr>
                <w:rFonts w:ascii="Arial" w:hAnsi="Arial" w:cs="Arial"/>
                <w:b/>
                <w:bCs/>
              </w:rPr>
            </w:pPr>
            <w:r w:rsidRPr="00B43027">
              <w:rPr>
                <w:rFonts w:ascii="Arial" w:hAnsi="Arial" w:cs="Arial"/>
                <w:b/>
                <w:bCs/>
              </w:rPr>
              <w:t>2025 Yılı Harcaması</w:t>
            </w:r>
          </w:p>
        </w:tc>
        <w:tc>
          <w:tcPr>
            <w:tcW w:w="1417" w:type="dxa"/>
            <w:gridSpan w:val="2"/>
            <w:shd w:val="clear" w:color="auto" w:fill="BDD6EE" w:themeFill="accent1" w:themeFillTint="66"/>
            <w:vAlign w:val="center"/>
            <w:hideMark/>
          </w:tcPr>
          <w:p w14:paraId="590FEC5B" w14:textId="77777777" w:rsidR="00B43027" w:rsidRPr="00B43027" w:rsidRDefault="00B43027" w:rsidP="00156E55">
            <w:pPr>
              <w:jc w:val="center"/>
              <w:rPr>
                <w:rFonts w:ascii="Arial" w:hAnsi="Arial" w:cs="Arial"/>
                <w:b/>
                <w:bCs/>
              </w:rPr>
            </w:pPr>
            <w:r w:rsidRPr="00B43027">
              <w:rPr>
                <w:rFonts w:ascii="Arial" w:hAnsi="Arial" w:cs="Arial"/>
                <w:b/>
                <w:bCs/>
              </w:rPr>
              <w:t>Fiziki Gerçekleşme</w:t>
            </w:r>
          </w:p>
          <w:p w14:paraId="52EB536C" w14:textId="77777777" w:rsidR="00B43027" w:rsidRPr="00B43027" w:rsidRDefault="00B43027" w:rsidP="00156E55">
            <w:pPr>
              <w:jc w:val="center"/>
              <w:rPr>
                <w:rFonts w:ascii="Arial" w:hAnsi="Arial" w:cs="Arial"/>
                <w:b/>
                <w:bCs/>
              </w:rPr>
            </w:pPr>
            <w:r w:rsidRPr="00B43027">
              <w:rPr>
                <w:rFonts w:ascii="Arial" w:hAnsi="Arial" w:cs="Arial"/>
                <w:b/>
                <w:bCs/>
              </w:rPr>
              <w:t>%</w:t>
            </w:r>
          </w:p>
        </w:tc>
        <w:tc>
          <w:tcPr>
            <w:tcW w:w="1418" w:type="dxa"/>
            <w:shd w:val="clear" w:color="auto" w:fill="BDD6EE" w:themeFill="accent1" w:themeFillTint="66"/>
            <w:vAlign w:val="center"/>
          </w:tcPr>
          <w:p w14:paraId="0DF5E7B9" w14:textId="77777777" w:rsidR="00B43027" w:rsidRPr="00B43027" w:rsidRDefault="00B43027" w:rsidP="00156E55">
            <w:pPr>
              <w:jc w:val="center"/>
              <w:rPr>
                <w:rFonts w:ascii="Arial" w:hAnsi="Arial" w:cs="Arial"/>
                <w:b/>
                <w:bCs/>
              </w:rPr>
            </w:pPr>
            <w:r w:rsidRPr="00B43027">
              <w:rPr>
                <w:rFonts w:ascii="Arial" w:hAnsi="Arial" w:cs="Arial"/>
                <w:b/>
                <w:bCs/>
              </w:rPr>
              <w:t>Nakdi Gerçekleşme</w:t>
            </w:r>
          </w:p>
          <w:p w14:paraId="303B0265" w14:textId="2DC7646C" w:rsidR="00B43027" w:rsidRPr="00B43027" w:rsidRDefault="00B43027" w:rsidP="00156E55">
            <w:pPr>
              <w:jc w:val="center"/>
              <w:rPr>
                <w:rFonts w:ascii="Arial" w:hAnsi="Arial" w:cs="Arial"/>
                <w:b/>
                <w:bCs/>
              </w:rPr>
            </w:pPr>
            <w:r w:rsidRPr="00B43027">
              <w:rPr>
                <w:rFonts w:ascii="Arial" w:hAnsi="Arial" w:cs="Arial"/>
                <w:b/>
                <w:bCs/>
              </w:rPr>
              <w:t>%</w:t>
            </w:r>
          </w:p>
        </w:tc>
      </w:tr>
      <w:tr w:rsidR="00B43027" w:rsidRPr="00B43027" w14:paraId="4357BDDE" w14:textId="62D79A21"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73CA7C1A" w14:textId="77777777" w:rsidR="00B43027" w:rsidRPr="00B43027" w:rsidRDefault="00B43027" w:rsidP="00156E55">
            <w:pPr>
              <w:jc w:val="center"/>
              <w:rPr>
                <w:rFonts w:ascii="Arial" w:hAnsi="Arial" w:cs="Arial"/>
              </w:rPr>
            </w:pPr>
            <w:r w:rsidRPr="00B43027">
              <w:rPr>
                <w:rFonts w:ascii="Arial" w:hAnsi="Arial" w:cs="Arial"/>
              </w:rPr>
              <w:t>Bitki Sağlığı Uygulama Kontrol Projesi</w:t>
            </w:r>
          </w:p>
        </w:tc>
        <w:tc>
          <w:tcPr>
            <w:tcW w:w="1276" w:type="dxa"/>
            <w:shd w:val="clear" w:color="auto" w:fill="auto"/>
            <w:vAlign w:val="center"/>
          </w:tcPr>
          <w:p w14:paraId="3F0D5DFB" w14:textId="77777777" w:rsidR="00B43027" w:rsidRDefault="00B43027" w:rsidP="00156E55">
            <w:pPr>
              <w:jc w:val="center"/>
              <w:rPr>
                <w:rFonts w:ascii="Arial" w:hAnsi="Arial" w:cs="Arial"/>
              </w:rPr>
            </w:pPr>
            <w:r>
              <w:rPr>
                <w:rFonts w:ascii="Arial" w:hAnsi="Arial" w:cs="Arial"/>
              </w:rPr>
              <w:t>01.01.2025</w:t>
            </w:r>
          </w:p>
          <w:p w14:paraId="3A07E450" w14:textId="4FAC9EF8" w:rsidR="00B43027" w:rsidRPr="00B43027" w:rsidRDefault="00B43027" w:rsidP="00156E55">
            <w:pPr>
              <w:jc w:val="center"/>
              <w:rPr>
                <w:rFonts w:ascii="Arial" w:hAnsi="Arial" w:cs="Arial"/>
              </w:rPr>
            </w:pPr>
            <w:r>
              <w:rPr>
                <w:rFonts w:ascii="Arial" w:hAnsi="Arial" w:cs="Arial"/>
              </w:rPr>
              <w:t>31.12.2025</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5BCE9612" w14:textId="4C786F09" w:rsidR="00B43027" w:rsidRPr="00B43027" w:rsidRDefault="00B43027" w:rsidP="00156E55">
            <w:pPr>
              <w:jc w:val="center"/>
              <w:rPr>
                <w:rFonts w:ascii="Arial" w:hAnsi="Arial" w:cs="Arial"/>
              </w:rPr>
            </w:pPr>
            <w:r>
              <w:rPr>
                <w:rFonts w:ascii="Arial" w:hAnsi="Arial" w:cs="Arial"/>
              </w:rPr>
              <w:t>560.000,00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F60158B" w14:textId="79186547" w:rsidR="00B43027" w:rsidRPr="00B43027" w:rsidRDefault="00B43027" w:rsidP="00156E55">
            <w:pPr>
              <w:jc w:val="center"/>
              <w:rPr>
                <w:rFonts w:ascii="Arial" w:hAnsi="Arial" w:cs="Arial"/>
              </w:rPr>
            </w:pPr>
            <w:r>
              <w:rPr>
                <w:rFonts w:ascii="Arial" w:hAnsi="Arial" w:cs="Arial"/>
              </w:rPr>
              <w:t>638.588,00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442749A4" w14:textId="5B19D585" w:rsidR="00B43027" w:rsidRPr="00B43027" w:rsidRDefault="00B43027" w:rsidP="00156E55">
            <w:pPr>
              <w:jc w:val="center"/>
              <w:rPr>
                <w:rFonts w:ascii="Arial" w:hAnsi="Arial" w:cs="Arial"/>
              </w:rPr>
            </w:pPr>
            <w:r>
              <w:rPr>
                <w:rFonts w:ascii="Arial" w:hAnsi="Arial" w:cs="Arial"/>
              </w:rPr>
              <w:t>560.000,00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B6CA434" w14:textId="5BACDE25" w:rsidR="00B43027" w:rsidRPr="00B43027" w:rsidRDefault="00B43027" w:rsidP="00156E55">
            <w:pPr>
              <w:jc w:val="center"/>
              <w:rPr>
                <w:rFonts w:ascii="Arial" w:hAnsi="Arial" w:cs="Arial"/>
              </w:rPr>
            </w:pPr>
            <w:r>
              <w:rPr>
                <w:rFonts w:ascii="Arial" w:hAnsi="Arial" w:cs="Arial"/>
              </w:rPr>
              <w:t>420.731,00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3240F1BE" w14:textId="7E9C5D64" w:rsidR="00B43027" w:rsidRPr="00B43027" w:rsidRDefault="00B43027" w:rsidP="00156E55">
            <w:pPr>
              <w:jc w:val="center"/>
              <w:rPr>
                <w:rFonts w:ascii="Arial" w:hAnsi="Arial" w:cs="Arial"/>
              </w:rPr>
            </w:pPr>
            <w:r>
              <w:rPr>
                <w:rFonts w:ascii="Arial" w:hAnsi="Arial" w:cs="Arial"/>
              </w:rPr>
              <w:t>420.731</w:t>
            </w:r>
            <w:r w:rsidRPr="00B43027">
              <w:rPr>
                <w:rFonts w:ascii="Arial" w:hAnsi="Arial" w:cs="Arial"/>
              </w:rPr>
              <w:t>,00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0086E5B6" w14:textId="217CEC7E" w:rsidR="00B43027" w:rsidRPr="00B43027" w:rsidRDefault="00B43027" w:rsidP="00156E55">
            <w:pPr>
              <w:jc w:val="center"/>
              <w:rPr>
                <w:rFonts w:ascii="Arial" w:hAnsi="Arial" w:cs="Arial"/>
              </w:rPr>
            </w:pPr>
            <w:r>
              <w:rPr>
                <w:rFonts w:ascii="Arial" w:hAnsi="Arial" w:cs="Arial"/>
              </w:rPr>
              <w:t>100</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0440E219" w14:textId="3F27141D" w:rsidR="00B43027" w:rsidRPr="00B43027" w:rsidRDefault="00B43027" w:rsidP="00156E55">
            <w:pPr>
              <w:jc w:val="center"/>
              <w:rPr>
                <w:rFonts w:ascii="Arial" w:hAnsi="Arial" w:cs="Arial"/>
              </w:rPr>
            </w:pPr>
            <w:r>
              <w:rPr>
                <w:rFonts w:ascii="Arial" w:hAnsi="Arial" w:cs="Arial"/>
              </w:rPr>
              <w:t>75</w:t>
            </w:r>
          </w:p>
        </w:tc>
      </w:tr>
      <w:tr w:rsidR="00B43027" w:rsidRPr="00B43027" w14:paraId="6C24B89C" w14:textId="21C232E2"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13DDA9EB" w14:textId="77777777" w:rsidR="00B43027" w:rsidRPr="00B43027" w:rsidRDefault="00B43027" w:rsidP="00156E55">
            <w:pPr>
              <w:jc w:val="center"/>
              <w:rPr>
                <w:rFonts w:ascii="Arial" w:hAnsi="Arial" w:cs="Arial"/>
              </w:rPr>
            </w:pPr>
            <w:r w:rsidRPr="00B43027">
              <w:rPr>
                <w:rFonts w:ascii="Arial" w:hAnsi="Arial" w:cs="Arial"/>
              </w:rPr>
              <w:t>Çayır Mera Islah ve Amenajman</w:t>
            </w:r>
          </w:p>
        </w:tc>
        <w:tc>
          <w:tcPr>
            <w:tcW w:w="1276" w:type="dxa"/>
            <w:shd w:val="clear" w:color="auto" w:fill="auto"/>
            <w:vAlign w:val="center"/>
          </w:tcPr>
          <w:p w14:paraId="491D46B9" w14:textId="77777777" w:rsidR="00B43027" w:rsidRDefault="00B43027" w:rsidP="00156E55">
            <w:pPr>
              <w:jc w:val="center"/>
              <w:rPr>
                <w:rFonts w:ascii="Arial" w:hAnsi="Arial" w:cs="Arial"/>
              </w:rPr>
            </w:pPr>
            <w:r>
              <w:rPr>
                <w:rFonts w:ascii="Arial" w:hAnsi="Arial" w:cs="Arial"/>
              </w:rPr>
              <w:t>01.01.2025</w:t>
            </w:r>
          </w:p>
          <w:p w14:paraId="39CC5445" w14:textId="032F0266" w:rsidR="00B43027" w:rsidRPr="00B43027" w:rsidRDefault="00B43027" w:rsidP="00156E55">
            <w:pPr>
              <w:jc w:val="center"/>
              <w:rPr>
                <w:rFonts w:ascii="Arial" w:hAnsi="Arial" w:cs="Arial"/>
                <w:b/>
                <w:bCs/>
              </w:rPr>
            </w:pPr>
            <w:r>
              <w:rPr>
                <w:rFonts w:ascii="Arial" w:hAnsi="Arial" w:cs="Arial"/>
              </w:rPr>
              <w:t>31.12.2025</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EC9AD5F" w14:textId="58014F40" w:rsidR="00B43027" w:rsidRPr="00B43027" w:rsidRDefault="00B43027" w:rsidP="00156E55">
            <w:pPr>
              <w:jc w:val="center"/>
              <w:rPr>
                <w:rFonts w:ascii="Arial" w:hAnsi="Arial" w:cs="Arial"/>
              </w:rPr>
            </w:pPr>
            <w:r>
              <w:rPr>
                <w:rFonts w:ascii="Arial" w:hAnsi="Arial" w:cs="Arial"/>
              </w:rPr>
              <w:t>5.551.000,00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A0D16FD" w14:textId="41B6C641" w:rsidR="00B43027" w:rsidRPr="00B43027" w:rsidRDefault="00B43027" w:rsidP="00156E55">
            <w:pPr>
              <w:jc w:val="center"/>
              <w:rPr>
                <w:rFonts w:ascii="Arial" w:hAnsi="Arial" w:cs="Arial"/>
              </w:rPr>
            </w:pPr>
            <w:r>
              <w:rPr>
                <w:rFonts w:ascii="Arial" w:hAnsi="Arial" w:cs="Arial"/>
              </w:rPr>
              <w:t>5.524.138,00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337BCF3" w14:textId="60AAB5E4" w:rsidR="00B43027" w:rsidRPr="00B43027" w:rsidRDefault="00B43027" w:rsidP="00156E55">
            <w:pPr>
              <w:jc w:val="center"/>
              <w:rPr>
                <w:rFonts w:ascii="Arial" w:hAnsi="Arial" w:cs="Arial"/>
              </w:rPr>
            </w:pPr>
            <w:r>
              <w:rPr>
                <w:rFonts w:ascii="Arial" w:hAnsi="Arial" w:cs="Arial"/>
              </w:rPr>
              <w:t>5.551.000,00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8FC40F7" w14:textId="3C1E2835" w:rsidR="00B43027" w:rsidRPr="00B43027" w:rsidRDefault="00B43027" w:rsidP="00156E55">
            <w:pPr>
              <w:jc w:val="center"/>
              <w:rPr>
                <w:rFonts w:ascii="Arial" w:hAnsi="Arial" w:cs="Arial"/>
              </w:rPr>
            </w:pPr>
            <w:r>
              <w:rPr>
                <w:rFonts w:ascii="Arial" w:hAnsi="Arial" w:cs="Arial"/>
              </w:rPr>
              <w:t>3.122.426,00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3C58BCB3" w14:textId="6C551F8A" w:rsidR="00B43027" w:rsidRPr="00B43027" w:rsidRDefault="00B43027" w:rsidP="00156E55">
            <w:pPr>
              <w:jc w:val="center"/>
              <w:rPr>
                <w:rFonts w:ascii="Arial" w:hAnsi="Arial" w:cs="Arial"/>
              </w:rPr>
            </w:pPr>
            <w:r>
              <w:rPr>
                <w:rFonts w:ascii="Arial" w:hAnsi="Arial" w:cs="Arial"/>
              </w:rPr>
              <w:t>3.092.478,00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334BF3C6" w14:textId="227AC3BE" w:rsidR="00B43027" w:rsidRPr="00B43027" w:rsidRDefault="00B43027" w:rsidP="00156E55">
            <w:pPr>
              <w:jc w:val="center"/>
              <w:rPr>
                <w:rFonts w:ascii="Arial" w:hAnsi="Arial" w:cs="Arial"/>
              </w:rPr>
            </w:pPr>
            <w:r>
              <w:rPr>
                <w:rFonts w:ascii="Arial" w:hAnsi="Arial" w:cs="Arial"/>
              </w:rPr>
              <w:t>100</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3226C35F" w14:textId="4C57F939" w:rsidR="00B43027" w:rsidRPr="00B43027" w:rsidRDefault="00B43027" w:rsidP="00156E55">
            <w:pPr>
              <w:jc w:val="center"/>
              <w:rPr>
                <w:rFonts w:ascii="Arial" w:hAnsi="Arial" w:cs="Arial"/>
              </w:rPr>
            </w:pPr>
            <w:r>
              <w:rPr>
                <w:rFonts w:ascii="Arial" w:hAnsi="Arial" w:cs="Arial"/>
              </w:rPr>
              <w:t>56</w:t>
            </w:r>
          </w:p>
        </w:tc>
      </w:tr>
      <w:tr w:rsidR="00B43027" w:rsidRPr="00B43027" w14:paraId="2782A33C" w14:textId="1421E0FE"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57CB3A26" w14:textId="6AECD836" w:rsidR="00B43027" w:rsidRPr="00B43027" w:rsidRDefault="00B43027" w:rsidP="00156E55">
            <w:pPr>
              <w:jc w:val="center"/>
              <w:rPr>
                <w:rFonts w:ascii="Arial" w:hAnsi="Arial" w:cs="Arial"/>
              </w:rPr>
            </w:pPr>
            <w:r>
              <w:rPr>
                <w:rFonts w:ascii="Arial" w:hAnsi="Arial" w:cs="Arial"/>
              </w:rPr>
              <w:t>Çay Bahçelerinin Rehabilitasyonu</w:t>
            </w:r>
          </w:p>
        </w:tc>
        <w:tc>
          <w:tcPr>
            <w:tcW w:w="1276" w:type="dxa"/>
            <w:shd w:val="clear" w:color="auto" w:fill="auto"/>
            <w:vAlign w:val="center"/>
          </w:tcPr>
          <w:p w14:paraId="3D7BB8B4" w14:textId="77777777" w:rsidR="00B43027" w:rsidRDefault="00B43027" w:rsidP="00156E55">
            <w:pPr>
              <w:jc w:val="center"/>
              <w:rPr>
                <w:rFonts w:ascii="Arial" w:hAnsi="Arial" w:cs="Arial"/>
              </w:rPr>
            </w:pPr>
            <w:r>
              <w:rPr>
                <w:rFonts w:ascii="Arial" w:hAnsi="Arial" w:cs="Arial"/>
              </w:rPr>
              <w:t>01.01.2025</w:t>
            </w:r>
          </w:p>
          <w:p w14:paraId="2A8298DA" w14:textId="4E69AD54" w:rsidR="00B43027" w:rsidRPr="00B43027" w:rsidRDefault="00B43027" w:rsidP="00156E55">
            <w:pPr>
              <w:jc w:val="center"/>
              <w:rPr>
                <w:rFonts w:ascii="Arial" w:hAnsi="Arial" w:cs="Arial"/>
                <w:b/>
                <w:bCs/>
              </w:rPr>
            </w:pPr>
            <w:r>
              <w:rPr>
                <w:rFonts w:ascii="Arial" w:hAnsi="Arial" w:cs="Arial"/>
              </w:rPr>
              <w:t>31.12.2025</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F2E9CE3" w14:textId="53C6E033" w:rsidR="00B43027" w:rsidRPr="00B43027" w:rsidRDefault="00B43027" w:rsidP="00156E55">
            <w:pPr>
              <w:jc w:val="center"/>
              <w:rPr>
                <w:rFonts w:ascii="Arial" w:hAnsi="Arial" w:cs="Arial"/>
              </w:rPr>
            </w:pPr>
            <w:r>
              <w:rPr>
                <w:rFonts w:ascii="Arial" w:hAnsi="Arial" w:cs="Arial"/>
              </w:rPr>
              <w:t>8.100.000,00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A45AB6B" w14:textId="0F93DF58" w:rsidR="00B43027" w:rsidRPr="00B43027" w:rsidRDefault="00B43027" w:rsidP="00156E55">
            <w:pPr>
              <w:jc w:val="center"/>
              <w:rPr>
                <w:rFonts w:ascii="Arial" w:hAnsi="Arial" w:cs="Arial"/>
              </w:rPr>
            </w:pPr>
            <w:r>
              <w:rPr>
                <w:rFonts w:ascii="Arial" w:hAnsi="Arial" w:cs="Arial"/>
              </w:rPr>
              <w:t>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DCE2AED" w14:textId="67665C18" w:rsidR="00B43027" w:rsidRPr="00B43027" w:rsidRDefault="00B43027" w:rsidP="00156E55">
            <w:pPr>
              <w:jc w:val="center"/>
              <w:rPr>
                <w:rFonts w:ascii="Arial" w:hAnsi="Arial" w:cs="Arial"/>
              </w:rPr>
            </w:pPr>
            <w:r>
              <w:rPr>
                <w:rFonts w:ascii="Arial" w:hAnsi="Arial" w:cs="Arial"/>
              </w:rPr>
              <w:t>5.000.000,00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64641CE" w14:textId="0EFA9506" w:rsidR="00B43027" w:rsidRPr="00B43027" w:rsidRDefault="003C66E7" w:rsidP="00156E55">
            <w:pPr>
              <w:jc w:val="center"/>
              <w:rPr>
                <w:rFonts w:ascii="Arial" w:hAnsi="Arial" w:cs="Arial"/>
              </w:rPr>
            </w:pPr>
            <w:r>
              <w:rPr>
                <w:rFonts w:ascii="Arial" w:hAnsi="Arial" w:cs="Arial"/>
              </w:rPr>
              <w:t>8.100.000,00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39516DA9" w14:textId="32230850" w:rsidR="00B43027" w:rsidRPr="00B43027" w:rsidRDefault="003C66E7" w:rsidP="00156E55">
            <w:pPr>
              <w:jc w:val="center"/>
              <w:rPr>
                <w:rFonts w:ascii="Arial" w:hAnsi="Arial" w:cs="Arial"/>
              </w:rPr>
            </w:pPr>
            <w:r>
              <w:rPr>
                <w:rFonts w:ascii="Arial" w:hAnsi="Arial" w:cs="Arial"/>
              </w:rPr>
              <w:t>4.866.348,00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03E8C2A4" w14:textId="0C3F5B0C" w:rsidR="00B43027" w:rsidRPr="00B43027" w:rsidRDefault="003C66E7" w:rsidP="00156E55">
            <w:pPr>
              <w:jc w:val="center"/>
              <w:rPr>
                <w:rFonts w:ascii="Arial" w:hAnsi="Arial" w:cs="Arial"/>
              </w:rPr>
            </w:pPr>
            <w:r>
              <w:rPr>
                <w:rFonts w:ascii="Arial" w:hAnsi="Arial" w:cs="Arial"/>
              </w:rPr>
              <w:t>60</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72C11CB4" w14:textId="6249361B" w:rsidR="00B43027" w:rsidRPr="00B43027" w:rsidRDefault="003C66E7" w:rsidP="00156E55">
            <w:pPr>
              <w:jc w:val="center"/>
              <w:rPr>
                <w:rFonts w:ascii="Arial" w:hAnsi="Arial" w:cs="Arial"/>
              </w:rPr>
            </w:pPr>
            <w:r>
              <w:rPr>
                <w:rFonts w:ascii="Arial" w:hAnsi="Arial" w:cs="Arial"/>
              </w:rPr>
              <w:t>60</w:t>
            </w:r>
          </w:p>
        </w:tc>
      </w:tr>
      <w:tr w:rsidR="00B43027" w:rsidRPr="00B43027" w14:paraId="20007D34" w14:textId="391B7B5E"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523BC27A" w14:textId="41EDB0EE" w:rsidR="00B43027" w:rsidRPr="00B43027" w:rsidRDefault="00B43027" w:rsidP="00156E55">
            <w:pPr>
              <w:jc w:val="center"/>
              <w:rPr>
                <w:rFonts w:ascii="Arial" w:hAnsi="Arial" w:cs="Arial"/>
              </w:rPr>
            </w:pPr>
            <w:r w:rsidRPr="00B43027">
              <w:rPr>
                <w:rFonts w:ascii="Arial" w:hAnsi="Arial" w:cs="Arial"/>
              </w:rPr>
              <w:t>Hayvan</w:t>
            </w:r>
            <w:r>
              <w:rPr>
                <w:rFonts w:ascii="Arial" w:hAnsi="Arial" w:cs="Arial"/>
              </w:rPr>
              <w:t>sal Üretimin Arttırılması</w:t>
            </w:r>
            <w:r w:rsidRPr="00B43027">
              <w:rPr>
                <w:rFonts w:ascii="Arial" w:hAnsi="Arial" w:cs="Arial"/>
              </w:rPr>
              <w:t xml:space="preserve"> Projesi</w:t>
            </w:r>
          </w:p>
        </w:tc>
        <w:tc>
          <w:tcPr>
            <w:tcW w:w="1276" w:type="dxa"/>
            <w:shd w:val="clear" w:color="auto" w:fill="auto"/>
            <w:vAlign w:val="center"/>
          </w:tcPr>
          <w:p w14:paraId="472B5B7D" w14:textId="77777777" w:rsidR="00B43027" w:rsidRDefault="00B43027" w:rsidP="00156E55">
            <w:pPr>
              <w:jc w:val="center"/>
              <w:rPr>
                <w:rFonts w:ascii="Arial" w:hAnsi="Arial" w:cs="Arial"/>
              </w:rPr>
            </w:pPr>
            <w:r>
              <w:rPr>
                <w:rFonts w:ascii="Arial" w:hAnsi="Arial" w:cs="Arial"/>
              </w:rPr>
              <w:t>01.01.2025</w:t>
            </w:r>
          </w:p>
          <w:p w14:paraId="59A0AF44" w14:textId="65619A6E" w:rsidR="00B43027" w:rsidRPr="00B43027" w:rsidRDefault="00B43027" w:rsidP="00156E55">
            <w:pPr>
              <w:jc w:val="center"/>
              <w:rPr>
                <w:rFonts w:ascii="Arial" w:hAnsi="Arial" w:cs="Arial"/>
                <w:b/>
                <w:bCs/>
              </w:rPr>
            </w:pPr>
            <w:r>
              <w:rPr>
                <w:rFonts w:ascii="Arial" w:hAnsi="Arial" w:cs="Arial"/>
              </w:rPr>
              <w:t>31.12.2025</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470A198" w14:textId="77A47E85" w:rsidR="00B43027" w:rsidRPr="00B43027" w:rsidRDefault="003C66E7" w:rsidP="00156E55">
            <w:pPr>
              <w:jc w:val="center"/>
              <w:rPr>
                <w:rFonts w:ascii="Arial" w:hAnsi="Arial" w:cs="Arial"/>
              </w:rPr>
            </w:pPr>
            <w:r>
              <w:rPr>
                <w:rFonts w:ascii="Arial" w:hAnsi="Arial" w:cs="Arial"/>
              </w:rPr>
              <w:t>300.000,00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6FF3E82F" w14:textId="3581AFF6" w:rsidR="00B43027" w:rsidRPr="00B43027" w:rsidRDefault="003C66E7" w:rsidP="00156E55">
            <w:pPr>
              <w:jc w:val="center"/>
              <w:rPr>
                <w:rFonts w:ascii="Arial" w:hAnsi="Arial" w:cs="Arial"/>
              </w:rPr>
            </w:pPr>
            <w:r>
              <w:rPr>
                <w:rFonts w:ascii="Arial" w:hAnsi="Arial" w:cs="Arial"/>
              </w:rPr>
              <w:t>376.844.00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B1F341A" w14:textId="34272DD3" w:rsidR="00B43027" w:rsidRPr="00B43027" w:rsidRDefault="003C66E7" w:rsidP="00156E55">
            <w:pPr>
              <w:jc w:val="center"/>
              <w:rPr>
                <w:rFonts w:ascii="Arial" w:hAnsi="Arial" w:cs="Arial"/>
              </w:rPr>
            </w:pPr>
            <w:r>
              <w:rPr>
                <w:rFonts w:ascii="Arial" w:hAnsi="Arial" w:cs="Arial"/>
              </w:rPr>
              <w:t>30</w:t>
            </w:r>
            <w:r w:rsidR="00B43027" w:rsidRPr="00B43027">
              <w:rPr>
                <w:rFonts w:ascii="Arial" w:hAnsi="Arial" w:cs="Arial"/>
              </w:rPr>
              <w:t>0</w:t>
            </w:r>
            <w:r>
              <w:rPr>
                <w:rFonts w:ascii="Arial" w:hAnsi="Arial" w:cs="Arial"/>
              </w:rPr>
              <w:t>.000</w:t>
            </w:r>
            <w:r w:rsidR="00B43027" w:rsidRPr="00B43027">
              <w:rPr>
                <w:rFonts w:ascii="Arial" w:hAnsi="Arial" w:cs="Arial"/>
              </w:rPr>
              <w:t>,</w:t>
            </w:r>
            <w:r>
              <w:rPr>
                <w:rFonts w:ascii="Arial" w:hAnsi="Arial" w:cs="Arial"/>
              </w:rPr>
              <w:t>0</w:t>
            </w:r>
            <w:r w:rsidR="00B43027" w:rsidRPr="00B43027">
              <w:rPr>
                <w:rFonts w:ascii="Arial" w:hAnsi="Arial" w:cs="Arial"/>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099E5E1" w14:textId="01F90601" w:rsidR="00B43027" w:rsidRPr="00B43027" w:rsidRDefault="003C66E7" w:rsidP="00156E55">
            <w:pPr>
              <w:jc w:val="center"/>
              <w:rPr>
                <w:rFonts w:ascii="Arial" w:hAnsi="Arial" w:cs="Arial"/>
              </w:rPr>
            </w:pPr>
            <w:r>
              <w:rPr>
                <w:rFonts w:ascii="Arial" w:hAnsi="Arial" w:cs="Arial"/>
              </w:rPr>
              <w:t>299.000.00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771ED256" w14:textId="3C7E3738" w:rsidR="00B43027" w:rsidRPr="00B43027" w:rsidRDefault="003C66E7" w:rsidP="00156E55">
            <w:pPr>
              <w:jc w:val="center"/>
              <w:rPr>
                <w:rFonts w:ascii="Arial" w:hAnsi="Arial" w:cs="Arial"/>
              </w:rPr>
            </w:pPr>
            <w:r>
              <w:rPr>
                <w:rFonts w:ascii="Arial" w:hAnsi="Arial" w:cs="Arial"/>
              </w:rPr>
              <w:t>299</w:t>
            </w:r>
            <w:r w:rsidR="00B43027" w:rsidRPr="00B43027">
              <w:rPr>
                <w:rFonts w:ascii="Arial" w:hAnsi="Arial" w:cs="Arial"/>
              </w:rPr>
              <w:t>.</w:t>
            </w:r>
            <w:r>
              <w:rPr>
                <w:rFonts w:ascii="Arial" w:hAnsi="Arial" w:cs="Arial"/>
              </w:rPr>
              <w:t>00</w:t>
            </w:r>
            <w:r w:rsidR="00B43027" w:rsidRPr="00B43027">
              <w:rPr>
                <w:rFonts w:ascii="Arial" w:hAnsi="Arial" w:cs="Arial"/>
              </w:rPr>
              <w:t>0,</w:t>
            </w:r>
            <w:r>
              <w:rPr>
                <w:rFonts w:ascii="Arial" w:hAnsi="Arial" w:cs="Arial"/>
              </w:rPr>
              <w:t>0</w:t>
            </w:r>
            <w:r w:rsidR="00B43027" w:rsidRPr="00B43027">
              <w:rPr>
                <w:rFonts w:ascii="Arial" w:hAnsi="Arial" w:cs="Arial"/>
              </w:rPr>
              <w:t>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7478280C" w14:textId="4292B860" w:rsidR="00B43027" w:rsidRPr="00B43027" w:rsidRDefault="003C66E7" w:rsidP="00156E55">
            <w:pPr>
              <w:jc w:val="center"/>
              <w:rPr>
                <w:rFonts w:ascii="Arial" w:hAnsi="Arial" w:cs="Arial"/>
              </w:rPr>
            </w:pPr>
            <w:r>
              <w:rPr>
                <w:rFonts w:ascii="Arial" w:hAnsi="Arial" w:cs="Arial"/>
              </w:rPr>
              <w:t>100</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6E5889B5" w14:textId="5B5640CD" w:rsidR="00B43027" w:rsidRPr="00B43027" w:rsidRDefault="003C66E7" w:rsidP="00156E55">
            <w:pPr>
              <w:jc w:val="center"/>
              <w:rPr>
                <w:rFonts w:ascii="Arial" w:hAnsi="Arial" w:cs="Arial"/>
              </w:rPr>
            </w:pPr>
            <w:r>
              <w:rPr>
                <w:rFonts w:ascii="Arial" w:hAnsi="Arial" w:cs="Arial"/>
              </w:rPr>
              <w:t>99</w:t>
            </w:r>
          </w:p>
        </w:tc>
      </w:tr>
      <w:tr w:rsidR="00B43027" w:rsidRPr="00B43027" w14:paraId="277C8017" w14:textId="7801C4B2"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4C84532D" w14:textId="13D21521" w:rsidR="00B43027" w:rsidRPr="00B43027" w:rsidRDefault="00B43027" w:rsidP="00156E55">
            <w:pPr>
              <w:jc w:val="center"/>
              <w:rPr>
                <w:rFonts w:ascii="Arial" w:hAnsi="Arial" w:cs="Arial"/>
              </w:rPr>
            </w:pPr>
            <w:r>
              <w:rPr>
                <w:rFonts w:ascii="Arial" w:hAnsi="Arial" w:cs="Arial"/>
              </w:rPr>
              <w:t xml:space="preserve">Kontrol Hizmetlerinin Geliştirilmesi </w:t>
            </w:r>
            <w:r w:rsidRPr="00B43027">
              <w:rPr>
                <w:rFonts w:ascii="Arial" w:hAnsi="Arial" w:cs="Arial"/>
              </w:rPr>
              <w:t>Projesi</w:t>
            </w:r>
          </w:p>
        </w:tc>
        <w:tc>
          <w:tcPr>
            <w:tcW w:w="1276" w:type="dxa"/>
            <w:shd w:val="clear" w:color="auto" w:fill="auto"/>
            <w:vAlign w:val="center"/>
          </w:tcPr>
          <w:p w14:paraId="4A1A6670" w14:textId="77777777" w:rsidR="00B43027" w:rsidRDefault="00B43027" w:rsidP="00156E55">
            <w:pPr>
              <w:jc w:val="center"/>
              <w:rPr>
                <w:rFonts w:ascii="Arial" w:hAnsi="Arial" w:cs="Arial"/>
              </w:rPr>
            </w:pPr>
            <w:r>
              <w:rPr>
                <w:rFonts w:ascii="Arial" w:hAnsi="Arial" w:cs="Arial"/>
              </w:rPr>
              <w:t>01.01.2025</w:t>
            </w:r>
          </w:p>
          <w:p w14:paraId="0B77D0E0" w14:textId="71D8B159" w:rsidR="00B43027" w:rsidRPr="00B43027" w:rsidRDefault="00B43027" w:rsidP="00156E55">
            <w:pPr>
              <w:jc w:val="center"/>
              <w:rPr>
                <w:rFonts w:ascii="Arial" w:hAnsi="Arial" w:cs="Arial"/>
                <w:b/>
                <w:bCs/>
              </w:rPr>
            </w:pPr>
            <w:r>
              <w:rPr>
                <w:rFonts w:ascii="Arial" w:hAnsi="Arial" w:cs="Arial"/>
              </w:rPr>
              <w:t>31.12.2025</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E94C797" w14:textId="0F726E9C" w:rsidR="00B43027" w:rsidRPr="00B43027" w:rsidRDefault="003C66E7" w:rsidP="00156E55">
            <w:pPr>
              <w:jc w:val="center"/>
              <w:rPr>
                <w:rFonts w:ascii="Arial" w:hAnsi="Arial" w:cs="Arial"/>
              </w:rPr>
            </w:pPr>
            <w:r>
              <w:rPr>
                <w:rFonts w:ascii="Arial" w:hAnsi="Arial" w:cs="Arial"/>
              </w:rPr>
              <w:t>396.000,00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CB9B7C1" w14:textId="770A567C" w:rsidR="00B43027" w:rsidRPr="00B43027" w:rsidRDefault="003C66E7" w:rsidP="00156E55">
            <w:pPr>
              <w:jc w:val="center"/>
              <w:rPr>
                <w:rFonts w:ascii="Arial" w:hAnsi="Arial" w:cs="Arial"/>
              </w:rPr>
            </w:pPr>
            <w:r>
              <w:rPr>
                <w:rFonts w:ascii="Arial" w:hAnsi="Arial" w:cs="Arial"/>
              </w:rPr>
              <w:t>41.366,00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BCB6763" w14:textId="4338C1B6" w:rsidR="00B43027" w:rsidRPr="00B43027" w:rsidRDefault="00B43027" w:rsidP="00156E55">
            <w:pPr>
              <w:jc w:val="center"/>
              <w:rPr>
                <w:rFonts w:ascii="Arial" w:hAnsi="Arial" w:cs="Arial"/>
              </w:rPr>
            </w:pPr>
            <w:r w:rsidRPr="00B43027">
              <w:rPr>
                <w:rFonts w:ascii="Arial" w:hAnsi="Arial" w:cs="Arial"/>
              </w:rPr>
              <w:t>3</w:t>
            </w:r>
            <w:r w:rsidR="003C66E7">
              <w:rPr>
                <w:rFonts w:ascii="Arial" w:hAnsi="Arial" w:cs="Arial"/>
              </w:rPr>
              <w:t>96</w:t>
            </w:r>
            <w:r w:rsidRPr="00B43027">
              <w:rPr>
                <w:rFonts w:ascii="Arial" w:hAnsi="Arial" w:cs="Arial"/>
              </w:rPr>
              <w:t>.000,00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AA78B5D" w14:textId="2B258CC1" w:rsidR="00B43027" w:rsidRPr="00B43027" w:rsidRDefault="003C66E7" w:rsidP="00156E55">
            <w:pPr>
              <w:jc w:val="center"/>
              <w:rPr>
                <w:rFonts w:ascii="Arial" w:hAnsi="Arial" w:cs="Arial"/>
              </w:rPr>
            </w:pPr>
            <w:r>
              <w:rPr>
                <w:rFonts w:ascii="Arial" w:hAnsi="Arial" w:cs="Arial"/>
              </w:rPr>
              <w:t>403.044,00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454A3FF8" w14:textId="2EB50A0D" w:rsidR="00B43027" w:rsidRPr="00B43027" w:rsidRDefault="003C66E7" w:rsidP="00156E55">
            <w:pPr>
              <w:jc w:val="center"/>
              <w:rPr>
                <w:rFonts w:ascii="Arial" w:hAnsi="Arial" w:cs="Arial"/>
              </w:rPr>
            </w:pPr>
            <w:r>
              <w:rPr>
                <w:rFonts w:ascii="Arial" w:hAnsi="Arial" w:cs="Arial"/>
              </w:rPr>
              <w:t>393</w:t>
            </w:r>
            <w:r w:rsidR="00B43027" w:rsidRPr="00B43027">
              <w:rPr>
                <w:rFonts w:ascii="Arial" w:hAnsi="Arial" w:cs="Arial"/>
              </w:rPr>
              <w:t>.</w:t>
            </w:r>
            <w:r>
              <w:rPr>
                <w:rFonts w:ascii="Arial" w:hAnsi="Arial" w:cs="Arial"/>
              </w:rPr>
              <w:t>087</w:t>
            </w:r>
            <w:r w:rsidR="00B43027" w:rsidRPr="00B43027">
              <w:rPr>
                <w:rFonts w:ascii="Arial" w:hAnsi="Arial" w:cs="Arial"/>
              </w:rPr>
              <w:t>,</w:t>
            </w:r>
            <w:r>
              <w:rPr>
                <w:rFonts w:ascii="Arial" w:hAnsi="Arial" w:cs="Arial"/>
              </w:rPr>
              <w:t>00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4C84E270" w14:textId="6AB64E7A" w:rsidR="00B43027" w:rsidRPr="00B43027" w:rsidRDefault="003C66E7" w:rsidP="00156E55">
            <w:pPr>
              <w:jc w:val="center"/>
              <w:rPr>
                <w:rFonts w:ascii="Arial" w:hAnsi="Arial" w:cs="Arial"/>
              </w:rPr>
            </w:pPr>
            <w:r>
              <w:rPr>
                <w:rFonts w:ascii="Arial" w:hAnsi="Arial" w:cs="Arial"/>
              </w:rPr>
              <w:t>98</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76E3CD3B" w14:textId="292CF74A" w:rsidR="00B43027" w:rsidRPr="00B43027" w:rsidRDefault="003C66E7" w:rsidP="00156E55">
            <w:pPr>
              <w:jc w:val="center"/>
              <w:rPr>
                <w:rFonts w:ascii="Arial" w:hAnsi="Arial" w:cs="Arial"/>
              </w:rPr>
            </w:pPr>
            <w:r>
              <w:rPr>
                <w:rFonts w:ascii="Arial" w:hAnsi="Arial" w:cs="Arial"/>
              </w:rPr>
              <w:t>98</w:t>
            </w:r>
          </w:p>
        </w:tc>
      </w:tr>
      <w:tr w:rsidR="00B43027" w:rsidRPr="00B43027" w14:paraId="2DFB60C0" w14:textId="1C455848"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6E4AAA1A" w14:textId="5CEA2FD6" w:rsidR="00B43027" w:rsidRPr="00B43027" w:rsidRDefault="00B43027" w:rsidP="00156E55">
            <w:pPr>
              <w:jc w:val="center"/>
              <w:rPr>
                <w:rFonts w:ascii="Arial" w:hAnsi="Arial" w:cs="Arial"/>
              </w:rPr>
            </w:pPr>
            <w:r>
              <w:rPr>
                <w:rFonts w:ascii="Arial" w:hAnsi="Arial" w:cs="Arial"/>
              </w:rPr>
              <w:t>Su Ürünleri Üretiminin Geliştirilmesi Projesi</w:t>
            </w:r>
          </w:p>
        </w:tc>
        <w:tc>
          <w:tcPr>
            <w:tcW w:w="1276" w:type="dxa"/>
            <w:shd w:val="clear" w:color="auto" w:fill="auto"/>
            <w:vAlign w:val="center"/>
          </w:tcPr>
          <w:p w14:paraId="21189B4B" w14:textId="77777777" w:rsidR="00B43027" w:rsidRDefault="00B43027" w:rsidP="00156E55">
            <w:pPr>
              <w:jc w:val="center"/>
              <w:rPr>
                <w:rFonts w:ascii="Arial" w:hAnsi="Arial" w:cs="Arial"/>
              </w:rPr>
            </w:pPr>
            <w:r>
              <w:rPr>
                <w:rFonts w:ascii="Arial" w:hAnsi="Arial" w:cs="Arial"/>
              </w:rPr>
              <w:t>01.01.2025</w:t>
            </w:r>
          </w:p>
          <w:p w14:paraId="416C86AE" w14:textId="480A5EBE" w:rsidR="00B43027" w:rsidRPr="00B43027" w:rsidRDefault="00B43027" w:rsidP="00156E55">
            <w:pPr>
              <w:jc w:val="center"/>
              <w:rPr>
                <w:rFonts w:ascii="Arial" w:hAnsi="Arial" w:cs="Arial"/>
                <w:b/>
                <w:bCs/>
              </w:rPr>
            </w:pPr>
            <w:r>
              <w:rPr>
                <w:rFonts w:ascii="Arial" w:hAnsi="Arial" w:cs="Arial"/>
              </w:rPr>
              <w:t>31.12.2025</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7B7795F4" w14:textId="30912F8F" w:rsidR="00B43027" w:rsidRPr="00B43027" w:rsidRDefault="003C66E7" w:rsidP="00156E55">
            <w:pPr>
              <w:jc w:val="center"/>
              <w:rPr>
                <w:rFonts w:ascii="Arial" w:hAnsi="Arial" w:cs="Arial"/>
              </w:rPr>
            </w:pPr>
            <w:r>
              <w:rPr>
                <w:rFonts w:ascii="Arial" w:hAnsi="Arial" w:cs="Arial"/>
              </w:rPr>
              <w:t>30.000,00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5C09C31" w14:textId="4EE0D424" w:rsidR="00B43027" w:rsidRPr="00B43027" w:rsidRDefault="003C66E7" w:rsidP="00156E55">
            <w:pPr>
              <w:jc w:val="center"/>
              <w:rPr>
                <w:rFonts w:ascii="Arial" w:hAnsi="Arial" w:cs="Arial"/>
              </w:rPr>
            </w:pPr>
            <w:r>
              <w:rPr>
                <w:rFonts w:ascii="Arial" w:hAnsi="Arial" w:cs="Arial"/>
              </w:rPr>
              <w:t>61.433,00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934C2AB" w14:textId="771AF82F" w:rsidR="00B43027" w:rsidRPr="00B43027" w:rsidRDefault="003C66E7" w:rsidP="00156E55">
            <w:pPr>
              <w:jc w:val="center"/>
              <w:rPr>
                <w:rFonts w:ascii="Arial" w:hAnsi="Arial" w:cs="Arial"/>
              </w:rPr>
            </w:pPr>
            <w:r>
              <w:rPr>
                <w:rFonts w:ascii="Arial" w:hAnsi="Arial" w:cs="Arial"/>
              </w:rPr>
              <w:t>3</w:t>
            </w:r>
            <w:r w:rsidR="00B43027" w:rsidRPr="00B43027">
              <w:rPr>
                <w:rFonts w:ascii="Arial" w:hAnsi="Arial" w:cs="Arial"/>
              </w:rPr>
              <w:t>0.000,00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7D18F63" w14:textId="5E46AD5E" w:rsidR="00B43027" w:rsidRPr="00B43027" w:rsidRDefault="003C66E7" w:rsidP="00156E55">
            <w:pPr>
              <w:jc w:val="center"/>
              <w:rPr>
                <w:rFonts w:ascii="Arial" w:hAnsi="Arial" w:cs="Arial"/>
              </w:rPr>
            </w:pPr>
            <w:r>
              <w:rPr>
                <w:rFonts w:ascii="Arial" w:hAnsi="Arial" w:cs="Arial"/>
              </w:rPr>
              <w:t>20.000,00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381CDCCF" w14:textId="09F58947" w:rsidR="00B43027" w:rsidRPr="00B43027" w:rsidRDefault="00B43027" w:rsidP="00156E55">
            <w:pPr>
              <w:jc w:val="center"/>
              <w:rPr>
                <w:rFonts w:ascii="Arial" w:hAnsi="Arial" w:cs="Arial"/>
              </w:rPr>
            </w:pPr>
            <w:r w:rsidRPr="00B43027">
              <w:rPr>
                <w:rFonts w:ascii="Arial" w:hAnsi="Arial" w:cs="Arial"/>
              </w:rPr>
              <w:t>2</w:t>
            </w:r>
            <w:r w:rsidR="003C66E7">
              <w:rPr>
                <w:rFonts w:ascii="Arial" w:hAnsi="Arial" w:cs="Arial"/>
              </w:rPr>
              <w:t>0</w:t>
            </w:r>
            <w:r w:rsidRPr="00B43027">
              <w:rPr>
                <w:rFonts w:ascii="Arial" w:hAnsi="Arial" w:cs="Arial"/>
              </w:rPr>
              <w:t>.</w:t>
            </w:r>
            <w:r w:rsidR="003C66E7">
              <w:rPr>
                <w:rFonts w:ascii="Arial" w:hAnsi="Arial" w:cs="Arial"/>
              </w:rPr>
              <w:t>000</w:t>
            </w:r>
            <w:r w:rsidRPr="00B43027">
              <w:rPr>
                <w:rFonts w:ascii="Arial" w:hAnsi="Arial" w:cs="Arial"/>
              </w:rPr>
              <w:t>,</w:t>
            </w:r>
            <w:r w:rsidR="003C66E7">
              <w:rPr>
                <w:rFonts w:ascii="Arial" w:hAnsi="Arial" w:cs="Arial"/>
              </w:rPr>
              <w:t>0</w:t>
            </w:r>
            <w:r w:rsidRPr="00B43027">
              <w:rPr>
                <w:rFonts w:ascii="Arial" w:hAnsi="Arial" w:cs="Arial"/>
              </w:rPr>
              <w:t>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464FBE00" w14:textId="65A819FE" w:rsidR="00B43027" w:rsidRPr="00B43027" w:rsidRDefault="003C66E7" w:rsidP="00156E55">
            <w:pPr>
              <w:jc w:val="center"/>
              <w:rPr>
                <w:rFonts w:ascii="Arial" w:hAnsi="Arial" w:cs="Arial"/>
              </w:rPr>
            </w:pPr>
            <w:r>
              <w:rPr>
                <w:rFonts w:ascii="Arial" w:hAnsi="Arial" w:cs="Arial"/>
              </w:rPr>
              <w:t>100</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2B5881C6" w14:textId="26C42E41" w:rsidR="003C66E7" w:rsidRPr="00B43027" w:rsidRDefault="003C66E7" w:rsidP="00156E55">
            <w:pPr>
              <w:jc w:val="center"/>
              <w:rPr>
                <w:rFonts w:ascii="Arial" w:hAnsi="Arial" w:cs="Arial"/>
              </w:rPr>
            </w:pPr>
            <w:r>
              <w:rPr>
                <w:rFonts w:ascii="Arial" w:hAnsi="Arial" w:cs="Arial"/>
              </w:rPr>
              <w:t>67</w:t>
            </w:r>
          </w:p>
        </w:tc>
      </w:tr>
      <w:tr w:rsidR="00B43027" w:rsidRPr="00156E55" w14:paraId="03886D0A" w14:textId="5A980164" w:rsidTr="00156E55">
        <w:trPr>
          <w:trHeight w:val="283"/>
        </w:trPr>
        <w:tc>
          <w:tcPr>
            <w:tcW w:w="3544" w:type="dxa"/>
            <w:tcBorders>
              <w:top w:val="nil"/>
              <w:left w:val="single" w:sz="4" w:space="0" w:color="auto"/>
              <w:bottom w:val="single" w:sz="4" w:space="0" w:color="auto"/>
              <w:right w:val="single" w:sz="4" w:space="0" w:color="auto"/>
            </w:tcBorders>
            <w:shd w:val="clear" w:color="000000" w:fill="FFFFFF"/>
            <w:noWrap/>
            <w:vAlign w:val="center"/>
          </w:tcPr>
          <w:p w14:paraId="1FBB7F97" w14:textId="3AF9F589" w:rsidR="00B43027" w:rsidRPr="00156E55" w:rsidRDefault="008652CA" w:rsidP="00156E55">
            <w:pPr>
              <w:jc w:val="right"/>
              <w:rPr>
                <w:rFonts w:ascii="Arial" w:hAnsi="Arial" w:cs="Arial"/>
                <w:b/>
                <w:bCs/>
              </w:rPr>
            </w:pPr>
            <w:r w:rsidRPr="00156E55">
              <w:rPr>
                <w:rFonts w:ascii="Arial" w:hAnsi="Arial" w:cs="Arial"/>
                <w:b/>
                <w:bCs/>
              </w:rPr>
              <w:t>GENEL TOPLAM</w:t>
            </w:r>
          </w:p>
        </w:tc>
        <w:tc>
          <w:tcPr>
            <w:tcW w:w="1276" w:type="dxa"/>
            <w:shd w:val="clear" w:color="auto" w:fill="auto"/>
            <w:vAlign w:val="center"/>
          </w:tcPr>
          <w:p w14:paraId="771A9586" w14:textId="558847D7" w:rsidR="00B43027" w:rsidRPr="00156E55" w:rsidRDefault="00B43027" w:rsidP="00156E55">
            <w:pPr>
              <w:jc w:val="center"/>
              <w:rPr>
                <w:rFonts w:ascii="Arial" w:hAnsi="Arial" w:cs="Arial"/>
                <w:b/>
                <w:bCs/>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51E7356F" w14:textId="24E8FA50" w:rsidR="00B43027" w:rsidRPr="00156E55" w:rsidRDefault="008652CA" w:rsidP="00156E55">
            <w:pPr>
              <w:jc w:val="center"/>
              <w:rPr>
                <w:rFonts w:ascii="Arial" w:hAnsi="Arial" w:cs="Arial"/>
                <w:b/>
                <w:bCs/>
              </w:rPr>
            </w:pPr>
            <w:r w:rsidRPr="00156E55">
              <w:rPr>
                <w:rFonts w:ascii="Arial" w:hAnsi="Arial" w:cs="Arial"/>
                <w:b/>
                <w:bCs/>
              </w:rPr>
              <w:t>14.897.000,00</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DF9B1A0" w14:textId="352CEE7C" w:rsidR="00B43027" w:rsidRPr="00156E55" w:rsidRDefault="00156E55" w:rsidP="00156E55">
            <w:pPr>
              <w:jc w:val="center"/>
              <w:rPr>
                <w:rFonts w:ascii="Arial" w:hAnsi="Arial" w:cs="Arial"/>
                <w:b/>
                <w:bCs/>
              </w:rPr>
            </w:pPr>
            <w:r w:rsidRPr="00156E55">
              <w:rPr>
                <w:rFonts w:ascii="Arial" w:hAnsi="Arial" w:cs="Arial"/>
                <w:b/>
                <w:bCs/>
              </w:rPr>
              <w:t>6.642.369,00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5F2019D8" w14:textId="6F63F1A1" w:rsidR="00B43027" w:rsidRPr="00156E55" w:rsidRDefault="00156E55" w:rsidP="00156E55">
            <w:pPr>
              <w:jc w:val="center"/>
              <w:rPr>
                <w:rFonts w:ascii="Arial" w:hAnsi="Arial" w:cs="Arial"/>
                <w:b/>
                <w:bCs/>
              </w:rPr>
            </w:pPr>
            <w:r w:rsidRPr="00156E55">
              <w:rPr>
                <w:rFonts w:ascii="Arial" w:hAnsi="Arial" w:cs="Arial"/>
                <w:b/>
                <w:bCs/>
              </w:rPr>
              <w:t>11.297.000,00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A7322A" w14:textId="1D21AC25" w:rsidR="00B43027" w:rsidRPr="00156E55" w:rsidRDefault="00156E55" w:rsidP="00156E55">
            <w:pPr>
              <w:jc w:val="center"/>
              <w:rPr>
                <w:rFonts w:ascii="Arial" w:hAnsi="Arial" w:cs="Arial"/>
                <w:b/>
                <w:bCs/>
              </w:rPr>
            </w:pPr>
            <w:r w:rsidRPr="00156E55">
              <w:rPr>
                <w:rFonts w:ascii="Arial" w:hAnsi="Arial" w:cs="Arial"/>
                <w:b/>
                <w:bCs/>
              </w:rPr>
              <w:t>12.365.150,00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14:paraId="6D8C61B0" w14:textId="1FF1058B" w:rsidR="00B43027" w:rsidRPr="00156E55" w:rsidRDefault="00156E55" w:rsidP="00156E55">
            <w:pPr>
              <w:jc w:val="center"/>
              <w:rPr>
                <w:rFonts w:ascii="Arial" w:hAnsi="Arial" w:cs="Arial"/>
                <w:b/>
                <w:bCs/>
              </w:rPr>
            </w:pPr>
            <w:r w:rsidRPr="00156E55">
              <w:rPr>
                <w:rFonts w:ascii="Arial" w:hAnsi="Arial" w:cs="Arial"/>
                <w:b/>
                <w:bCs/>
              </w:rPr>
              <w:t>10.002.644,00</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14:paraId="3D8C7E32" w14:textId="32C7DE11" w:rsidR="00B43027" w:rsidRPr="00156E55" w:rsidRDefault="00156E55" w:rsidP="00156E55">
            <w:pPr>
              <w:jc w:val="center"/>
              <w:rPr>
                <w:rFonts w:ascii="Arial" w:hAnsi="Arial" w:cs="Arial"/>
                <w:b/>
                <w:bCs/>
              </w:rPr>
            </w:pPr>
            <w:r w:rsidRPr="00156E55">
              <w:rPr>
                <w:rFonts w:ascii="Arial" w:hAnsi="Arial" w:cs="Arial"/>
                <w:b/>
                <w:bCs/>
              </w:rPr>
              <w:t>83</w:t>
            </w:r>
          </w:p>
        </w:tc>
        <w:tc>
          <w:tcPr>
            <w:tcW w:w="2127" w:type="dxa"/>
            <w:gridSpan w:val="2"/>
            <w:tcBorders>
              <w:top w:val="nil"/>
              <w:left w:val="single" w:sz="4" w:space="0" w:color="auto"/>
              <w:bottom w:val="single" w:sz="4" w:space="0" w:color="auto"/>
              <w:right w:val="single" w:sz="4" w:space="0" w:color="auto"/>
            </w:tcBorders>
            <w:shd w:val="clear" w:color="000000" w:fill="FFFFFF"/>
            <w:vAlign w:val="center"/>
          </w:tcPr>
          <w:p w14:paraId="147A362B" w14:textId="46C55C56" w:rsidR="00B43027" w:rsidRPr="00156E55" w:rsidRDefault="00156E55" w:rsidP="00156E55">
            <w:pPr>
              <w:jc w:val="center"/>
              <w:rPr>
                <w:rFonts w:ascii="Arial" w:hAnsi="Arial" w:cs="Arial"/>
                <w:b/>
                <w:bCs/>
              </w:rPr>
            </w:pPr>
            <w:r w:rsidRPr="00156E55">
              <w:rPr>
                <w:rFonts w:ascii="Arial" w:hAnsi="Arial" w:cs="Arial"/>
                <w:b/>
                <w:bCs/>
              </w:rPr>
              <w:t>71</w:t>
            </w:r>
          </w:p>
        </w:tc>
      </w:tr>
    </w:tbl>
    <w:p w14:paraId="4EF28C15" w14:textId="77777777" w:rsidR="00F2148F" w:rsidRDefault="00BE68F1" w:rsidP="00BE68F1">
      <w:pPr>
        <w:spacing w:before="20"/>
        <w:rPr>
          <w:rFonts w:ascii="Arial" w:hAnsi="Arial" w:cs="Arial"/>
          <w:i/>
          <w:iCs/>
        </w:rPr>
      </w:pPr>
      <w:r w:rsidRPr="00472BBD">
        <w:rPr>
          <w:rFonts w:ascii="Arial" w:hAnsi="Arial" w:cs="Arial"/>
        </w:rPr>
        <w:t xml:space="preserve">Kaynak: </w:t>
      </w:r>
      <w:r w:rsidR="00F80BDF" w:rsidRPr="00472BBD">
        <w:rPr>
          <w:rFonts w:ascii="Arial" w:hAnsi="Arial" w:cs="Arial"/>
          <w:i/>
          <w:iCs/>
        </w:rPr>
        <w:t>(</w:t>
      </w:r>
      <w:r w:rsidR="00F80BDF">
        <w:rPr>
          <w:rFonts w:ascii="Arial" w:hAnsi="Arial" w:cs="Arial"/>
          <w:i/>
          <w:iCs/>
        </w:rPr>
        <w:t>SGB</w:t>
      </w:r>
      <w:r w:rsidR="00F80BDF" w:rsidRPr="00472BBD">
        <w:rPr>
          <w:rFonts w:ascii="Arial" w:hAnsi="Arial" w:cs="Arial"/>
          <w:i/>
          <w:iCs/>
        </w:rPr>
        <w:t>.</w:t>
      </w:r>
      <w:r w:rsidR="00F80BDF">
        <w:rPr>
          <w:rFonts w:ascii="Arial" w:hAnsi="Arial" w:cs="Arial"/>
          <w:i/>
          <w:iCs/>
        </w:rPr>
        <w:t>Net</w:t>
      </w:r>
      <w:r w:rsidR="00F80BDF" w:rsidRPr="00472BBD">
        <w:rPr>
          <w:rFonts w:ascii="Arial" w:hAnsi="Arial" w:cs="Arial"/>
          <w:i/>
          <w:iCs/>
        </w:rPr>
        <w:t>)</w:t>
      </w:r>
    </w:p>
    <w:p w14:paraId="5003CF7A" w14:textId="77777777" w:rsidR="00D32345" w:rsidRDefault="00D32345" w:rsidP="00BE68F1">
      <w:pPr>
        <w:spacing w:before="20"/>
        <w:rPr>
          <w:rFonts w:ascii="Arial" w:hAnsi="Arial" w:cs="Arial"/>
          <w:i/>
          <w:iCs/>
        </w:rPr>
      </w:pPr>
    </w:p>
    <w:p w14:paraId="27A0BEAE" w14:textId="77777777" w:rsidR="00D32345" w:rsidRDefault="00D32345" w:rsidP="00BE68F1">
      <w:pPr>
        <w:spacing w:before="20"/>
        <w:rPr>
          <w:rFonts w:ascii="Arial" w:hAnsi="Arial" w:cs="Arial"/>
          <w:i/>
          <w:iCs/>
        </w:rPr>
      </w:pPr>
    </w:p>
    <w:p w14:paraId="3437AA00" w14:textId="77777777" w:rsidR="00D32345" w:rsidRDefault="00D32345" w:rsidP="00BE68F1">
      <w:pPr>
        <w:spacing w:before="20"/>
        <w:rPr>
          <w:rFonts w:ascii="Arial" w:hAnsi="Arial" w:cs="Arial"/>
          <w:i/>
          <w:iCs/>
        </w:rPr>
      </w:pPr>
    </w:p>
    <w:p w14:paraId="42F1538C" w14:textId="77777777" w:rsidR="00D32345" w:rsidRDefault="00D32345" w:rsidP="00BE68F1">
      <w:pPr>
        <w:spacing w:before="20"/>
        <w:rPr>
          <w:rFonts w:ascii="Arial" w:hAnsi="Arial" w:cs="Arial"/>
          <w:i/>
          <w:iCs/>
        </w:rPr>
      </w:pPr>
    </w:p>
    <w:p w14:paraId="23F564D4" w14:textId="77777777" w:rsidR="00D32345" w:rsidRDefault="00D32345" w:rsidP="00BE68F1">
      <w:pPr>
        <w:spacing w:before="20"/>
        <w:rPr>
          <w:rFonts w:ascii="Arial" w:hAnsi="Arial" w:cs="Arial"/>
          <w:i/>
          <w:iCs/>
        </w:rPr>
      </w:pPr>
    </w:p>
    <w:p w14:paraId="1A3D056B" w14:textId="77777777" w:rsidR="00D32345" w:rsidRDefault="00D32345" w:rsidP="00BE68F1">
      <w:pPr>
        <w:spacing w:before="20"/>
        <w:rPr>
          <w:rFonts w:ascii="Arial" w:hAnsi="Arial" w:cs="Arial"/>
          <w:i/>
          <w:iCs/>
        </w:rPr>
      </w:pPr>
    </w:p>
    <w:p w14:paraId="1A7C7BF6" w14:textId="77777777" w:rsidR="00D32345" w:rsidRDefault="00D32345" w:rsidP="00BE68F1">
      <w:pPr>
        <w:spacing w:before="20"/>
        <w:rPr>
          <w:rFonts w:ascii="Arial" w:hAnsi="Arial" w:cs="Arial"/>
          <w:i/>
          <w:iCs/>
        </w:rPr>
      </w:pPr>
    </w:p>
    <w:p w14:paraId="53B1BE3F" w14:textId="77777777" w:rsidR="00D32345" w:rsidRDefault="00D32345" w:rsidP="00BE68F1">
      <w:pPr>
        <w:spacing w:before="20"/>
        <w:rPr>
          <w:rFonts w:ascii="Arial" w:hAnsi="Arial" w:cs="Arial"/>
          <w:i/>
          <w:iCs/>
        </w:rPr>
      </w:pPr>
    </w:p>
    <w:p w14:paraId="735F5DBF" w14:textId="77777777" w:rsidR="00D32345" w:rsidRDefault="00D32345" w:rsidP="00BE68F1">
      <w:pPr>
        <w:spacing w:before="20"/>
        <w:rPr>
          <w:rFonts w:ascii="Arial" w:hAnsi="Arial" w:cs="Arial"/>
          <w:i/>
          <w:iCs/>
        </w:rPr>
      </w:pPr>
    </w:p>
    <w:p w14:paraId="07E694B6" w14:textId="77777777" w:rsidR="00D32345" w:rsidRDefault="00D32345" w:rsidP="00BE68F1">
      <w:pPr>
        <w:spacing w:before="20"/>
        <w:rPr>
          <w:rFonts w:ascii="Arial" w:hAnsi="Arial" w:cs="Arial"/>
          <w:i/>
          <w:iCs/>
        </w:rPr>
      </w:pPr>
    </w:p>
    <w:p w14:paraId="43D057AD" w14:textId="77777777" w:rsidR="00D32345" w:rsidRDefault="00D32345" w:rsidP="00BE68F1">
      <w:pPr>
        <w:spacing w:before="20"/>
        <w:rPr>
          <w:rFonts w:ascii="Arial" w:hAnsi="Arial" w:cs="Arial"/>
          <w:i/>
          <w:iCs/>
        </w:rPr>
      </w:pPr>
    </w:p>
    <w:p w14:paraId="2E936F97" w14:textId="77777777" w:rsidR="00D32345" w:rsidRDefault="00D32345" w:rsidP="00BE68F1">
      <w:pPr>
        <w:spacing w:before="20"/>
        <w:rPr>
          <w:rFonts w:ascii="Arial" w:hAnsi="Arial" w:cs="Arial"/>
          <w:i/>
          <w:iCs/>
        </w:rPr>
      </w:pPr>
    </w:p>
    <w:p w14:paraId="734CC054" w14:textId="77777777" w:rsidR="00D32345" w:rsidRDefault="00D32345" w:rsidP="00BE68F1">
      <w:pPr>
        <w:spacing w:before="20"/>
        <w:rPr>
          <w:rFonts w:ascii="Arial" w:hAnsi="Arial" w:cs="Arial"/>
          <w:i/>
          <w:iCs/>
        </w:rPr>
      </w:pPr>
    </w:p>
    <w:p w14:paraId="30F6FFCD" w14:textId="77777777" w:rsidR="00D32345" w:rsidRDefault="00D32345" w:rsidP="00BE68F1">
      <w:pPr>
        <w:spacing w:before="20"/>
        <w:rPr>
          <w:rFonts w:ascii="Arial" w:hAnsi="Arial" w:cs="Arial"/>
          <w:i/>
          <w:iCs/>
        </w:rPr>
      </w:pPr>
    </w:p>
    <w:p w14:paraId="7D404173" w14:textId="77777777" w:rsidR="00D32345" w:rsidRDefault="00D32345" w:rsidP="00BE68F1">
      <w:pPr>
        <w:spacing w:before="20"/>
        <w:rPr>
          <w:rFonts w:ascii="Arial" w:hAnsi="Arial" w:cs="Arial"/>
          <w:i/>
          <w:iCs/>
        </w:rPr>
      </w:pPr>
    </w:p>
    <w:p w14:paraId="36ADDA62" w14:textId="7346AE37" w:rsidR="00D32345" w:rsidRDefault="00D32345" w:rsidP="00BE68F1">
      <w:pPr>
        <w:spacing w:before="20"/>
        <w:rPr>
          <w:rFonts w:ascii="Arial" w:hAnsi="Arial" w:cs="Arial"/>
          <w:i/>
          <w:iCs/>
        </w:rPr>
      </w:pPr>
    </w:p>
    <w:p w14:paraId="685328D8" w14:textId="34A37080" w:rsidR="00062B86" w:rsidRDefault="00062B86" w:rsidP="00062B86">
      <w:pPr>
        <w:spacing w:before="20"/>
        <w:rPr>
          <w:rFonts w:ascii="Arial" w:hAnsi="Arial" w:cs="Arial"/>
          <w:sz w:val="24"/>
          <w:szCs w:val="24"/>
        </w:rPr>
      </w:pPr>
      <w:r w:rsidRPr="00D32345">
        <w:rPr>
          <w:rFonts w:ascii="Arial" w:hAnsi="Arial" w:cs="Arial"/>
          <w:sz w:val="24"/>
          <w:szCs w:val="24"/>
        </w:rPr>
        <w:lastRenderedPageBreak/>
        <w:t xml:space="preserve">Tablo </w:t>
      </w:r>
      <w:proofErr w:type="gramStart"/>
      <w:r>
        <w:rPr>
          <w:rFonts w:ascii="Arial" w:hAnsi="Arial" w:cs="Arial"/>
          <w:sz w:val="24"/>
          <w:szCs w:val="24"/>
        </w:rPr>
        <w:t>39</w:t>
      </w:r>
      <w:r w:rsidRPr="00D32345">
        <w:rPr>
          <w:rFonts w:ascii="Arial" w:hAnsi="Arial" w:cs="Arial"/>
          <w:sz w:val="24"/>
          <w:szCs w:val="24"/>
        </w:rPr>
        <w:t xml:space="preserve"> :</w:t>
      </w:r>
      <w:proofErr w:type="gramEnd"/>
      <w:r>
        <w:rPr>
          <w:rFonts w:ascii="Arial" w:hAnsi="Arial" w:cs="Arial"/>
          <w:sz w:val="24"/>
          <w:szCs w:val="24"/>
        </w:rPr>
        <w:t xml:space="preserve"> </w:t>
      </w:r>
      <w:r w:rsidR="008F465B" w:rsidRPr="00FD219C">
        <w:rPr>
          <w:rFonts w:ascii="Arial" w:hAnsi="Arial" w:cs="Arial"/>
          <w:iCs/>
          <w:sz w:val="24"/>
          <w:szCs w:val="24"/>
        </w:rPr>
        <w:t xml:space="preserve">Rize İl </w:t>
      </w:r>
      <w:r w:rsidR="006B2804">
        <w:rPr>
          <w:rFonts w:ascii="Arial" w:hAnsi="Arial" w:cs="Arial"/>
          <w:iCs/>
          <w:sz w:val="24"/>
          <w:szCs w:val="24"/>
        </w:rPr>
        <w:t>T</w:t>
      </w:r>
      <w:r w:rsidR="008F465B" w:rsidRPr="00FD219C">
        <w:rPr>
          <w:rFonts w:ascii="Arial" w:hAnsi="Arial" w:cs="Arial"/>
          <w:iCs/>
          <w:sz w:val="24"/>
          <w:szCs w:val="24"/>
        </w:rPr>
        <w:t xml:space="preserve">arım ve Orman Müdürlüğü </w:t>
      </w:r>
      <w:r>
        <w:rPr>
          <w:rFonts w:ascii="Arial" w:hAnsi="Arial" w:cs="Arial"/>
          <w:sz w:val="24"/>
          <w:szCs w:val="24"/>
        </w:rPr>
        <w:t xml:space="preserve">2021 - </w:t>
      </w:r>
      <w:r w:rsidRPr="00D32345">
        <w:rPr>
          <w:rFonts w:ascii="Arial" w:hAnsi="Arial" w:cs="Arial"/>
          <w:sz w:val="24"/>
          <w:szCs w:val="24"/>
        </w:rPr>
        <w:t>202</w:t>
      </w:r>
      <w:r>
        <w:rPr>
          <w:rFonts w:ascii="Arial" w:hAnsi="Arial" w:cs="Arial"/>
          <w:sz w:val="24"/>
          <w:szCs w:val="24"/>
        </w:rPr>
        <w:t>5</w:t>
      </w:r>
      <w:r w:rsidRPr="00D32345">
        <w:rPr>
          <w:rFonts w:ascii="Arial" w:hAnsi="Arial" w:cs="Arial"/>
          <w:sz w:val="24"/>
          <w:szCs w:val="24"/>
        </w:rPr>
        <w:t xml:space="preserve"> </w:t>
      </w:r>
      <w:r w:rsidR="008F465B" w:rsidRPr="00D32345">
        <w:rPr>
          <w:rFonts w:ascii="Arial" w:hAnsi="Arial" w:cs="Arial"/>
          <w:sz w:val="24"/>
          <w:szCs w:val="24"/>
        </w:rPr>
        <w:t>Yıl</w:t>
      </w:r>
      <w:r w:rsidR="008F465B">
        <w:rPr>
          <w:rFonts w:ascii="Arial" w:hAnsi="Arial" w:cs="Arial"/>
          <w:sz w:val="24"/>
          <w:szCs w:val="24"/>
        </w:rPr>
        <w:t>larına Ait</w:t>
      </w:r>
      <w:r w:rsidR="008F465B" w:rsidRPr="00D32345">
        <w:rPr>
          <w:rFonts w:ascii="Arial" w:hAnsi="Arial" w:cs="Arial"/>
          <w:sz w:val="24"/>
          <w:szCs w:val="24"/>
        </w:rPr>
        <w:t xml:space="preserve"> </w:t>
      </w:r>
      <w:r w:rsidR="008F465B">
        <w:rPr>
          <w:rFonts w:ascii="Arial" w:hAnsi="Arial" w:cs="Arial"/>
          <w:sz w:val="24"/>
          <w:szCs w:val="24"/>
        </w:rPr>
        <w:t>Uygulanan</w:t>
      </w:r>
      <w:r w:rsidR="008F465B" w:rsidRPr="00D32345">
        <w:rPr>
          <w:rFonts w:ascii="Arial" w:hAnsi="Arial" w:cs="Arial"/>
          <w:sz w:val="24"/>
          <w:szCs w:val="24"/>
        </w:rPr>
        <w:t xml:space="preserve"> Projeler</w:t>
      </w:r>
    </w:p>
    <w:tbl>
      <w:tblPr>
        <w:tblW w:w="15522" w:type="dxa"/>
        <w:tblInd w:w="-577" w:type="dxa"/>
        <w:tblCellMar>
          <w:left w:w="0" w:type="dxa"/>
          <w:right w:w="0" w:type="dxa"/>
        </w:tblCellMar>
        <w:tblLook w:val="04A0" w:firstRow="1" w:lastRow="0" w:firstColumn="1" w:lastColumn="0" w:noHBand="0" w:noVBand="1"/>
      </w:tblPr>
      <w:tblGrid>
        <w:gridCol w:w="10632"/>
        <w:gridCol w:w="2603"/>
        <w:gridCol w:w="2287"/>
      </w:tblGrid>
      <w:tr w:rsidR="00062B86" w:rsidRPr="006B2804" w14:paraId="4E619821"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B9D1D1" w14:textId="77777777" w:rsidR="00062B86" w:rsidRPr="006B2804" w:rsidRDefault="00062B86" w:rsidP="00A31832">
            <w:pPr>
              <w:spacing w:before="20"/>
              <w:rPr>
                <w:rFonts w:ascii="Arial" w:hAnsi="Arial" w:cs="Arial"/>
                <w:b/>
                <w:bCs/>
                <w:sz w:val="24"/>
                <w:szCs w:val="24"/>
              </w:rPr>
            </w:pPr>
            <w:r w:rsidRPr="006B2804">
              <w:rPr>
                <w:rFonts w:ascii="Arial" w:hAnsi="Arial" w:cs="Arial"/>
                <w:b/>
                <w:bCs/>
                <w:sz w:val="24"/>
                <w:szCs w:val="24"/>
              </w:rPr>
              <w:t>Proje İsmi</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B308CD" w14:textId="77777777" w:rsidR="00062B86" w:rsidRPr="006B2804" w:rsidRDefault="00062B86" w:rsidP="00A31832">
            <w:pPr>
              <w:spacing w:before="20"/>
              <w:jc w:val="center"/>
              <w:rPr>
                <w:rFonts w:ascii="Arial" w:hAnsi="Arial" w:cs="Arial"/>
                <w:b/>
                <w:bCs/>
                <w:sz w:val="24"/>
                <w:szCs w:val="24"/>
              </w:rPr>
            </w:pPr>
            <w:r w:rsidRPr="006B2804">
              <w:rPr>
                <w:rFonts w:ascii="Arial" w:hAnsi="Arial" w:cs="Arial"/>
                <w:b/>
                <w:bCs/>
                <w:sz w:val="24"/>
                <w:szCs w:val="24"/>
              </w:rPr>
              <w:t>Sunulan Kurum</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5A46C" w14:textId="77777777" w:rsidR="00062B86" w:rsidRPr="006B2804" w:rsidRDefault="00062B86" w:rsidP="008F465B">
            <w:pPr>
              <w:spacing w:before="20"/>
              <w:jc w:val="center"/>
              <w:rPr>
                <w:rFonts w:ascii="Arial" w:hAnsi="Arial" w:cs="Arial"/>
                <w:b/>
                <w:bCs/>
                <w:sz w:val="24"/>
                <w:szCs w:val="24"/>
              </w:rPr>
            </w:pPr>
            <w:r w:rsidRPr="006B2804">
              <w:rPr>
                <w:rFonts w:ascii="Arial" w:hAnsi="Arial" w:cs="Arial"/>
                <w:b/>
                <w:bCs/>
                <w:sz w:val="24"/>
                <w:szCs w:val="24"/>
              </w:rPr>
              <w:t>Bütçe (₺)</w:t>
            </w:r>
          </w:p>
        </w:tc>
      </w:tr>
      <w:tr w:rsidR="00062B86" w:rsidRPr="006B2804" w14:paraId="22A0A9DC"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15FC1D" w14:textId="573B67F2" w:rsidR="00062B86" w:rsidRPr="006B2804" w:rsidRDefault="00062B86" w:rsidP="00A31832">
            <w:pPr>
              <w:spacing w:before="20"/>
              <w:rPr>
                <w:rFonts w:ascii="Arial" w:hAnsi="Arial" w:cs="Arial"/>
                <w:sz w:val="24"/>
                <w:szCs w:val="24"/>
              </w:rPr>
            </w:pPr>
            <w:r w:rsidRPr="006B2804">
              <w:rPr>
                <w:rFonts w:ascii="Arial" w:hAnsi="Arial" w:cs="Arial"/>
                <w:sz w:val="24"/>
                <w:szCs w:val="24"/>
              </w:rPr>
              <w:t>Rize İlinde Küçükbaş Hayvancılığın Geliştirilmesi Projesi</w:t>
            </w:r>
            <w:r w:rsidR="00D27874" w:rsidRPr="006B2804">
              <w:rPr>
                <w:rFonts w:ascii="Arial" w:hAnsi="Arial" w:cs="Arial"/>
                <w:sz w:val="24"/>
                <w:szCs w:val="24"/>
              </w:rPr>
              <w:t xml:space="preserve"> (2021)</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59B03" w14:textId="77777777" w:rsidR="00062B86" w:rsidRPr="006B2804" w:rsidRDefault="00062B86" w:rsidP="00A31832">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C87797" w14:textId="2204BAF9" w:rsidR="00062B86" w:rsidRPr="006B2804" w:rsidRDefault="00062B86" w:rsidP="008F465B">
            <w:pPr>
              <w:spacing w:before="20"/>
              <w:jc w:val="right"/>
              <w:rPr>
                <w:rFonts w:ascii="Arial" w:hAnsi="Arial" w:cs="Arial"/>
                <w:sz w:val="24"/>
                <w:szCs w:val="24"/>
              </w:rPr>
            </w:pPr>
            <w:r w:rsidRPr="006B2804">
              <w:rPr>
                <w:rFonts w:ascii="Arial" w:hAnsi="Arial" w:cs="Arial"/>
                <w:sz w:val="24"/>
                <w:szCs w:val="24"/>
              </w:rPr>
              <w:t>922.500,00 ₺</w:t>
            </w:r>
          </w:p>
        </w:tc>
      </w:tr>
      <w:tr w:rsidR="00062B86" w:rsidRPr="006B2804" w14:paraId="369E56B8"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A113C6" w14:textId="6726F93B" w:rsidR="00062B86" w:rsidRPr="006B2804" w:rsidRDefault="00062B86" w:rsidP="00A31832">
            <w:pPr>
              <w:spacing w:before="20"/>
              <w:rPr>
                <w:rFonts w:ascii="Arial" w:hAnsi="Arial" w:cs="Arial"/>
                <w:sz w:val="24"/>
                <w:szCs w:val="24"/>
              </w:rPr>
            </w:pPr>
            <w:r w:rsidRPr="006B2804">
              <w:rPr>
                <w:rFonts w:ascii="Arial" w:hAnsi="Arial" w:cs="Arial"/>
                <w:sz w:val="24"/>
                <w:szCs w:val="24"/>
              </w:rPr>
              <w:t>Tıbbı ve Aromatik Yetiştiriciliğinin Yaygınlaştırılması Projesi</w:t>
            </w:r>
            <w:r w:rsidR="00D27874" w:rsidRPr="006B2804">
              <w:rPr>
                <w:rFonts w:ascii="Arial" w:hAnsi="Arial" w:cs="Arial"/>
                <w:sz w:val="24"/>
                <w:szCs w:val="24"/>
              </w:rPr>
              <w:t xml:space="preserve"> (2021)</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8044E9" w14:textId="77777777" w:rsidR="00062B86" w:rsidRPr="006B2804" w:rsidRDefault="00062B86" w:rsidP="00A31832">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0580B" w14:textId="0C93CA95" w:rsidR="00062B86" w:rsidRPr="006B2804" w:rsidRDefault="00062B86" w:rsidP="008F465B">
            <w:pPr>
              <w:spacing w:before="20"/>
              <w:jc w:val="right"/>
              <w:rPr>
                <w:rFonts w:ascii="Arial" w:hAnsi="Arial" w:cs="Arial"/>
                <w:sz w:val="24"/>
                <w:szCs w:val="24"/>
              </w:rPr>
            </w:pPr>
            <w:r w:rsidRPr="006B2804">
              <w:rPr>
                <w:rFonts w:ascii="Arial" w:hAnsi="Arial" w:cs="Arial"/>
                <w:sz w:val="24"/>
                <w:szCs w:val="24"/>
              </w:rPr>
              <w:t>280.000.00 ₺</w:t>
            </w:r>
          </w:p>
        </w:tc>
      </w:tr>
      <w:tr w:rsidR="00062B86" w:rsidRPr="006B2804" w14:paraId="7DFA452E"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719793" w14:textId="42BE8CB1" w:rsidR="00062B86" w:rsidRPr="006B2804" w:rsidRDefault="00062B86" w:rsidP="00A31832">
            <w:pPr>
              <w:spacing w:before="20"/>
              <w:rPr>
                <w:rFonts w:ascii="Arial" w:hAnsi="Arial" w:cs="Arial"/>
                <w:sz w:val="24"/>
                <w:szCs w:val="24"/>
              </w:rPr>
            </w:pPr>
            <w:r w:rsidRPr="006B2804">
              <w:rPr>
                <w:rFonts w:ascii="Arial" w:hAnsi="Arial" w:cs="Arial"/>
                <w:sz w:val="24"/>
                <w:szCs w:val="24"/>
              </w:rPr>
              <w:t xml:space="preserve">Rize Ardeşen İlçesi Trabzon Hurması Yetiştiriciliğinde </w:t>
            </w:r>
            <w:r w:rsidR="0094012A">
              <w:rPr>
                <w:rFonts w:ascii="Arial" w:hAnsi="Arial" w:cs="Arial"/>
                <w:sz w:val="24"/>
                <w:szCs w:val="24"/>
              </w:rPr>
              <w:t>“</w:t>
            </w:r>
            <w:r w:rsidRPr="006B2804">
              <w:rPr>
                <w:rFonts w:ascii="Arial" w:hAnsi="Arial" w:cs="Arial"/>
                <w:sz w:val="24"/>
                <w:szCs w:val="24"/>
              </w:rPr>
              <w:t xml:space="preserve">Bende </w:t>
            </w:r>
            <w:proofErr w:type="gramStart"/>
            <w:r w:rsidRPr="006B2804">
              <w:rPr>
                <w:rFonts w:ascii="Arial" w:hAnsi="Arial" w:cs="Arial"/>
                <w:sz w:val="24"/>
                <w:szCs w:val="24"/>
              </w:rPr>
              <w:t>Varım</w:t>
            </w:r>
            <w:r w:rsidR="0094012A">
              <w:rPr>
                <w:rFonts w:ascii="Arial" w:hAnsi="Arial" w:cs="Arial"/>
                <w:sz w:val="24"/>
                <w:szCs w:val="24"/>
              </w:rPr>
              <w:t>“</w:t>
            </w:r>
            <w:r w:rsidRPr="006B2804">
              <w:rPr>
                <w:rFonts w:ascii="Arial" w:hAnsi="Arial" w:cs="Arial"/>
                <w:sz w:val="24"/>
                <w:szCs w:val="24"/>
              </w:rPr>
              <w:t xml:space="preserve"> Projesi</w:t>
            </w:r>
            <w:proofErr w:type="gramEnd"/>
            <w:r w:rsidR="00D27874" w:rsidRPr="006B2804">
              <w:rPr>
                <w:rFonts w:ascii="Arial" w:hAnsi="Arial" w:cs="Arial"/>
                <w:sz w:val="24"/>
                <w:szCs w:val="24"/>
              </w:rPr>
              <w:t xml:space="preserve"> (2021)</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D0CE39" w14:textId="05832A5B" w:rsidR="00062B86" w:rsidRPr="006B2804" w:rsidRDefault="00062B86" w:rsidP="00A31832">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84493B" w14:textId="5AB4259D" w:rsidR="00062B86" w:rsidRPr="006B2804" w:rsidRDefault="00062B86" w:rsidP="008F465B">
            <w:pPr>
              <w:spacing w:before="20"/>
              <w:jc w:val="right"/>
              <w:rPr>
                <w:rFonts w:ascii="Arial" w:hAnsi="Arial" w:cs="Arial"/>
                <w:sz w:val="24"/>
                <w:szCs w:val="24"/>
              </w:rPr>
            </w:pPr>
            <w:r w:rsidRPr="006B2804">
              <w:rPr>
                <w:rFonts w:ascii="Arial" w:hAnsi="Arial" w:cs="Arial"/>
                <w:sz w:val="24"/>
                <w:szCs w:val="24"/>
              </w:rPr>
              <w:t>85.000,00 ₺</w:t>
            </w:r>
          </w:p>
        </w:tc>
      </w:tr>
      <w:tr w:rsidR="00062B86" w:rsidRPr="006B2804" w14:paraId="367E9C2B"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CF35F" w14:textId="4745B25C" w:rsidR="00062B86" w:rsidRPr="006B2804" w:rsidRDefault="00D27874" w:rsidP="00A31832">
            <w:pPr>
              <w:spacing w:before="20"/>
              <w:rPr>
                <w:rFonts w:ascii="Arial" w:hAnsi="Arial" w:cs="Arial"/>
                <w:sz w:val="24"/>
                <w:szCs w:val="24"/>
              </w:rPr>
            </w:pPr>
            <w:proofErr w:type="spellStart"/>
            <w:r w:rsidRPr="006B2804">
              <w:rPr>
                <w:rFonts w:ascii="Arial" w:hAnsi="Arial" w:cs="Arial"/>
                <w:sz w:val="24"/>
                <w:szCs w:val="24"/>
              </w:rPr>
              <w:t>Maviyemiş</w:t>
            </w:r>
            <w:proofErr w:type="spellEnd"/>
            <w:r w:rsidRPr="006B2804">
              <w:rPr>
                <w:rFonts w:ascii="Arial" w:hAnsi="Arial" w:cs="Arial"/>
                <w:sz w:val="24"/>
                <w:szCs w:val="24"/>
              </w:rPr>
              <w:t xml:space="preserve"> </w:t>
            </w:r>
            <w:proofErr w:type="spellStart"/>
            <w:r w:rsidRPr="006B2804">
              <w:rPr>
                <w:rFonts w:ascii="Arial" w:hAnsi="Arial" w:cs="Arial"/>
                <w:sz w:val="24"/>
                <w:szCs w:val="24"/>
              </w:rPr>
              <w:t>Yetiştiricliğinin</w:t>
            </w:r>
            <w:proofErr w:type="spellEnd"/>
            <w:r w:rsidRPr="006B2804">
              <w:rPr>
                <w:rFonts w:ascii="Arial" w:hAnsi="Arial" w:cs="Arial"/>
                <w:sz w:val="24"/>
                <w:szCs w:val="24"/>
              </w:rPr>
              <w:t xml:space="preserve"> Yaygınlaştırılması ve </w:t>
            </w:r>
            <w:proofErr w:type="gramStart"/>
            <w:r w:rsidRPr="006B2804">
              <w:rPr>
                <w:rFonts w:ascii="Arial" w:hAnsi="Arial" w:cs="Arial"/>
                <w:sz w:val="24"/>
                <w:szCs w:val="24"/>
              </w:rPr>
              <w:t>Geliştirilmesi  Projesi</w:t>
            </w:r>
            <w:proofErr w:type="gramEnd"/>
            <w:r w:rsidRPr="006B2804">
              <w:rPr>
                <w:rFonts w:ascii="Arial" w:hAnsi="Arial" w:cs="Arial"/>
                <w:sz w:val="24"/>
                <w:szCs w:val="24"/>
              </w:rPr>
              <w:t xml:space="preserve"> (2021)</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512828" w14:textId="5145C616" w:rsidR="00062B86" w:rsidRPr="006B2804" w:rsidRDefault="00D27874" w:rsidP="00A31832">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7E3330" w14:textId="7CCD0F8F" w:rsidR="00062B86" w:rsidRPr="006B2804" w:rsidRDefault="00D27874" w:rsidP="008F465B">
            <w:pPr>
              <w:spacing w:before="20"/>
              <w:jc w:val="right"/>
              <w:rPr>
                <w:rFonts w:ascii="Arial" w:hAnsi="Arial" w:cs="Arial"/>
                <w:sz w:val="24"/>
                <w:szCs w:val="24"/>
              </w:rPr>
            </w:pPr>
            <w:r w:rsidRPr="006B2804">
              <w:rPr>
                <w:rFonts w:ascii="Arial" w:hAnsi="Arial" w:cs="Arial"/>
                <w:sz w:val="24"/>
                <w:szCs w:val="24"/>
              </w:rPr>
              <w:t xml:space="preserve">111.200,00 </w:t>
            </w:r>
            <w:r w:rsidR="00062B86" w:rsidRPr="006B2804">
              <w:rPr>
                <w:rFonts w:ascii="Arial" w:hAnsi="Arial" w:cs="Arial"/>
                <w:sz w:val="24"/>
                <w:szCs w:val="24"/>
              </w:rPr>
              <w:t>₺</w:t>
            </w:r>
          </w:p>
        </w:tc>
      </w:tr>
      <w:tr w:rsidR="00062B86" w:rsidRPr="006B2804" w14:paraId="09D35860" w14:textId="77777777" w:rsidTr="001A52BF">
        <w:trPr>
          <w:trHeight w:val="190"/>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39EE65" w14:textId="207D707D" w:rsidR="00062B86" w:rsidRPr="006B2804" w:rsidRDefault="00D27874" w:rsidP="00A31832">
            <w:pPr>
              <w:spacing w:before="20"/>
              <w:rPr>
                <w:rFonts w:ascii="Arial" w:hAnsi="Arial" w:cs="Arial"/>
                <w:sz w:val="24"/>
                <w:szCs w:val="24"/>
              </w:rPr>
            </w:pPr>
            <w:r w:rsidRPr="006B2804">
              <w:rPr>
                <w:rFonts w:ascii="Arial" w:hAnsi="Arial" w:cs="Arial"/>
                <w:sz w:val="24"/>
                <w:szCs w:val="24"/>
              </w:rPr>
              <w:t>Hayvancılığın Geliştirilmesi Projesi (2021)</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7B6B2F" w14:textId="3E461BEE" w:rsidR="00062B86" w:rsidRPr="006B2804" w:rsidRDefault="00D27874" w:rsidP="00A31832">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BE9C0" w14:textId="4E5DA6F2" w:rsidR="00062B86" w:rsidRPr="006B2804" w:rsidRDefault="00D27874" w:rsidP="008F465B">
            <w:pPr>
              <w:spacing w:before="20"/>
              <w:jc w:val="right"/>
              <w:rPr>
                <w:rFonts w:ascii="Arial" w:hAnsi="Arial" w:cs="Arial"/>
                <w:sz w:val="24"/>
                <w:szCs w:val="24"/>
              </w:rPr>
            </w:pPr>
            <w:r w:rsidRPr="006B2804">
              <w:rPr>
                <w:rFonts w:ascii="Arial" w:hAnsi="Arial" w:cs="Arial"/>
                <w:sz w:val="24"/>
                <w:szCs w:val="24"/>
              </w:rPr>
              <w:t xml:space="preserve">324.850,00 </w:t>
            </w:r>
            <w:r w:rsidR="00062B86" w:rsidRPr="006B2804">
              <w:rPr>
                <w:rFonts w:ascii="Arial" w:hAnsi="Arial" w:cs="Arial"/>
                <w:sz w:val="24"/>
                <w:szCs w:val="24"/>
              </w:rPr>
              <w:t>₺</w:t>
            </w:r>
          </w:p>
        </w:tc>
      </w:tr>
      <w:tr w:rsidR="00062B86" w:rsidRPr="006B2804" w14:paraId="02A62865" w14:textId="77777777" w:rsidTr="001A52BF">
        <w:trPr>
          <w:trHeight w:val="193"/>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20464" w14:textId="4F6B0D01" w:rsidR="00062B86" w:rsidRPr="006B2804" w:rsidRDefault="00D27874" w:rsidP="00A31832">
            <w:pPr>
              <w:spacing w:before="20"/>
              <w:rPr>
                <w:rFonts w:ascii="Arial" w:hAnsi="Arial" w:cs="Arial"/>
                <w:sz w:val="24"/>
                <w:szCs w:val="24"/>
              </w:rPr>
            </w:pPr>
            <w:r w:rsidRPr="006B2804">
              <w:rPr>
                <w:rFonts w:ascii="Arial" w:hAnsi="Arial" w:cs="Arial"/>
                <w:sz w:val="24"/>
                <w:szCs w:val="24"/>
              </w:rPr>
              <w:t>Çay Bahçelerinin Rehabilitasyonu Projesi (2021)</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9F1591" w14:textId="7870637D" w:rsidR="00062B86" w:rsidRPr="006B2804" w:rsidRDefault="00D27874" w:rsidP="00A31832">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0B4015" w14:textId="126FCBE6" w:rsidR="00062B86" w:rsidRPr="006B2804" w:rsidRDefault="00D27874" w:rsidP="008F465B">
            <w:pPr>
              <w:spacing w:before="20"/>
              <w:jc w:val="right"/>
              <w:rPr>
                <w:rFonts w:ascii="Arial" w:hAnsi="Arial" w:cs="Arial"/>
                <w:sz w:val="24"/>
                <w:szCs w:val="24"/>
              </w:rPr>
            </w:pPr>
            <w:r w:rsidRPr="006B2804">
              <w:rPr>
                <w:rFonts w:ascii="Arial" w:hAnsi="Arial" w:cs="Arial"/>
                <w:sz w:val="24"/>
                <w:szCs w:val="24"/>
              </w:rPr>
              <w:t xml:space="preserve">624.220,00 </w:t>
            </w:r>
            <w:r w:rsidR="00062B86" w:rsidRPr="006B2804">
              <w:rPr>
                <w:rFonts w:ascii="Arial" w:hAnsi="Arial" w:cs="Arial"/>
                <w:sz w:val="24"/>
                <w:szCs w:val="24"/>
              </w:rPr>
              <w:t>₺</w:t>
            </w:r>
          </w:p>
        </w:tc>
      </w:tr>
      <w:tr w:rsidR="00062B86" w:rsidRPr="006B2804" w14:paraId="2286C251" w14:textId="77777777" w:rsidTr="001A52BF">
        <w:trPr>
          <w:trHeight w:val="246"/>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685819" w14:textId="2931DB6B" w:rsidR="00062B86" w:rsidRPr="006B2804" w:rsidRDefault="00D27874" w:rsidP="00A31832">
            <w:pPr>
              <w:spacing w:before="20"/>
              <w:rPr>
                <w:rFonts w:ascii="Arial" w:hAnsi="Arial" w:cs="Arial"/>
                <w:sz w:val="24"/>
                <w:szCs w:val="24"/>
              </w:rPr>
            </w:pPr>
            <w:r w:rsidRPr="006B2804">
              <w:rPr>
                <w:rFonts w:ascii="Arial" w:hAnsi="Arial" w:cs="Arial"/>
                <w:sz w:val="24"/>
                <w:szCs w:val="24"/>
              </w:rPr>
              <w:t>Rize İli Alabalık Tesisi Modernizasyonu Projesi (2022)</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0893C6" w14:textId="77777777" w:rsidR="00062B86" w:rsidRPr="006B2804" w:rsidRDefault="00062B86" w:rsidP="00A31832">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19D17F" w14:textId="7AF37C00" w:rsidR="00062B86" w:rsidRPr="006B2804" w:rsidRDefault="00D27874" w:rsidP="008F465B">
            <w:pPr>
              <w:spacing w:before="20"/>
              <w:jc w:val="right"/>
              <w:rPr>
                <w:rFonts w:ascii="Arial" w:hAnsi="Arial" w:cs="Arial"/>
                <w:sz w:val="24"/>
                <w:szCs w:val="24"/>
              </w:rPr>
            </w:pPr>
            <w:r w:rsidRPr="006B2804">
              <w:rPr>
                <w:rFonts w:ascii="Arial" w:hAnsi="Arial" w:cs="Arial"/>
                <w:sz w:val="24"/>
                <w:szCs w:val="24"/>
              </w:rPr>
              <w:t xml:space="preserve">1.861.000,00 </w:t>
            </w:r>
            <w:r w:rsidR="00062B86" w:rsidRPr="006B2804">
              <w:rPr>
                <w:rFonts w:ascii="Arial" w:hAnsi="Arial" w:cs="Arial"/>
                <w:sz w:val="24"/>
                <w:szCs w:val="24"/>
              </w:rPr>
              <w:t>₺</w:t>
            </w:r>
          </w:p>
        </w:tc>
      </w:tr>
      <w:tr w:rsidR="00062B86" w:rsidRPr="006B2804" w14:paraId="79BBB183"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D9545A" w14:textId="3020FFCA" w:rsidR="00062B86" w:rsidRPr="006B2804" w:rsidRDefault="00D27874" w:rsidP="00A31832">
            <w:pPr>
              <w:spacing w:before="20"/>
              <w:rPr>
                <w:rFonts w:ascii="Arial" w:hAnsi="Arial" w:cs="Arial"/>
                <w:sz w:val="24"/>
                <w:szCs w:val="24"/>
              </w:rPr>
            </w:pPr>
            <w:r w:rsidRPr="006B2804">
              <w:rPr>
                <w:rFonts w:ascii="Arial" w:hAnsi="Arial" w:cs="Arial"/>
                <w:sz w:val="24"/>
                <w:szCs w:val="24"/>
              </w:rPr>
              <w:t>Rize Arıcılığının Geliştirilmesi İçin Arı Kovanı Yenileme Projesi (2022)</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85B9A3" w14:textId="1F613905" w:rsidR="00062B86" w:rsidRPr="006B2804" w:rsidRDefault="00D27874" w:rsidP="00A31832">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FA436" w14:textId="12AB875D" w:rsidR="00062B86" w:rsidRPr="006B2804" w:rsidRDefault="00D27874" w:rsidP="008F465B">
            <w:pPr>
              <w:spacing w:before="20"/>
              <w:jc w:val="right"/>
              <w:rPr>
                <w:rFonts w:ascii="Arial" w:hAnsi="Arial" w:cs="Arial"/>
                <w:sz w:val="24"/>
                <w:szCs w:val="24"/>
              </w:rPr>
            </w:pPr>
            <w:r w:rsidRPr="006B2804">
              <w:rPr>
                <w:rFonts w:ascii="Arial" w:hAnsi="Arial" w:cs="Arial"/>
                <w:sz w:val="24"/>
                <w:szCs w:val="24"/>
              </w:rPr>
              <w:t xml:space="preserve">1.006.899,00 </w:t>
            </w:r>
            <w:r w:rsidR="00062B86" w:rsidRPr="006B2804">
              <w:rPr>
                <w:rFonts w:ascii="Arial" w:hAnsi="Arial" w:cs="Arial"/>
                <w:sz w:val="24"/>
                <w:szCs w:val="24"/>
              </w:rPr>
              <w:t>₺</w:t>
            </w:r>
          </w:p>
        </w:tc>
      </w:tr>
      <w:tr w:rsidR="00D27874" w:rsidRPr="006B2804" w14:paraId="5EB07349"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C673D7" w14:textId="448B18A6" w:rsidR="00D27874" w:rsidRPr="006B2804" w:rsidRDefault="00D27874" w:rsidP="00A31832">
            <w:pPr>
              <w:spacing w:before="20"/>
              <w:rPr>
                <w:rFonts w:ascii="Arial" w:hAnsi="Arial" w:cs="Arial"/>
                <w:sz w:val="24"/>
                <w:szCs w:val="24"/>
              </w:rPr>
            </w:pPr>
            <w:r w:rsidRPr="006B2804">
              <w:rPr>
                <w:rFonts w:ascii="Arial" w:hAnsi="Arial" w:cs="Arial"/>
                <w:sz w:val="24"/>
                <w:szCs w:val="24"/>
              </w:rPr>
              <w:t xml:space="preserve">Rize İli Merkez ve İlçelerinde </w:t>
            </w:r>
            <w:proofErr w:type="spellStart"/>
            <w:r w:rsidRPr="006B2804">
              <w:rPr>
                <w:rFonts w:ascii="Arial" w:hAnsi="Arial" w:cs="Arial"/>
                <w:sz w:val="24"/>
                <w:szCs w:val="24"/>
              </w:rPr>
              <w:t>Maviyemiş</w:t>
            </w:r>
            <w:proofErr w:type="spellEnd"/>
            <w:r w:rsidRPr="006B2804">
              <w:rPr>
                <w:rFonts w:ascii="Arial" w:hAnsi="Arial" w:cs="Arial"/>
                <w:sz w:val="24"/>
                <w:szCs w:val="24"/>
              </w:rPr>
              <w:t xml:space="preserve"> Yetiştiriciliğinin Yaygınlaştırılması ve Geliştirilmesi Projesi (2022)</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56D74C" w14:textId="2C349FE5" w:rsidR="00D27874" w:rsidRPr="006B2804" w:rsidRDefault="00D27874" w:rsidP="00A31832">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8E506F" w14:textId="1BF360E9" w:rsidR="00D27874" w:rsidRPr="006B2804" w:rsidRDefault="00D27874" w:rsidP="008F465B">
            <w:pPr>
              <w:spacing w:before="20"/>
              <w:jc w:val="right"/>
              <w:rPr>
                <w:rFonts w:ascii="Arial" w:hAnsi="Arial" w:cs="Arial"/>
                <w:sz w:val="24"/>
                <w:szCs w:val="24"/>
              </w:rPr>
            </w:pPr>
            <w:r w:rsidRPr="006B2804">
              <w:rPr>
                <w:rFonts w:ascii="Arial" w:hAnsi="Arial" w:cs="Arial"/>
                <w:sz w:val="24"/>
                <w:szCs w:val="24"/>
              </w:rPr>
              <w:t>373.700,00 ₺</w:t>
            </w:r>
          </w:p>
        </w:tc>
      </w:tr>
      <w:tr w:rsidR="00D27874" w:rsidRPr="006B2804" w14:paraId="01C4D1EC" w14:textId="77777777" w:rsidTr="001A52BF">
        <w:trPr>
          <w:trHeight w:val="296"/>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95DF35" w14:textId="66F75F67" w:rsidR="00D27874" w:rsidRPr="006B2804" w:rsidRDefault="00D27874" w:rsidP="00D27874">
            <w:pPr>
              <w:rPr>
                <w:rFonts w:ascii="Arial" w:hAnsi="Arial" w:cs="Arial"/>
                <w:sz w:val="24"/>
                <w:szCs w:val="24"/>
              </w:rPr>
            </w:pPr>
            <w:r w:rsidRPr="006B2804">
              <w:rPr>
                <w:rFonts w:ascii="Arial" w:hAnsi="Arial" w:cs="Arial"/>
                <w:sz w:val="24"/>
                <w:szCs w:val="24"/>
              </w:rPr>
              <w:t>Çay Bahçelerinin Rehabilitasyonu Projesi (2022)</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1ABFE0" w14:textId="10DE12BC" w:rsidR="00D27874" w:rsidRPr="006B2804" w:rsidRDefault="00D27874"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4D4E63" w14:textId="3281661A" w:rsidR="00D27874" w:rsidRPr="006B2804" w:rsidRDefault="00D27874" w:rsidP="008F465B">
            <w:pPr>
              <w:spacing w:before="20"/>
              <w:jc w:val="right"/>
              <w:rPr>
                <w:rFonts w:ascii="Arial" w:hAnsi="Arial" w:cs="Arial"/>
                <w:sz w:val="24"/>
                <w:szCs w:val="24"/>
              </w:rPr>
            </w:pPr>
            <w:r w:rsidRPr="006B2804">
              <w:rPr>
                <w:rFonts w:ascii="Arial" w:hAnsi="Arial" w:cs="Arial"/>
                <w:sz w:val="24"/>
                <w:szCs w:val="24"/>
              </w:rPr>
              <w:t>1.113.461,03 ₺</w:t>
            </w:r>
          </w:p>
        </w:tc>
      </w:tr>
      <w:tr w:rsidR="00D27874" w:rsidRPr="006B2804" w14:paraId="5DA253EC" w14:textId="77777777" w:rsidTr="001A52BF">
        <w:trPr>
          <w:trHeight w:val="165"/>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B5F68F" w14:textId="63B044C3" w:rsidR="00D27874" w:rsidRPr="006B2804" w:rsidRDefault="00D27874" w:rsidP="00D27874">
            <w:pPr>
              <w:spacing w:before="20"/>
              <w:rPr>
                <w:rFonts w:ascii="Arial" w:hAnsi="Arial" w:cs="Arial"/>
                <w:sz w:val="24"/>
                <w:szCs w:val="24"/>
              </w:rPr>
            </w:pPr>
            <w:r w:rsidRPr="006B2804">
              <w:rPr>
                <w:rFonts w:ascii="Arial" w:hAnsi="Arial" w:cs="Arial"/>
                <w:sz w:val="24"/>
                <w:szCs w:val="24"/>
              </w:rPr>
              <w:t>Rize Arıcılığının Geliştirilmesi Projesi</w:t>
            </w:r>
            <w:r w:rsidR="0028443A" w:rsidRPr="006B2804">
              <w:rPr>
                <w:rFonts w:ascii="Arial" w:hAnsi="Arial" w:cs="Arial"/>
                <w:sz w:val="24"/>
                <w:szCs w:val="24"/>
              </w:rPr>
              <w:t xml:space="preserve">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BE82EE" w14:textId="6550FD9B" w:rsidR="00D27874" w:rsidRPr="006B2804" w:rsidRDefault="00D27874"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2FB793" w14:textId="6745042E" w:rsidR="00D27874" w:rsidRPr="006B2804" w:rsidRDefault="00D27874" w:rsidP="008F465B">
            <w:pPr>
              <w:spacing w:before="20"/>
              <w:jc w:val="right"/>
              <w:rPr>
                <w:rFonts w:ascii="Arial" w:hAnsi="Arial" w:cs="Arial"/>
                <w:sz w:val="24"/>
                <w:szCs w:val="24"/>
              </w:rPr>
            </w:pPr>
            <w:r w:rsidRPr="006B2804">
              <w:rPr>
                <w:rFonts w:ascii="Arial" w:hAnsi="Arial" w:cs="Arial"/>
                <w:sz w:val="24"/>
                <w:szCs w:val="24"/>
              </w:rPr>
              <w:t>1.551.680,00 ₺</w:t>
            </w:r>
          </w:p>
        </w:tc>
      </w:tr>
      <w:tr w:rsidR="00D27874" w:rsidRPr="006B2804" w14:paraId="201D830C"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7A768D" w14:textId="11AC6C99" w:rsidR="00D27874" w:rsidRPr="006B2804" w:rsidRDefault="00D27874" w:rsidP="00D27874">
            <w:pPr>
              <w:spacing w:before="20"/>
              <w:rPr>
                <w:rFonts w:ascii="Arial" w:hAnsi="Arial" w:cs="Arial"/>
                <w:sz w:val="24"/>
                <w:szCs w:val="24"/>
              </w:rPr>
            </w:pPr>
            <w:proofErr w:type="spellStart"/>
            <w:r w:rsidRPr="006B2804">
              <w:rPr>
                <w:rFonts w:ascii="Arial" w:hAnsi="Arial" w:cs="Arial"/>
                <w:sz w:val="24"/>
                <w:szCs w:val="24"/>
              </w:rPr>
              <w:t>Aronya</w:t>
            </w:r>
            <w:proofErr w:type="spellEnd"/>
            <w:r w:rsidRPr="006B2804">
              <w:rPr>
                <w:rFonts w:ascii="Arial" w:hAnsi="Arial" w:cs="Arial"/>
                <w:sz w:val="24"/>
                <w:szCs w:val="24"/>
              </w:rPr>
              <w:t xml:space="preserve">, Adaçayı, </w:t>
            </w:r>
            <w:proofErr w:type="spellStart"/>
            <w:r w:rsidRPr="006B2804">
              <w:rPr>
                <w:rFonts w:ascii="Arial" w:hAnsi="Arial" w:cs="Arial"/>
                <w:sz w:val="24"/>
                <w:szCs w:val="24"/>
              </w:rPr>
              <w:t>Maviyemiş</w:t>
            </w:r>
            <w:proofErr w:type="spellEnd"/>
            <w:r w:rsidRPr="006B2804">
              <w:rPr>
                <w:rFonts w:ascii="Arial" w:hAnsi="Arial" w:cs="Arial"/>
                <w:sz w:val="24"/>
                <w:szCs w:val="24"/>
              </w:rPr>
              <w:t xml:space="preserve"> ve Ceviz </w:t>
            </w:r>
            <w:r w:rsidR="0028443A" w:rsidRPr="006B2804">
              <w:rPr>
                <w:rFonts w:ascii="Arial" w:hAnsi="Arial" w:cs="Arial"/>
                <w:sz w:val="24"/>
                <w:szCs w:val="24"/>
              </w:rPr>
              <w:t>Y</w:t>
            </w:r>
            <w:r w:rsidRPr="006B2804">
              <w:rPr>
                <w:rFonts w:ascii="Arial" w:hAnsi="Arial" w:cs="Arial"/>
                <w:sz w:val="24"/>
                <w:szCs w:val="24"/>
              </w:rPr>
              <w:t xml:space="preserve">etiştiriciliği Bahçeleri </w:t>
            </w:r>
            <w:r w:rsidR="0028443A" w:rsidRPr="006B2804">
              <w:rPr>
                <w:rFonts w:ascii="Arial" w:hAnsi="Arial" w:cs="Arial"/>
                <w:sz w:val="24"/>
                <w:szCs w:val="24"/>
              </w:rPr>
              <w:t>K</w:t>
            </w:r>
            <w:r w:rsidRPr="006B2804">
              <w:rPr>
                <w:rFonts w:ascii="Arial" w:hAnsi="Arial" w:cs="Arial"/>
                <w:sz w:val="24"/>
                <w:szCs w:val="24"/>
              </w:rPr>
              <w:t>urulumu Projesi</w:t>
            </w:r>
            <w:r w:rsidR="0028443A" w:rsidRPr="006B2804">
              <w:rPr>
                <w:rFonts w:ascii="Arial" w:hAnsi="Arial" w:cs="Arial"/>
                <w:sz w:val="24"/>
                <w:szCs w:val="24"/>
              </w:rPr>
              <w:t xml:space="preserve">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6CB24F" w14:textId="44D463C1" w:rsidR="00D27874" w:rsidRPr="006B2804" w:rsidRDefault="00D27874"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38BFA8" w14:textId="25C93B8C"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600.000,</w:t>
            </w:r>
            <w:proofErr w:type="gramStart"/>
            <w:r w:rsidRPr="006B2804">
              <w:rPr>
                <w:rFonts w:ascii="Arial" w:hAnsi="Arial" w:cs="Arial"/>
                <w:sz w:val="24"/>
                <w:szCs w:val="24"/>
              </w:rPr>
              <w:t xml:space="preserve">00 </w:t>
            </w:r>
            <w:r w:rsidR="00D27874" w:rsidRPr="006B2804">
              <w:rPr>
                <w:rFonts w:ascii="Arial" w:hAnsi="Arial" w:cs="Arial"/>
                <w:sz w:val="24"/>
                <w:szCs w:val="24"/>
              </w:rPr>
              <w:t xml:space="preserve"> ₺</w:t>
            </w:r>
            <w:proofErr w:type="gramEnd"/>
          </w:p>
        </w:tc>
      </w:tr>
      <w:tr w:rsidR="00D27874" w:rsidRPr="006B2804" w14:paraId="74D1A2DD"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39363B" w14:textId="7FF52646" w:rsidR="00D27874" w:rsidRPr="006B2804" w:rsidRDefault="0028443A" w:rsidP="00D27874">
            <w:pPr>
              <w:spacing w:before="20"/>
              <w:rPr>
                <w:rFonts w:ascii="Arial" w:hAnsi="Arial" w:cs="Arial"/>
                <w:sz w:val="24"/>
                <w:szCs w:val="24"/>
              </w:rPr>
            </w:pPr>
            <w:r w:rsidRPr="006B2804">
              <w:rPr>
                <w:rFonts w:ascii="Arial" w:hAnsi="Arial" w:cs="Arial"/>
                <w:sz w:val="24"/>
                <w:szCs w:val="24"/>
              </w:rPr>
              <w:t>Balıkçıların, Balıkçı Teknelerine Bakım ve Onarım Giderlerinin Karşılanması Projesi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6CC915" w14:textId="44762341" w:rsidR="00D27874" w:rsidRPr="006B2804" w:rsidRDefault="00D27874" w:rsidP="0028443A">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208D18" w14:textId="66BBC890"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 xml:space="preserve">500.000,00 </w:t>
            </w:r>
            <w:r w:rsidR="00D27874" w:rsidRPr="006B2804">
              <w:rPr>
                <w:rFonts w:ascii="Arial" w:hAnsi="Arial" w:cs="Arial"/>
                <w:sz w:val="24"/>
                <w:szCs w:val="24"/>
              </w:rPr>
              <w:t>₺</w:t>
            </w:r>
          </w:p>
        </w:tc>
      </w:tr>
      <w:tr w:rsidR="00D27874" w:rsidRPr="006B2804" w14:paraId="4CD69608"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61EDA0" w14:textId="3E42D1E9" w:rsidR="00D27874" w:rsidRPr="006B2804" w:rsidRDefault="0028443A" w:rsidP="0028443A">
            <w:pPr>
              <w:rPr>
                <w:rFonts w:ascii="Arial" w:hAnsi="Arial" w:cs="Arial"/>
                <w:sz w:val="24"/>
                <w:szCs w:val="24"/>
              </w:rPr>
            </w:pPr>
            <w:r w:rsidRPr="006B2804">
              <w:rPr>
                <w:rFonts w:ascii="Arial" w:hAnsi="Arial" w:cs="Arial"/>
                <w:sz w:val="24"/>
                <w:szCs w:val="24"/>
              </w:rPr>
              <w:t>Girişimci Kadınlar Meyve Sebze Kurutuyor Yöresel Ürünlerin Değerine Değer Katıyor Projesi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9BB59E" w14:textId="08C74071" w:rsidR="00D27874" w:rsidRPr="006B2804" w:rsidRDefault="0028443A" w:rsidP="00D27874">
            <w:pPr>
              <w:spacing w:before="20"/>
              <w:jc w:val="center"/>
              <w:rPr>
                <w:rFonts w:ascii="Arial" w:hAnsi="Arial" w:cs="Arial"/>
                <w:sz w:val="24"/>
                <w:szCs w:val="24"/>
              </w:rPr>
            </w:pPr>
            <w:r w:rsidRPr="006B2804">
              <w:rPr>
                <w:rFonts w:ascii="Arial" w:hAnsi="Arial" w:cs="Arial"/>
                <w:sz w:val="24"/>
                <w:szCs w:val="24"/>
              </w:rPr>
              <w:t xml:space="preserve">BAKANLIK </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E91BA7" w14:textId="0E1D2D06"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 xml:space="preserve">1.250.000,00 </w:t>
            </w:r>
            <w:r w:rsidR="00D27874" w:rsidRPr="006B2804">
              <w:rPr>
                <w:rFonts w:ascii="Arial" w:hAnsi="Arial" w:cs="Arial"/>
                <w:sz w:val="24"/>
                <w:szCs w:val="24"/>
              </w:rPr>
              <w:t>₺</w:t>
            </w:r>
          </w:p>
        </w:tc>
      </w:tr>
      <w:tr w:rsidR="00D27874" w:rsidRPr="006B2804" w14:paraId="4FD8DC5F"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468BDE" w14:textId="02E077EA" w:rsidR="00D27874" w:rsidRPr="006B2804" w:rsidRDefault="0028443A" w:rsidP="00D27874">
            <w:pPr>
              <w:spacing w:before="20"/>
              <w:rPr>
                <w:rFonts w:ascii="Arial" w:hAnsi="Arial" w:cs="Arial"/>
                <w:sz w:val="24"/>
                <w:szCs w:val="24"/>
              </w:rPr>
            </w:pPr>
            <w:proofErr w:type="spellStart"/>
            <w:r w:rsidRPr="006B2804">
              <w:rPr>
                <w:rFonts w:ascii="Arial" w:hAnsi="Arial" w:cs="Arial"/>
                <w:sz w:val="24"/>
                <w:szCs w:val="24"/>
              </w:rPr>
              <w:t>Maviyemiş</w:t>
            </w:r>
            <w:proofErr w:type="spellEnd"/>
            <w:r w:rsidRPr="006B2804">
              <w:rPr>
                <w:rFonts w:ascii="Arial" w:hAnsi="Arial" w:cs="Arial"/>
                <w:sz w:val="24"/>
                <w:szCs w:val="24"/>
              </w:rPr>
              <w:t xml:space="preserve"> Yetiştiriciliğinin Geliştirilmesi Projesi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70B11F" w14:textId="4325E138" w:rsidR="00D27874" w:rsidRPr="006B2804" w:rsidRDefault="0028443A"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47B432" w14:textId="213F4458"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 xml:space="preserve">303.000,00 </w:t>
            </w:r>
            <w:r w:rsidR="00D27874" w:rsidRPr="006B2804">
              <w:rPr>
                <w:rFonts w:ascii="Arial" w:hAnsi="Arial" w:cs="Arial"/>
                <w:sz w:val="24"/>
                <w:szCs w:val="24"/>
              </w:rPr>
              <w:t>₺</w:t>
            </w:r>
          </w:p>
        </w:tc>
      </w:tr>
      <w:tr w:rsidR="00D27874" w:rsidRPr="006B2804" w14:paraId="4F41F21F"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8B0C3E" w14:textId="00451ADD" w:rsidR="00D27874" w:rsidRPr="006B2804" w:rsidRDefault="0028443A" w:rsidP="00D27874">
            <w:pPr>
              <w:spacing w:before="20"/>
              <w:rPr>
                <w:rFonts w:ascii="Arial" w:hAnsi="Arial" w:cs="Arial"/>
                <w:sz w:val="24"/>
                <w:szCs w:val="24"/>
              </w:rPr>
            </w:pPr>
            <w:r w:rsidRPr="006B2804">
              <w:rPr>
                <w:rFonts w:ascii="Arial" w:hAnsi="Arial" w:cs="Arial"/>
                <w:sz w:val="24"/>
                <w:szCs w:val="24"/>
              </w:rPr>
              <w:t>Çay Bahçelerinin Rehabilitasyonu Projesi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61774B" w14:textId="1D3D4ECD" w:rsidR="00D27874" w:rsidRPr="006B2804" w:rsidRDefault="0028443A"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2A711B" w14:textId="59FDABED"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 xml:space="preserve">1.321.921,28 </w:t>
            </w:r>
            <w:r w:rsidR="00D27874" w:rsidRPr="006B2804">
              <w:rPr>
                <w:rFonts w:ascii="Arial" w:hAnsi="Arial" w:cs="Arial"/>
                <w:sz w:val="24"/>
                <w:szCs w:val="24"/>
              </w:rPr>
              <w:t>₺</w:t>
            </w:r>
          </w:p>
        </w:tc>
      </w:tr>
      <w:tr w:rsidR="00D27874" w:rsidRPr="006B2804" w14:paraId="67264EA3"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F27CE2" w14:textId="19D37ADB" w:rsidR="00D27874" w:rsidRPr="006B2804" w:rsidRDefault="0028443A" w:rsidP="00D27874">
            <w:pPr>
              <w:spacing w:before="20"/>
              <w:rPr>
                <w:rFonts w:ascii="Arial" w:hAnsi="Arial" w:cs="Arial"/>
                <w:sz w:val="24"/>
                <w:szCs w:val="24"/>
              </w:rPr>
            </w:pPr>
            <w:r w:rsidRPr="006B2804">
              <w:rPr>
                <w:rFonts w:ascii="Arial" w:hAnsi="Arial" w:cs="Arial"/>
                <w:sz w:val="24"/>
                <w:szCs w:val="24"/>
              </w:rPr>
              <w:t xml:space="preserve">Rize İli </w:t>
            </w:r>
            <w:proofErr w:type="spellStart"/>
            <w:r w:rsidRPr="006B2804">
              <w:rPr>
                <w:rFonts w:ascii="Arial" w:hAnsi="Arial" w:cs="Arial"/>
                <w:sz w:val="24"/>
                <w:szCs w:val="24"/>
              </w:rPr>
              <w:t>Aronya</w:t>
            </w:r>
            <w:proofErr w:type="spellEnd"/>
            <w:r w:rsidRPr="006B2804">
              <w:rPr>
                <w:rFonts w:ascii="Arial" w:hAnsi="Arial" w:cs="Arial"/>
                <w:sz w:val="24"/>
                <w:szCs w:val="24"/>
              </w:rPr>
              <w:t xml:space="preserve"> Yetiştiriciliği Projesi (2023)</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ADB9FB" w14:textId="79F0DD10" w:rsidR="00D27874" w:rsidRPr="006B2804" w:rsidRDefault="0028443A"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C4776D" w14:textId="559CCD14"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30.000,00 ₺</w:t>
            </w:r>
          </w:p>
        </w:tc>
      </w:tr>
      <w:tr w:rsidR="0028443A" w:rsidRPr="006B2804" w14:paraId="0E161BE6"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E7C8CA" w14:textId="288BE01C" w:rsidR="0028443A" w:rsidRPr="006B2804" w:rsidRDefault="0028443A" w:rsidP="00D27874">
            <w:pPr>
              <w:spacing w:before="20"/>
              <w:rPr>
                <w:rFonts w:ascii="Arial" w:hAnsi="Arial" w:cs="Arial"/>
                <w:sz w:val="24"/>
                <w:szCs w:val="24"/>
              </w:rPr>
            </w:pPr>
            <w:r w:rsidRPr="006B2804">
              <w:rPr>
                <w:rFonts w:ascii="Arial" w:hAnsi="Arial" w:cs="Arial"/>
                <w:sz w:val="24"/>
                <w:szCs w:val="24"/>
              </w:rPr>
              <w:t>Rize İli Alabalık Tesisleri Modernizasyonu Projesi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0EF42E" w14:textId="301E3F4C" w:rsidR="0028443A" w:rsidRPr="006B2804" w:rsidRDefault="0028443A"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BA59DC" w14:textId="136F05ED" w:rsidR="0028443A" w:rsidRPr="006B2804" w:rsidRDefault="0028443A" w:rsidP="008F465B">
            <w:pPr>
              <w:spacing w:before="20"/>
              <w:jc w:val="right"/>
              <w:rPr>
                <w:rFonts w:ascii="Arial" w:hAnsi="Arial" w:cs="Arial"/>
                <w:sz w:val="24"/>
                <w:szCs w:val="24"/>
              </w:rPr>
            </w:pPr>
            <w:r w:rsidRPr="006B2804">
              <w:rPr>
                <w:rFonts w:ascii="Arial" w:hAnsi="Arial" w:cs="Arial"/>
                <w:sz w:val="24"/>
                <w:szCs w:val="24"/>
              </w:rPr>
              <w:t>9.241.473,00 ₺</w:t>
            </w:r>
          </w:p>
        </w:tc>
      </w:tr>
      <w:tr w:rsidR="0028443A" w:rsidRPr="006B2804" w14:paraId="642E3B62"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5363F8" w14:textId="583F7B74" w:rsidR="0028443A" w:rsidRPr="006B2804" w:rsidRDefault="0028443A" w:rsidP="0028443A">
            <w:pPr>
              <w:rPr>
                <w:rFonts w:ascii="Arial" w:hAnsi="Arial" w:cs="Arial"/>
                <w:sz w:val="24"/>
                <w:szCs w:val="24"/>
              </w:rPr>
            </w:pPr>
            <w:r w:rsidRPr="006B2804">
              <w:rPr>
                <w:rFonts w:ascii="Arial" w:hAnsi="Arial" w:cs="Arial"/>
                <w:sz w:val="24"/>
                <w:szCs w:val="24"/>
              </w:rPr>
              <w:t xml:space="preserve">Rize İli Geleneksel Kıyı Balıkçılarının ve Kooperatiflerinin Fiziksel Kapasitelerinin Geliştirilmesi "Soğuk Hava Odası Kurulumu" Projesi </w:t>
            </w:r>
            <w:r w:rsidR="00F8720C" w:rsidRPr="006B2804">
              <w:rPr>
                <w:rFonts w:ascii="Arial" w:hAnsi="Arial" w:cs="Arial"/>
                <w:sz w:val="24"/>
                <w:szCs w:val="24"/>
              </w:rPr>
              <w:t>(2024)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2F1FF3" w14:textId="37FEBA02" w:rsidR="0028443A" w:rsidRPr="006B2804" w:rsidRDefault="0028443A"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974AF" w14:textId="22852E95" w:rsidR="0028443A" w:rsidRPr="006B2804" w:rsidRDefault="0028443A" w:rsidP="008F465B">
            <w:pPr>
              <w:spacing w:before="20"/>
              <w:jc w:val="right"/>
              <w:rPr>
                <w:rFonts w:ascii="Arial" w:hAnsi="Arial" w:cs="Arial"/>
                <w:sz w:val="24"/>
                <w:szCs w:val="24"/>
              </w:rPr>
            </w:pPr>
            <w:r w:rsidRPr="006B2804">
              <w:rPr>
                <w:rFonts w:ascii="Arial" w:hAnsi="Arial" w:cs="Arial"/>
                <w:sz w:val="24"/>
                <w:szCs w:val="24"/>
              </w:rPr>
              <w:t>1.260.000,00 ₺</w:t>
            </w:r>
          </w:p>
        </w:tc>
      </w:tr>
      <w:tr w:rsidR="0028443A" w:rsidRPr="006B2804" w14:paraId="0F6DB276"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5CA3A8" w14:textId="60CF973F" w:rsidR="0028443A" w:rsidRPr="006B2804" w:rsidRDefault="0028443A" w:rsidP="00D27874">
            <w:pPr>
              <w:spacing w:before="20"/>
              <w:rPr>
                <w:rFonts w:ascii="Arial" w:hAnsi="Arial" w:cs="Arial"/>
                <w:sz w:val="24"/>
                <w:szCs w:val="24"/>
              </w:rPr>
            </w:pPr>
            <w:r w:rsidRPr="006B2804">
              <w:rPr>
                <w:rFonts w:ascii="Arial" w:hAnsi="Arial" w:cs="Arial"/>
                <w:sz w:val="24"/>
                <w:szCs w:val="24"/>
              </w:rPr>
              <w:t>Rize Pazar İlçesi Buzağı Kayıplarının Önlenmesi "Ahırımda Sağlıklıyım" Projesi</w:t>
            </w:r>
            <w:r w:rsidR="00F8720C" w:rsidRPr="006B2804">
              <w:rPr>
                <w:rFonts w:ascii="Arial" w:hAnsi="Arial" w:cs="Arial"/>
                <w:sz w:val="24"/>
                <w:szCs w:val="24"/>
              </w:rPr>
              <w:t xml:space="preserve">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FF4DFA" w14:textId="4EAC4D5B" w:rsidR="0028443A" w:rsidRPr="006B2804" w:rsidRDefault="0028443A"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F69E1" w14:textId="0D4511A8" w:rsidR="0028443A" w:rsidRPr="006B2804" w:rsidRDefault="0028443A" w:rsidP="008F465B">
            <w:pPr>
              <w:spacing w:before="20"/>
              <w:jc w:val="right"/>
              <w:rPr>
                <w:rFonts w:ascii="Arial" w:hAnsi="Arial" w:cs="Arial"/>
                <w:sz w:val="24"/>
                <w:szCs w:val="24"/>
              </w:rPr>
            </w:pPr>
            <w:r w:rsidRPr="006B2804">
              <w:rPr>
                <w:rFonts w:ascii="Arial" w:hAnsi="Arial" w:cs="Arial"/>
                <w:sz w:val="24"/>
                <w:szCs w:val="24"/>
              </w:rPr>
              <w:t>213.900,00 ₺</w:t>
            </w:r>
          </w:p>
        </w:tc>
      </w:tr>
      <w:tr w:rsidR="0028443A" w:rsidRPr="006B2804" w14:paraId="38235F53"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DBE45D" w14:textId="33D7F2A7" w:rsidR="0028443A" w:rsidRPr="006B2804" w:rsidRDefault="0028443A" w:rsidP="00D27874">
            <w:pPr>
              <w:spacing w:before="20"/>
              <w:rPr>
                <w:rFonts w:ascii="Arial" w:hAnsi="Arial" w:cs="Arial"/>
                <w:sz w:val="24"/>
                <w:szCs w:val="24"/>
              </w:rPr>
            </w:pPr>
            <w:r w:rsidRPr="006B2804">
              <w:rPr>
                <w:rFonts w:ascii="Arial" w:hAnsi="Arial" w:cs="Arial"/>
                <w:sz w:val="24"/>
                <w:szCs w:val="24"/>
              </w:rPr>
              <w:t xml:space="preserve">Serada </w:t>
            </w:r>
            <w:proofErr w:type="spellStart"/>
            <w:r w:rsidRPr="006B2804">
              <w:rPr>
                <w:rFonts w:ascii="Arial" w:hAnsi="Arial" w:cs="Arial"/>
                <w:sz w:val="24"/>
                <w:szCs w:val="24"/>
              </w:rPr>
              <w:t>Çelikleme</w:t>
            </w:r>
            <w:proofErr w:type="spellEnd"/>
            <w:r w:rsidRPr="006B2804">
              <w:rPr>
                <w:rFonts w:ascii="Arial" w:hAnsi="Arial" w:cs="Arial"/>
                <w:sz w:val="24"/>
                <w:szCs w:val="24"/>
              </w:rPr>
              <w:t xml:space="preserve"> Yöntemiyle Klon Çay Fidanı Yetiştirme Projesi</w:t>
            </w:r>
            <w:r w:rsidR="00F8720C" w:rsidRPr="006B2804">
              <w:rPr>
                <w:rFonts w:ascii="Arial" w:hAnsi="Arial" w:cs="Arial"/>
                <w:sz w:val="24"/>
                <w:szCs w:val="24"/>
              </w:rPr>
              <w:t xml:space="preserve">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47A1B" w14:textId="3121FFE0" w:rsidR="0028443A" w:rsidRPr="006B2804" w:rsidRDefault="0028443A"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5D521A" w14:textId="072C44E9" w:rsidR="0028443A" w:rsidRPr="006B2804" w:rsidRDefault="0028443A" w:rsidP="008F465B">
            <w:pPr>
              <w:spacing w:before="20"/>
              <w:jc w:val="right"/>
              <w:rPr>
                <w:rFonts w:ascii="Arial" w:hAnsi="Arial" w:cs="Arial"/>
                <w:sz w:val="24"/>
                <w:szCs w:val="24"/>
              </w:rPr>
            </w:pPr>
            <w:r w:rsidRPr="006B2804">
              <w:rPr>
                <w:rFonts w:ascii="Arial" w:hAnsi="Arial" w:cs="Arial"/>
                <w:sz w:val="24"/>
                <w:szCs w:val="24"/>
              </w:rPr>
              <w:t>1.372.633,21 ₺</w:t>
            </w:r>
          </w:p>
        </w:tc>
      </w:tr>
      <w:tr w:rsidR="0028443A" w:rsidRPr="006B2804" w14:paraId="3272F549"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CAF944" w14:textId="443A92DA" w:rsidR="0028443A" w:rsidRPr="006B2804" w:rsidRDefault="0028443A" w:rsidP="00D27874">
            <w:pPr>
              <w:spacing w:before="20"/>
              <w:rPr>
                <w:rFonts w:ascii="Arial" w:hAnsi="Arial" w:cs="Arial"/>
                <w:sz w:val="24"/>
                <w:szCs w:val="24"/>
              </w:rPr>
            </w:pPr>
            <w:r w:rsidRPr="006B2804">
              <w:rPr>
                <w:rFonts w:ascii="Arial" w:hAnsi="Arial" w:cs="Arial"/>
                <w:sz w:val="24"/>
                <w:szCs w:val="24"/>
              </w:rPr>
              <w:t>Rize’de Küçük Ölçekli Balıkçılığın Kadın Eliyle Güçlendirilmesi Projesi</w:t>
            </w:r>
            <w:r w:rsidR="00F8720C" w:rsidRPr="006B2804">
              <w:rPr>
                <w:rFonts w:ascii="Arial" w:hAnsi="Arial" w:cs="Arial"/>
                <w:sz w:val="24"/>
                <w:szCs w:val="24"/>
              </w:rPr>
              <w:t xml:space="preserve">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C973B4" w14:textId="58E3C300" w:rsidR="0028443A" w:rsidRPr="006B2804" w:rsidRDefault="0028443A"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689D99" w14:textId="04E90F92" w:rsidR="0028443A" w:rsidRPr="006B2804" w:rsidRDefault="0028443A" w:rsidP="008F465B">
            <w:pPr>
              <w:spacing w:before="20"/>
              <w:jc w:val="right"/>
              <w:rPr>
                <w:rFonts w:ascii="Arial" w:hAnsi="Arial" w:cs="Arial"/>
                <w:sz w:val="24"/>
                <w:szCs w:val="24"/>
              </w:rPr>
            </w:pPr>
            <w:r w:rsidRPr="006B2804">
              <w:rPr>
                <w:rFonts w:ascii="Arial" w:hAnsi="Arial" w:cs="Arial"/>
                <w:sz w:val="24"/>
                <w:szCs w:val="24"/>
              </w:rPr>
              <w:t>3.181.000,00</w:t>
            </w:r>
          </w:p>
        </w:tc>
      </w:tr>
      <w:tr w:rsidR="00D27874" w:rsidRPr="006B2804" w14:paraId="366C2650"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A3AC57" w14:textId="7941A7C4" w:rsidR="00D27874" w:rsidRPr="006B2804" w:rsidRDefault="0028443A" w:rsidP="00D27874">
            <w:pPr>
              <w:spacing w:before="20"/>
              <w:rPr>
                <w:rFonts w:ascii="Arial" w:hAnsi="Arial" w:cs="Arial"/>
                <w:sz w:val="24"/>
                <w:szCs w:val="24"/>
              </w:rPr>
            </w:pPr>
            <w:r w:rsidRPr="006B2804">
              <w:rPr>
                <w:rFonts w:ascii="Arial" w:hAnsi="Arial" w:cs="Arial"/>
                <w:sz w:val="24"/>
                <w:szCs w:val="24"/>
              </w:rPr>
              <w:lastRenderedPageBreak/>
              <w:t>Suni Tohumlamanın Yaygınlaştırılması Projesi</w:t>
            </w:r>
            <w:r w:rsidR="00F8720C" w:rsidRPr="006B2804">
              <w:rPr>
                <w:rFonts w:ascii="Arial" w:hAnsi="Arial" w:cs="Arial"/>
                <w:sz w:val="24"/>
                <w:szCs w:val="24"/>
              </w:rPr>
              <w:t xml:space="preserve">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17595F" w14:textId="58C59343" w:rsidR="00D27874" w:rsidRPr="006B2804" w:rsidRDefault="0028443A"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CC9491" w14:textId="121FB698" w:rsidR="00D27874" w:rsidRPr="006B2804" w:rsidRDefault="0028443A" w:rsidP="008F465B">
            <w:pPr>
              <w:spacing w:before="20"/>
              <w:jc w:val="right"/>
              <w:rPr>
                <w:rFonts w:ascii="Arial" w:hAnsi="Arial" w:cs="Arial"/>
                <w:sz w:val="24"/>
                <w:szCs w:val="24"/>
              </w:rPr>
            </w:pPr>
            <w:r w:rsidRPr="006B2804">
              <w:rPr>
                <w:rFonts w:ascii="Arial" w:hAnsi="Arial" w:cs="Arial"/>
                <w:sz w:val="24"/>
                <w:szCs w:val="24"/>
              </w:rPr>
              <w:t>980.000,00 ₺</w:t>
            </w:r>
          </w:p>
        </w:tc>
      </w:tr>
      <w:tr w:rsidR="00F8720C" w:rsidRPr="006B2804" w14:paraId="727F6706"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9D3053" w14:textId="4E54F1A1" w:rsidR="00F8720C" w:rsidRPr="006B2804" w:rsidRDefault="00F8720C" w:rsidP="00D27874">
            <w:pPr>
              <w:spacing w:before="20"/>
              <w:rPr>
                <w:rFonts w:ascii="Arial" w:hAnsi="Arial" w:cs="Arial"/>
                <w:sz w:val="24"/>
                <w:szCs w:val="24"/>
              </w:rPr>
            </w:pPr>
            <w:r w:rsidRPr="006B2804">
              <w:rPr>
                <w:rFonts w:ascii="Arial" w:hAnsi="Arial" w:cs="Arial"/>
                <w:sz w:val="24"/>
                <w:szCs w:val="24"/>
              </w:rPr>
              <w:t xml:space="preserve">Çay </w:t>
            </w:r>
            <w:r w:rsidR="0094012A">
              <w:rPr>
                <w:rFonts w:ascii="Arial" w:hAnsi="Arial" w:cs="Arial"/>
                <w:sz w:val="24"/>
                <w:szCs w:val="24"/>
              </w:rPr>
              <w:t>B</w:t>
            </w:r>
            <w:r w:rsidRPr="006B2804">
              <w:rPr>
                <w:rFonts w:ascii="Arial" w:hAnsi="Arial" w:cs="Arial"/>
                <w:sz w:val="24"/>
                <w:szCs w:val="24"/>
              </w:rPr>
              <w:t xml:space="preserve">ahçelerinin </w:t>
            </w:r>
            <w:r w:rsidR="0094012A">
              <w:rPr>
                <w:rFonts w:ascii="Arial" w:hAnsi="Arial" w:cs="Arial"/>
                <w:sz w:val="24"/>
                <w:szCs w:val="24"/>
              </w:rPr>
              <w:t>R</w:t>
            </w:r>
            <w:r w:rsidRPr="006B2804">
              <w:rPr>
                <w:rFonts w:ascii="Arial" w:hAnsi="Arial" w:cs="Arial"/>
                <w:sz w:val="24"/>
                <w:szCs w:val="24"/>
              </w:rPr>
              <w:t>ehabilitasyonu Projesi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53A025" w14:textId="2D387B0E" w:rsidR="00F8720C" w:rsidRPr="006B2804" w:rsidRDefault="00F8720C"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33638F" w14:textId="0CF74E4A" w:rsidR="00F8720C" w:rsidRPr="006B2804" w:rsidRDefault="00F8720C" w:rsidP="008F465B">
            <w:pPr>
              <w:spacing w:before="20"/>
              <w:jc w:val="right"/>
              <w:rPr>
                <w:rFonts w:ascii="Arial" w:hAnsi="Arial" w:cs="Arial"/>
                <w:sz w:val="24"/>
                <w:szCs w:val="24"/>
              </w:rPr>
            </w:pPr>
            <w:r w:rsidRPr="006B2804">
              <w:rPr>
                <w:rFonts w:ascii="Arial" w:hAnsi="Arial" w:cs="Arial"/>
                <w:sz w:val="24"/>
                <w:szCs w:val="24"/>
              </w:rPr>
              <w:t>3.715.794,28 ₺</w:t>
            </w:r>
          </w:p>
        </w:tc>
      </w:tr>
      <w:tr w:rsidR="00F8720C" w:rsidRPr="006B2804" w14:paraId="044484EB"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5E537" w14:textId="6A39315B" w:rsidR="00F8720C" w:rsidRPr="006B2804" w:rsidRDefault="00F8720C" w:rsidP="00D27874">
            <w:pPr>
              <w:spacing w:before="20"/>
              <w:rPr>
                <w:rFonts w:ascii="Arial" w:hAnsi="Arial" w:cs="Arial"/>
                <w:sz w:val="24"/>
                <w:szCs w:val="24"/>
              </w:rPr>
            </w:pPr>
            <w:r w:rsidRPr="006B2804">
              <w:rPr>
                <w:rFonts w:ascii="Arial" w:hAnsi="Arial" w:cs="Arial"/>
                <w:sz w:val="24"/>
                <w:szCs w:val="24"/>
              </w:rPr>
              <w:t xml:space="preserve">Rize İli Kadın Kooperatifleri </w:t>
            </w:r>
            <w:proofErr w:type="spellStart"/>
            <w:proofErr w:type="gramStart"/>
            <w:r w:rsidRPr="006B2804">
              <w:rPr>
                <w:rFonts w:ascii="Arial" w:hAnsi="Arial" w:cs="Arial"/>
                <w:sz w:val="24"/>
                <w:szCs w:val="24"/>
              </w:rPr>
              <w:t>İnovasyonunun</w:t>
            </w:r>
            <w:proofErr w:type="spellEnd"/>
            <w:r w:rsidRPr="006B2804">
              <w:rPr>
                <w:rFonts w:ascii="Arial" w:hAnsi="Arial" w:cs="Arial"/>
                <w:sz w:val="24"/>
                <w:szCs w:val="24"/>
              </w:rPr>
              <w:t xml:space="preserve">  Güçlendirilmesi</w:t>
            </w:r>
            <w:proofErr w:type="gramEnd"/>
            <w:r w:rsidRPr="006B2804">
              <w:rPr>
                <w:rFonts w:ascii="Arial" w:hAnsi="Arial" w:cs="Arial"/>
                <w:sz w:val="24"/>
                <w:szCs w:val="24"/>
              </w:rPr>
              <w:t xml:space="preserve"> Projesi (2024)</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274AC6" w14:textId="6F8E8C31" w:rsidR="00F8720C" w:rsidRPr="006B2804" w:rsidRDefault="00F8720C" w:rsidP="00D27874">
            <w:pPr>
              <w:spacing w:before="20"/>
              <w:jc w:val="center"/>
              <w:rPr>
                <w:rFonts w:ascii="Arial" w:hAnsi="Arial" w:cs="Arial"/>
                <w:sz w:val="24"/>
                <w:szCs w:val="24"/>
              </w:rPr>
            </w:pPr>
            <w:r w:rsidRPr="006B2804">
              <w:rPr>
                <w:rFonts w:ascii="Arial" w:hAnsi="Arial" w:cs="Arial"/>
                <w:sz w:val="24"/>
                <w:szCs w:val="24"/>
              </w:rPr>
              <w:t>DOKA</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6C2E99" w14:textId="6E994106" w:rsidR="00F8720C" w:rsidRPr="006B2804" w:rsidRDefault="00F8720C" w:rsidP="008F465B">
            <w:pPr>
              <w:spacing w:before="20"/>
              <w:jc w:val="right"/>
              <w:rPr>
                <w:rFonts w:ascii="Arial" w:hAnsi="Arial" w:cs="Arial"/>
                <w:sz w:val="24"/>
                <w:szCs w:val="24"/>
              </w:rPr>
            </w:pPr>
            <w:r w:rsidRPr="006B2804">
              <w:rPr>
                <w:rFonts w:ascii="Arial" w:hAnsi="Arial" w:cs="Arial"/>
                <w:sz w:val="24"/>
                <w:szCs w:val="24"/>
              </w:rPr>
              <w:t>250.000,00 ₺</w:t>
            </w:r>
          </w:p>
        </w:tc>
      </w:tr>
      <w:tr w:rsidR="008F465B" w:rsidRPr="006B2804" w14:paraId="79A7C67F"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CC0527" w14:textId="7C9E1807" w:rsidR="008F465B" w:rsidRPr="006B2804" w:rsidRDefault="008F465B" w:rsidP="008F465B">
            <w:pPr>
              <w:rPr>
                <w:rFonts w:ascii="Arial" w:hAnsi="Arial" w:cs="Arial"/>
                <w:sz w:val="24"/>
                <w:szCs w:val="24"/>
              </w:rPr>
            </w:pPr>
            <w:r w:rsidRPr="006B2804">
              <w:rPr>
                <w:rFonts w:ascii="Arial" w:hAnsi="Arial" w:cs="Arial"/>
                <w:sz w:val="24"/>
                <w:szCs w:val="24"/>
              </w:rPr>
              <w:t xml:space="preserve">Rize İli Geleneksel Kıyı Balıkçılarının </w:t>
            </w:r>
            <w:r w:rsidR="0094012A">
              <w:rPr>
                <w:rFonts w:ascii="Arial" w:hAnsi="Arial" w:cs="Arial"/>
                <w:sz w:val="24"/>
                <w:szCs w:val="24"/>
              </w:rPr>
              <w:t>v</w:t>
            </w:r>
            <w:r w:rsidRPr="006B2804">
              <w:rPr>
                <w:rFonts w:ascii="Arial" w:hAnsi="Arial" w:cs="Arial"/>
                <w:sz w:val="24"/>
                <w:szCs w:val="24"/>
              </w:rPr>
              <w:t xml:space="preserve">e Kooperatiflerinin Fiziksel </w:t>
            </w:r>
            <w:proofErr w:type="gramStart"/>
            <w:r w:rsidRPr="006B2804">
              <w:rPr>
                <w:rFonts w:ascii="Arial" w:hAnsi="Arial" w:cs="Arial"/>
                <w:sz w:val="24"/>
                <w:szCs w:val="24"/>
              </w:rPr>
              <w:t>Kapasitelerinin  Geliştirilmesi</w:t>
            </w:r>
            <w:proofErr w:type="gramEnd"/>
            <w:r w:rsidRPr="006B2804">
              <w:rPr>
                <w:rFonts w:ascii="Arial" w:hAnsi="Arial" w:cs="Arial"/>
                <w:sz w:val="24"/>
                <w:szCs w:val="24"/>
              </w:rPr>
              <w:t xml:space="preserve"> "Soğuk Hava Odası ve Yaprak Buz Makinesi Kurulumu" Projesi (2025)</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EE566D" w14:textId="2E40FF8D" w:rsidR="008F465B" w:rsidRPr="006B2804" w:rsidRDefault="008F465B"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76625A" w14:textId="62F873C4" w:rsidR="008F465B" w:rsidRPr="006B2804" w:rsidRDefault="008F465B" w:rsidP="008F465B">
            <w:pPr>
              <w:spacing w:before="20"/>
              <w:jc w:val="right"/>
              <w:rPr>
                <w:rFonts w:ascii="Arial" w:hAnsi="Arial" w:cs="Arial"/>
                <w:sz w:val="24"/>
                <w:szCs w:val="24"/>
              </w:rPr>
            </w:pPr>
            <w:r w:rsidRPr="006B2804">
              <w:rPr>
                <w:rFonts w:ascii="Arial" w:hAnsi="Arial" w:cs="Arial"/>
                <w:sz w:val="24"/>
                <w:szCs w:val="24"/>
              </w:rPr>
              <w:t>4.603.488,00 ₺</w:t>
            </w:r>
          </w:p>
        </w:tc>
      </w:tr>
      <w:tr w:rsidR="008F465B" w:rsidRPr="006B2804" w14:paraId="2330F830"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13C8A1" w14:textId="2F3AB48D" w:rsidR="008F465B" w:rsidRPr="006B2804" w:rsidRDefault="008F465B" w:rsidP="008F465B">
            <w:pPr>
              <w:rPr>
                <w:rFonts w:ascii="Arial" w:hAnsi="Arial" w:cs="Arial"/>
                <w:sz w:val="24"/>
                <w:szCs w:val="24"/>
              </w:rPr>
            </w:pPr>
            <w:r w:rsidRPr="006B2804">
              <w:rPr>
                <w:rFonts w:ascii="Arial" w:hAnsi="Arial" w:cs="Arial"/>
                <w:sz w:val="24"/>
                <w:szCs w:val="24"/>
              </w:rPr>
              <w:t xml:space="preserve">Rize İli Pazar, Ardeşen, Çamlıhemşin, Fındıklı Çayeli ve Güneysu </w:t>
            </w:r>
            <w:proofErr w:type="gramStart"/>
            <w:r w:rsidRPr="006B2804">
              <w:rPr>
                <w:rFonts w:ascii="Arial" w:hAnsi="Arial" w:cs="Arial"/>
                <w:sz w:val="24"/>
                <w:szCs w:val="24"/>
              </w:rPr>
              <w:t>İlçeleri  Tarımda</w:t>
            </w:r>
            <w:proofErr w:type="gramEnd"/>
            <w:r w:rsidRPr="006B2804">
              <w:rPr>
                <w:rFonts w:ascii="Arial" w:hAnsi="Arial" w:cs="Arial"/>
                <w:sz w:val="24"/>
                <w:szCs w:val="24"/>
              </w:rPr>
              <w:t xml:space="preserve"> Yenilikçi, Rekabetçi Uygulamaların Yaygınlaştırılması “</w:t>
            </w:r>
            <w:r w:rsidR="00D31354">
              <w:rPr>
                <w:rFonts w:ascii="Arial" w:hAnsi="Arial" w:cs="Arial"/>
                <w:sz w:val="24"/>
                <w:szCs w:val="24"/>
              </w:rPr>
              <w:t>Sera Tesisi Kurulması</w:t>
            </w:r>
            <w:r w:rsidRPr="006B2804">
              <w:rPr>
                <w:rFonts w:ascii="Arial" w:hAnsi="Arial" w:cs="Arial"/>
                <w:sz w:val="24"/>
                <w:szCs w:val="24"/>
              </w:rPr>
              <w:t>" Projesi (2025)</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0488C6" w14:textId="2C666BD3" w:rsidR="008F465B" w:rsidRPr="006B2804" w:rsidRDefault="008F465B" w:rsidP="00D27874">
            <w:pPr>
              <w:spacing w:before="20"/>
              <w:jc w:val="center"/>
              <w:rPr>
                <w:rFonts w:ascii="Arial" w:hAnsi="Arial" w:cs="Arial"/>
                <w:sz w:val="24"/>
                <w:szCs w:val="24"/>
              </w:rPr>
            </w:pPr>
            <w:r w:rsidRPr="006B2804">
              <w:rPr>
                <w:rFonts w:ascii="Arial" w:hAnsi="Arial" w:cs="Arial"/>
                <w:sz w:val="24"/>
                <w:szCs w:val="24"/>
              </w:rPr>
              <w:t>DOKAP</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000E4A" w14:textId="36887E4F" w:rsidR="008F465B" w:rsidRPr="006B2804" w:rsidRDefault="008F465B" w:rsidP="008F465B">
            <w:pPr>
              <w:spacing w:before="20"/>
              <w:jc w:val="right"/>
              <w:rPr>
                <w:rFonts w:ascii="Arial" w:hAnsi="Arial" w:cs="Arial"/>
                <w:sz w:val="24"/>
                <w:szCs w:val="24"/>
              </w:rPr>
            </w:pPr>
            <w:r w:rsidRPr="006B2804">
              <w:rPr>
                <w:rFonts w:ascii="Arial" w:hAnsi="Arial" w:cs="Arial"/>
                <w:sz w:val="24"/>
                <w:szCs w:val="24"/>
              </w:rPr>
              <w:t>4</w:t>
            </w:r>
            <w:r w:rsidR="00D31354">
              <w:rPr>
                <w:rFonts w:ascii="Arial" w:hAnsi="Arial" w:cs="Arial"/>
                <w:sz w:val="24"/>
                <w:szCs w:val="24"/>
              </w:rPr>
              <w:t>.</w:t>
            </w:r>
            <w:r w:rsidRPr="006B2804">
              <w:rPr>
                <w:rFonts w:ascii="Arial" w:hAnsi="Arial" w:cs="Arial"/>
                <w:sz w:val="24"/>
                <w:szCs w:val="24"/>
              </w:rPr>
              <w:t>764.250,00 ₺</w:t>
            </w:r>
          </w:p>
        </w:tc>
      </w:tr>
      <w:tr w:rsidR="008F465B" w:rsidRPr="006B2804" w14:paraId="1B006603" w14:textId="77777777" w:rsidTr="001A52BF">
        <w:trPr>
          <w:trHeight w:val="172"/>
        </w:trPr>
        <w:tc>
          <w:tcPr>
            <w:tcW w:w="10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8B72B2" w14:textId="34A52E95" w:rsidR="008F465B" w:rsidRPr="006B2804" w:rsidRDefault="008F465B" w:rsidP="00D27874">
            <w:pPr>
              <w:spacing w:before="20"/>
              <w:rPr>
                <w:rFonts w:ascii="Arial" w:hAnsi="Arial" w:cs="Arial"/>
                <w:sz w:val="24"/>
                <w:szCs w:val="24"/>
              </w:rPr>
            </w:pPr>
            <w:proofErr w:type="spellStart"/>
            <w:r w:rsidRPr="006B2804">
              <w:rPr>
                <w:rFonts w:ascii="Arial" w:hAnsi="Arial" w:cs="Arial"/>
                <w:sz w:val="24"/>
                <w:szCs w:val="24"/>
              </w:rPr>
              <w:t>Maviyemiş</w:t>
            </w:r>
            <w:proofErr w:type="spellEnd"/>
            <w:r w:rsidRPr="006B2804">
              <w:rPr>
                <w:rFonts w:ascii="Arial" w:hAnsi="Arial" w:cs="Arial"/>
                <w:sz w:val="24"/>
                <w:szCs w:val="24"/>
              </w:rPr>
              <w:t xml:space="preserve"> Üretimini Geliştirme Projesi (2025)</w:t>
            </w:r>
          </w:p>
        </w:tc>
        <w:tc>
          <w:tcPr>
            <w:tcW w:w="26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BC1909" w14:textId="2F272252" w:rsidR="008F465B" w:rsidRPr="006B2804" w:rsidRDefault="008F465B" w:rsidP="00D27874">
            <w:pPr>
              <w:spacing w:before="20"/>
              <w:jc w:val="center"/>
              <w:rPr>
                <w:rFonts w:ascii="Arial" w:hAnsi="Arial" w:cs="Arial"/>
                <w:sz w:val="24"/>
                <w:szCs w:val="24"/>
              </w:rPr>
            </w:pPr>
            <w:r w:rsidRPr="006B2804">
              <w:rPr>
                <w:rFonts w:ascii="Arial" w:hAnsi="Arial" w:cs="Arial"/>
                <w:sz w:val="24"/>
                <w:szCs w:val="24"/>
              </w:rPr>
              <w:t>BAKANLIK</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197091" w14:textId="46C30BFA" w:rsidR="008F465B" w:rsidRPr="006B2804" w:rsidRDefault="008F465B" w:rsidP="008F465B">
            <w:pPr>
              <w:spacing w:before="20"/>
              <w:jc w:val="right"/>
              <w:rPr>
                <w:rFonts w:ascii="Arial" w:hAnsi="Arial" w:cs="Arial"/>
                <w:sz w:val="24"/>
                <w:szCs w:val="24"/>
              </w:rPr>
            </w:pPr>
            <w:r w:rsidRPr="006B2804">
              <w:rPr>
                <w:rFonts w:ascii="Arial" w:hAnsi="Arial" w:cs="Arial"/>
                <w:sz w:val="24"/>
                <w:szCs w:val="24"/>
              </w:rPr>
              <w:t>660.000,00 ₺</w:t>
            </w:r>
          </w:p>
        </w:tc>
      </w:tr>
      <w:tr w:rsidR="00D27874" w:rsidRPr="006B2804" w14:paraId="0E842E67" w14:textId="77777777" w:rsidTr="006B2804">
        <w:trPr>
          <w:trHeight w:val="172"/>
        </w:trPr>
        <w:tc>
          <w:tcPr>
            <w:tcW w:w="132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06A845" w14:textId="77777777" w:rsidR="00D27874" w:rsidRPr="006B2804" w:rsidRDefault="00D27874" w:rsidP="00D27874">
            <w:pPr>
              <w:spacing w:before="20"/>
              <w:jc w:val="right"/>
              <w:rPr>
                <w:rFonts w:ascii="Arial" w:hAnsi="Arial" w:cs="Arial"/>
                <w:sz w:val="24"/>
                <w:szCs w:val="24"/>
              </w:rPr>
            </w:pPr>
            <w:r w:rsidRPr="006B2804">
              <w:rPr>
                <w:rFonts w:ascii="Arial" w:hAnsi="Arial" w:cs="Arial"/>
                <w:b/>
                <w:bCs/>
                <w:sz w:val="24"/>
                <w:szCs w:val="24"/>
              </w:rPr>
              <w:t>TOPLAM</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5DC6" w14:textId="4644D1D8" w:rsidR="00D27874" w:rsidRPr="006B2804" w:rsidRDefault="00D27874" w:rsidP="008F465B">
            <w:pPr>
              <w:spacing w:before="20"/>
              <w:jc w:val="right"/>
              <w:rPr>
                <w:rFonts w:ascii="Arial" w:hAnsi="Arial" w:cs="Arial"/>
                <w:b/>
                <w:bCs/>
                <w:sz w:val="24"/>
                <w:szCs w:val="24"/>
              </w:rPr>
            </w:pPr>
            <w:r w:rsidRPr="006B2804">
              <w:rPr>
                <w:rFonts w:ascii="Arial" w:hAnsi="Arial" w:cs="Arial"/>
                <w:b/>
                <w:bCs/>
                <w:sz w:val="24"/>
                <w:szCs w:val="24"/>
              </w:rPr>
              <w:t>4</w:t>
            </w:r>
            <w:r w:rsidR="009B098A" w:rsidRPr="006B2804">
              <w:rPr>
                <w:rFonts w:ascii="Arial" w:hAnsi="Arial" w:cs="Arial"/>
                <w:b/>
                <w:bCs/>
                <w:sz w:val="24"/>
                <w:szCs w:val="24"/>
              </w:rPr>
              <w:t>2</w:t>
            </w:r>
            <w:r w:rsidRPr="006B2804">
              <w:rPr>
                <w:rFonts w:ascii="Arial" w:hAnsi="Arial" w:cs="Arial"/>
                <w:b/>
                <w:bCs/>
                <w:sz w:val="24"/>
                <w:szCs w:val="24"/>
              </w:rPr>
              <w:t>.</w:t>
            </w:r>
            <w:r w:rsidR="009B098A" w:rsidRPr="006B2804">
              <w:rPr>
                <w:rFonts w:ascii="Arial" w:hAnsi="Arial" w:cs="Arial"/>
                <w:b/>
                <w:bCs/>
                <w:sz w:val="24"/>
                <w:szCs w:val="24"/>
              </w:rPr>
              <w:t>501</w:t>
            </w:r>
            <w:r w:rsidRPr="006B2804">
              <w:rPr>
                <w:rFonts w:ascii="Arial" w:hAnsi="Arial" w:cs="Arial"/>
                <w:b/>
                <w:bCs/>
                <w:sz w:val="24"/>
                <w:szCs w:val="24"/>
              </w:rPr>
              <w:t>.</w:t>
            </w:r>
            <w:r w:rsidR="009B098A" w:rsidRPr="006B2804">
              <w:rPr>
                <w:rFonts w:ascii="Arial" w:hAnsi="Arial" w:cs="Arial"/>
                <w:b/>
                <w:bCs/>
                <w:sz w:val="24"/>
                <w:szCs w:val="24"/>
              </w:rPr>
              <w:t>969</w:t>
            </w:r>
            <w:r w:rsidRPr="006B2804">
              <w:rPr>
                <w:rFonts w:ascii="Arial" w:hAnsi="Arial" w:cs="Arial"/>
                <w:b/>
                <w:bCs/>
                <w:sz w:val="24"/>
                <w:szCs w:val="24"/>
              </w:rPr>
              <w:t>,</w:t>
            </w:r>
            <w:r w:rsidR="009B098A" w:rsidRPr="006B2804">
              <w:rPr>
                <w:rFonts w:ascii="Arial" w:hAnsi="Arial" w:cs="Arial"/>
                <w:b/>
                <w:bCs/>
                <w:sz w:val="24"/>
                <w:szCs w:val="24"/>
              </w:rPr>
              <w:t>98</w:t>
            </w:r>
            <w:r w:rsidRPr="006B2804">
              <w:rPr>
                <w:rFonts w:ascii="Arial" w:hAnsi="Arial" w:cs="Arial"/>
                <w:b/>
                <w:bCs/>
                <w:sz w:val="24"/>
                <w:szCs w:val="24"/>
              </w:rPr>
              <w:t xml:space="preserve"> ₺</w:t>
            </w:r>
          </w:p>
        </w:tc>
      </w:tr>
    </w:tbl>
    <w:p w14:paraId="121134B6" w14:textId="77777777" w:rsidR="00062B86" w:rsidRDefault="00062B86" w:rsidP="00D32345">
      <w:pPr>
        <w:spacing w:before="20"/>
        <w:rPr>
          <w:rFonts w:ascii="Arial" w:hAnsi="Arial" w:cs="Arial"/>
          <w:sz w:val="24"/>
          <w:szCs w:val="24"/>
        </w:rPr>
      </w:pPr>
    </w:p>
    <w:p w14:paraId="152BF16A" w14:textId="22EFF2AF" w:rsidR="00062B86" w:rsidRDefault="00062B86" w:rsidP="00D32345">
      <w:pPr>
        <w:spacing w:before="20"/>
        <w:rPr>
          <w:rFonts w:ascii="Arial" w:hAnsi="Arial" w:cs="Arial"/>
          <w:sz w:val="24"/>
          <w:szCs w:val="24"/>
        </w:rPr>
      </w:pPr>
    </w:p>
    <w:p w14:paraId="6A3DDDDE" w14:textId="627573A0" w:rsidR="008F465B" w:rsidRDefault="008F465B" w:rsidP="00D32345">
      <w:pPr>
        <w:spacing w:before="20"/>
        <w:rPr>
          <w:rFonts w:ascii="Arial" w:hAnsi="Arial" w:cs="Arial"/>
          <w:sz w:val="24"/>
          <w:szCs w:val="24"/>
        </w:rPr>
      </w:pPr>
    </w:p>
    <w:p w14:paraId="4EE1A321" w14:textId="413C194E" w:rsidR="008F465B" w:rsidRDefault="008F465B" w:rsidP="00D32345">
      <w:pPr>
        <w:spacing w:before="20"/>
        <w:rPr>
          <w:rFonts w:ascii="Arial" w:hAnsi="Arial" w:cs="Arial"/>
          <w:sz w:val="24"/>
          <w:szCs w:val="24"/>
        </w:rPr>
      </w:pPr>
    </w:p>
    <w:p w14:paraId="39A3A9E4" w14:textId="56B96086" w:rsidR="008F465B" w:rsidRDefault="008F465B" w:rsidP="00D32345">
      <w:pPr>
        <w:spacing w:before="20"/>
        <w:rPr>
          <w:rFonts w:ascii="Arial" w:hAnsi="Arial" w:cs="Arial"/>
          <w:sz w:val="24"/>
          <w:szCs w:val="24"/>
        </w:rPr>
      </w:pPr>
    </w:p>
    <w:p w14:paraId="20B8E693" w14:textId="70724C79" w:rsidR="008F465B" w:rsidRDefault="008F465B" w:rsidP="00D32345">
      <w:pPr>
        <w:spacing w:before="20"/>
        <w:rPr>
          <w:rFonts w:ascii="Arial" w:hAnsi="Arial" w:cs="Arial"/>
          <w:sz w:val="24"/>
          <w:szCs w:val="24"/>
        </w:rPr>
      </w:pPr>
    </w:p>
    <w:p w14:paraId="6BECAB33" w14:textId="7170BD6F" w:rsidR="008F465B" w:rsidRDefault="008F465B" w:rsidP="00D32345">
      <w:pPr>
        <w:spacing w:before="20"/>
        <w:rPr>
          <w:rFonts w:ascii="Arial" w:hAnsi="Arial" w:cs="Arial"/>
          <w:sz w:val="24"/>
          <w:szCs w:val="24"/>
        </w:rPr>
      </w:pPr>
    </w:p>
    <w:p w14:paraId="0D20398C" w14:textId="0B287348" w:rsidR="008F465B" w:rsidRDefault="008F465B" w:rsidP="00D32345">
      <w:pPr>
        <w:spacing w:before="20"/>
        <w:rPr>
          <w:rFonts w:ascii="Arial" w:hAnsi="Arial" w:cs="Arial"/>
          <w:sz w:val="24"/>
          <w:szCs w:val="24"/>
        </w:rPr>
      </w:pPr>
    </w:p>
    <w:p w14:paraId="29DB4070" w14:textId="5B43D3C4" w:rsidR="009B098A" w:rsidRDefault="009B098A" w:rsidP="00D32345">
      <w:pPr>
        <w:spacing w:before="20"/>
        <w:rPr>
          <w:rFonts w:ascii="Arial" w:hAnsi="Arial" w:cs="Arial"/>
          <w:sz w:val="24"/>
          <w:szCs w:val="24"/>
        </w:rPr>
      </w:pPr>
    </w:p>
    <w:p w14:paraId="541FE031" w14:textId="65E89768" w:rsidR="009B098A" w:rsidRDefault="009B098A" w:rsidP="00D32345">
      <w:pPr>
        <w:spacing w:before="20"/>
        <w:rPr>
          <w:rFonts w:ascii="Arial" w:hAnsi="Arial" w:cs="Arial"/>
          <w:sz w:val="24"/>
          <w:szCs w:val="24"/>
        </w:rPr>
      </w:pPr>
    </w:p>
    <w:p w14:paraId="2705684B" w14:textId="157ED439" w:rsidR="009B098A" w:rsidRDefault="009B098A" w:rsidP="00D32345">
      <w:pPr>
        <w:spacing w:before="20"/>
        <w:rPr>
          <w:rFonts w:ascii="Arial" w:hAnsi="Arial" w:cs="Arial"/>
          <w:sz w:val="24"/>
          <w:szCs w:val="24"/>
        </w:rPr>
      </w:pPr>
    </w:p>
    <w:p w14:paraId="3DA0536B" w14:textId="77777777" w:rsidR="009B098A" w:rsidRDefault="009B098A" w:rsidP="00D32345">
      <w:pPr>
        <w:spacing w:before="20"/>
        <w:rPr>
          <w:rFonts w:ascii="Arial" w:hAnsi="Arial" w:cs="Arial"/>
          <w:sz w:val="24"/>
          <w:szCs w:val="24"/>
        </w:rPr>
      </w:pPr>
    </w:p>
    <w:p w14:paraId="16AB1EFC" w14:textId="3DD06677" w:rsidR="008F465B" w:rsidRDefault="008F465B" w:rsidP="00D32345">
      <w:pPr>
        <w:spacing w:before="20"/>
        <w:rPr>
          <w:rFonts w:ascii="Arial" w:hAnsi="Arial" w:cs="Arial"/>
          <w:sz w:val="24"/>
          <w:szCs w:val="24"/>
        </w:rPr>
      </w:pPr>
    </w:p>
    <w:p w14:paraId="7EF7B08E" w14:textId="7F3D22CE" w:rsidR="008F465B" w:rsidRDefault="008F465B" w:rsidP="00D32345">
      <w:pPr>
        <w:spacing w:before="20"/>
        <w:rPr>
          <w:rFonts w:ascii="Arial" w:hAnsi="Arial" w:cs="Arial"/>
          <w:sz w:val="24"/>
          <w:szCs w:val="24"/>
        </w:rPr>
      </w:pPr>
    </w:p>
    <w:p w14:paraId="676D3657" w14:textId="63CA8B09" w:rsidR="008F465B" w:rsidRDefault="008F465B" w:rsidP="00D32345">
      <w:pPr>
        <w:spacing w:before="20"/>
        <w:rPr>
          <w:rFonts w:ascii="Arial" w:hAnsi="Arial" w:cs="Arial"/>
          <w:sz w:val="24"/>
          <w:szCs w:val="24"/>
        </w:rPr>
      </w:pPr>
    </w:p>
    <w:p w14:paraId="6C44B388" w14:textId="22A84B63" w:rsidR="008F465B" w:rsidRDefault="008F465B" w:rsidP="00D32345">
      <w:pPr>
        <w:spacing w:before="20"/>
        <w:rPr>
          <w:rFonts w:ascii="Arial" w:hAnsi="Arial" w:cs="Arial"/>
          <w:sz w:val="24"/>
          <w:szCs w:val="24"/>
        </w:rPr>
      </w:pPr>
    </w:p>
    <w:p w14:paraId="2D60ECDB" w14:textId="7A6B69DE" w:rsidR="008F465B" w:rsidRDefault="008F465B" w:rsidP="00D32345">
      <w:pPr>
        <w:spacing w:before="20"/>
        <w:rPr>
          <w:rFonts w:ascii="Arial" w:hAnsi="Arial" w:cs="Arial"/>
          <w:sz w:val="24"/>
          <w:szCs w:val="24"/>
        </w:rPr>
      </w:pPr>
    </w:p>
    <w:p w14:paraId="05C96176" w14:textId="19ACB06E" w:rsidR="008F465B" w:rsidRDefault="008F465B" w:rsidP="00D32345">
      <w:pPr>
        <w:spacing w:before="20"/>
        <w:rPr>
          <w:rFonts w:ascii="Arial" w:hAnsi="Arial" w:cs="Arial"/>
          <w:sz w:val="24"/>
          <w:szCs w:val="24"/>
        </w:rPr>
      </w:pPr>
    </w:p>
    <w:p w14:paraId="10F92728" w14:textId="415FF00A" w:rsidR="008F465B" w:rsidRDefault="008F465B" w:rsidP="00D32345">
      <w:pPr>
        <w:spacing w:before="20"/>
        <w:rPr>
          <w:rFonts w:ascii="Arial" w:hAnsi="Arial" w:cs="Arial"/>
          <w:sz w:val="24"/>
          <w:szCs w:val="24"/>
        </w:rPr>
      </w:pPr>
    </w:p>
    <w:p w14:paraId="1888868D" w14:textId="77777777" w:rsidR="008F465B" w:rsidRDefault="008F465B" w:rsidP="00D32345">
      <w:pPr>
        <w:spacing w:before="20"/>
        <w:rPr>
          <w:rFonts w:ascii="Arial" w:hAnsi="Arial" w:cs="Arial"/>
          <w:sz w:val="24"/>
          <w:szCs w:val="24"/>
        </w:rPr>
      </w:pPr>
    </w:p>
    <w:p w14:paraId="3EF0FAA1" w14:textId="19842487" w:rsidR="00D32345" w:rsidRDefault="00D32345" w:rsidP="00D32345">
      <w:pPr>
        <w:spacing w:before="20"/>
        <w:rPr>
          <w:rFonts w:ascii="Arial" w:hAnsi="Arial" w:cs="Arial"/>
          <w:sz w:val="24"/>
          <w:szCs w:val="24"/>
        </w:rPr>
      </w:pPr>
      <w:r w:rsidRPr="00D32345">
        <w:rPr>
          <w:rFonts w:ascii="Arial" w:hAnsi="Arial" w:cs="Arial"/>
          <w:sz w:val="24"/>
          <w:szCs w:val="24"/>
        </w:rPr>
        <w:lastRenderedPageBreak/>
        <w:t xml:space="preserve">Tablo </w:t>
      </w:r>
      <w:proofErr w:type="gramStart"/>
      <w:r w:rsidR="006B2804">
        <w:rPr>
          <w:rFonts w:ascii="Arial" w:hAnsi="Arial" w:cs="Arial"/>
          <w:sz w:val="24"/>
          <w:szCs w:val="24"/>
        </w:rPr>
        <w:t>40</w:t>
      </w:r>
      <w:r w:rsidRPr="00D32345">
        <w:rPr>
          <w:rFonts w:ascii="Arial" w:hAnsi="Arial" w:cs="Arial"/>
          <w:sz w:val="24"/>
          <w:szCs w:val="24"/>
        </w:rPr>
        <w:t xml:space="preserve"> :</w:t>
      </w:r>
      <w:proofErr w:type="gramEnd"/>
      <w:r w:rsidR="003E658C">
        <w:rPr>
          <w:rFonts w:ascii="Arial" w:hAnsi="Arial" w:cs="Arial"/>
          <w:sz w:val="24"/>
          <w:szCs w:val="24"/>
        </w:rPr>
        <w:t xml:space="preserve"> </w:t>
      </w:r>
      <w:r w:rsidR="009B098A" w:rsidRPr="00FD219C">
        <w:rPr>
          <w:rFonts w:ascii="Arial" w:hAnsi="Arial" w:cs="Arial"/>
          <w:iCs/>
          <w:sz w:val="24"/>
          <w:szCs w:val="24"/>
        </w:rPr>
        <w:t xml:space="preserve">Rize İl </w:t>
      </w:r>
      <w:r w:rsidR="009B098A">
        <w:rPr>
          <w:rFonts w:ascii="Arial" w:hAnsi="Arial" w:cs="Arial"/>
          <w:iCs/>
          <w:sz w:val="24"/>
          <w:szCs w:val="24"/>
        </w:rPr>
        <w:t>T</w:t>
      </w:r>
      <w:r w:rsidR="009B098A" w:rsidRPr="00FD219C">
        <w:rPr>
          <w:rFonts w:ascii="Arial" w:hAnsi="Arial" w:cs="Arial"/>
          <w:iCs/>
          <w:sz w:val="24"/>
          <w:szCs w:val="24"/>
        </w:rPr>
        <w:t xml:space="preserve">arım ve Orman Müdürlüğü </w:t>
      </w:r>
      <w:r w:rsidRPr="00D32345">
        <w:rPr>
          <w:rFonts w:ascii="Arial" w:hAnsi="Arial" w:cs="Arial"/>
          <w:sz w:val="24"/>
          <w:szCs w:val="24"/>
        </w:rPr>
        <w:t xml:space="preserve">2026 </w:t>
      </w:r>
      <w:r w:rsidR="009B098A" w:rsidRPr="00D32345">
        <w:rPr>
          <w:rFonts w:ascii="Arial" w:hAnsi="Arial" w:cs="Arial"/>
          <w:sz w:val="24"/>
          <w:szCs w:val="24"/>
        </w:rPr>
        <w:t>Yılı İçin Sunulan Projeler</w:t>
      </w:r>
    </w:p>
    <w:tbl>
      <w:tblPr>
        <w:tblW w:w="14647" w:type="dxa"/>
        <w:tblInd w:w="-577" w:type="dxa"/>
        <w:tblCellMar>
          <w:left w:w="0" w:type="dxa"/>
          <w:right w:w="0" w:type="dxa"/>
        </w:tblCellMar>
        <w:tblLook w:val="04A0" w:firstRow="1" w:lastRow="0" w:firstColumn="1" w:lastColumn="0" w:noHBand="0" w:noVBand="1"/>
      </w:tblPr>
      <w:tblGrid>
        <w:gridCol w:w="8789"/>
        <w:gridCol w:w="3165"/>
        <w:gridCol w:w="2693"/>
      </w:tblGrid>
      <w:tr w:rsidR="00D32345" w:rsidRPr="00D32345" w14:paraId="7F201D97"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4E04B6" w14:textId="77777777" w:rsidR="00D32345" w:rsidRPr="00D32345" w:rsidRDefault="00D32345" w:rsidP="00720517">
            <w:pPr>
              <w:spacing w:before="20"/>
              <w:rPr>
                <w:rFonts w:ascii="Arial" w:hAnsi="Arial" w:cs="Arial"/>
                <w:b/>
                <w:bCs/>
                <w:sz w:val="24"/>
                <w:szCs w:val="24"/>
              </w:rPr>
            </w:pPr>
            <w:r w:rsidRPr="00D32345">
              <w:rPr>
                <w:rFonts w:ascii="Arial" w:hAnsi="Arial" w:cs="Arial"/>
                <w:b/>
                <w:bCs/>
                <w:sz w:val="24"/>
                <w:szCs w:val="24"/>
              </w:rPr>
              <w:t>Proje İsmi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79FDE" w14:textId="77777777" w:rsidR="00D32345" w:rsidRPr="00D32345" w:rsidRDefault="00D32345" w:rsidP="00720517">
            <w:pPr>
              <w:spacing w:before="20"/>
              <w:jc w:val="center"/>
              <w:rPr>
                <w:rFonts w:ascii="Arial" w:hAnsi="Arial" w:cs="Arial"/>
                <w:b/>
                <w:bCs/>
                <w:sz w:val="24"/>
                <w:szCs w:val="24"/>
              </w:rPr>
            </w:pPr>
            <w:r w:rsidRPr="00D32345">
              <w:rPr>
                <w:rFonts w:ascii="Arial" w:hAnsi="Arial" w:cs="Arial"/>
                <w:b/>
                <w:bCs/>
                <w:sz w:val="24"/>
                <w:szCs w:val="24"/>
              </w:rPr>
              <w:t>Sunulan Kurum</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5CFB42" w14:textId="3411CED1" w:rsidR="00D32345" w:rsidRPr="00D32345" w:rsidRDefault="00D32345" w:rsidP="00720517">
            <w:pPr>
              <w:spacing w:before="20"/>
              <w:jc w:val="center"/>
              <w:rPr>
                <w:rFonts w:ascii="Arial" w:hAnsi="Arial" w:cs="Arial"/>
                <w:b/>
                <w:bCs/>
                <w:sz w:val="24"/>
                <w:szCs w:val="24"/>
              </w:rPr>
            </w:pPr>
            <w:r w:rsidRPr="00D32345">
              <w:rPr>
                <w:rFonts w:ascii="Arial" w:hAnsi="Arial" w:cs="Arial"/>
                <w:b/>
                <w:bCs/>
                <w:sz w:val="24"/>
                <w:szCs w:val="24"/>
              </w:rPr>
              <w:t>Bütçe (</w:t>
            </w:r>
            <w:r w:rsidR="00720517">
              <w:rPr>
                <w:rFonts w:ascii="Arial" w:hAnsi="Arial" w:cs="Arial"/>
                <w:b/>
                <w:bCs/>
                <w:sz w:val="24"/>
                <w:szCs w:val="24"/>
              </w:rPr>
              <w:t>₺</w:t>
            </w:r>
            <w:r w:rsidRPr="00D32345">
              <w:rPr>
                <w:rFonts w:ascii="Arial" w:hAnsi="Arial" w:cs="Arial"/>
                <w:b/>
                <w:bCs/>
                <w:sz w:val="24"/>
                <w:szCs w:val="24"/>
              </w:rPr>
              <w:t>)</w:t>
            </w:r>
          </w:p>
        </w:tc>
      </w:tr>
      <w:tr w:rsidR="00D32345" w:rsidRPr="00D32345" w14:paraId="2C2F73D7"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1C2B8F" w14:textId="7283E2C2" w:rsidR="00D32345" w:rsidRPr="00D32345" w:rsidRDefault="00D32345" w:rsidP="00720517">
            <w:pPr>
              <w:spacing w:before="20"/>
              <w:rPr>
                <w:rFonts w:ascii="Arial" w:hAnsi="Arial" w:cs="Arial"/>
                <w:sz w:val="24"/>
                <w:szCs w:val="24"/>
              </w:rPr>
            </w:pPr>
            <w:r w:rsidRPr="00D32345">
              <w:rPr>
                <w:rFonts w:ascii="Arial" w:hAnsi="Arial" w:cs="Arial"/>
                <w:sz w:val="24"/>
                <w:szCs w:val="24"/>
              </w:rPr>
              <w:t xml:space="preserve">Rize İli </w:t>
            </w:r>
            <w:proofErr w:type="spellStart"/>
            <w:r w:rsidRPr="00D32345">
              <w:rPr>
                <w:rFonts w:ascii="Arial" w:hAnsi="Arial" w:cs="Arial"/>
                <w:sz w:val="24"/>
                <w:szCs w:val="24"/>
              </w:rPr>
              <w:t>Anzer</w:t>
            </w:r>
            <w:proofErr w:type="spellEnd"/>
            <w:r w:rsidRPr="00D32345">
              <w:rPr>
                <w:rFonts w:ascii="Arial" w:hAnsi="Arial" w:cs="Arial"/>
                <w:sz w:val="24"/>
                <w:szCs w:val="24"/>
              </w:rPr>
              <w:t>-Ardeşen Arıcılık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FD09B"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B2CB55" w14:textId="225353E4"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7.536.000,00 </w:t>
            </w:r>
            <w:r w:rsidR="00720517" w:rsidRPr="00720517">
              <w:rPr>
                <w:rFonts w:ascii="Arial" w:hAnsi="Arial" w:cs="Arial"/>
                <w:sz w:val="24"/>
                <w:szCs w:val="24"/>
              </w:rPr>
              <w:t>₺</w:t>
            </w:r>
          </w:p>
        </w:tc>
      </w:tr>
      <w:tr w:rsidR="00D32345" w:rsidRPr="00D32345" w14:paraId="7D54D474"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7BD19A" w14:textId="489F2B41" w:rsidR="00D32345" w:rsidRPr="00D32345" w:rsidRDefault="00D32345" w:rsidP="00720517">
            <w:pPr>
              <w:spacing w:before="20"/>
              <w:rPr>
                <w:rFonts w:ascii="Arial" w:hAnsi="Arial" w:cs="Arial"/>
                <w:sz w:val="24"/>
                <w:szCs w:val="24"/>
              </w:rPr>
            </w:pPr>
            <w:r w:rsidRPr="00D32345">
              <w:rPr>
                <w:rFonts w:ascii="Arial" w:hAnsi="Arial" w:cs="Arial"/>
                <w:sz w:val="24"/>
                <w:szCs w:val="24"/>
              </w:rPr>
              <w:t>Rize İli ve İlçelerinde Arıcılığın Geliştirilmesi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24DA43"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6039A" w14:textId="2C4083C5"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2.720.000,00</w:t>
            </w:r>
            <w:r w:rsidR="00720517" w:rsidRPr="00720517">
              <w:rPr>
                <w:rFonts w:ascii="Arial" w:hAnsi="Arial" w:cs="Arial"/>
                <w:sz w:val="24"/>
                <w:szCs w:val="24"/>
              </w:rPr>
              <w:t xml:space="preserve"> ₺</w:t>
            </w:r>
          </w:p>
        </w:tc>
      </w:tr>
      <w:tr w:rsidR="00D32345" w:rsidRPr="00D32345" w14:paraId="3851DEAF"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7581B" w14:textId="77777777" w:rsidR="00D32345" w:rsidRPr="00D32345" w:rsidRDefault="00D32345" w:rsidP="00720517">
            <w:pPr>
              <w:spacing w:before="20"/>
              <w:rPr>
                <w:rFonts w:ascii="Arial" w:hAnsi="Arial" w:cs="Arial"/>
                <w:sz w:val="24"/>
                <w:szCs w:val="24"/>
              </w:rPr>
            </w:pPr>
            <w:r w:rsidRPr="00D32345">
              <w:rPr>
                <w:rFonts w:ascii="Arial" w:hAnsi="Arial" w:cs="Arial"/>
                <w:sz w:val="24"/>
                <w:szCs w:val="24"/>
              </w:rPr>
              <w:t>Rize İli ve İlçelerinde Süt Sağım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ABE84A"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FB289D" w14:textId="03C80A51"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2.750.000,00 </w:t>
            </w:r>
            <w:r w:rsidR="00720517" w:rsidRPr="00720517">
              <w:rPr>
                <w:rFonts w:ascii="Arial" w:hAnsi="Arial" w:cs="Arial"/>
                <w:sz w:val="24"/>
                <w:szCs w:val="24"/>
              </w:rPr>
              <w:t>₺</w:t>
            </w:r>
          </w:p>
        </w:tc>
      </w:tr>
      <w:tr w:rsidR="00D32345" w:rsidRPr="00D32345" w14:paraId="16732364"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D8BCA3" w14:textId="77777777" w:rsidR="00D32345" w:rsidRPr="00D32345" w:rsidRDefault="00D32345" w:rsidP="00720517">
            <w:pPr>
              <w:spacing w:before="20"/>
              <w:rPr>
                <w:rFonts w:ascii="Arial" w:hAnsi="Arial" w:cs="Arial"/>
                <w:sz w:val="24"/>
                <w:szCs w:val="24"/>
              </w:rPr>
            </w:pPr>
            <w:r w:rsidRPr="00D32345">
              <w:rPr>
                <w:rFonts w:ascii="Arial" w:hAnsi="Arial" w:cs="Arial"/>
                <w:sz w:val="24"/>
                <w:szCs w:val="24"/>
              </w:rPr>
              <w:t>Rize İli ve İlçelerinde Yem Karma-Yem Kırma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9839F"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CB2C67" w14:textId="6A827D83"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8.115.000,00 </w:t>
            </w:r>
            <w:r w:rsidR="00720517" w:rsidRPr="00720517">
              <w:rPr>
                <w:rFonts w:ascii="Arial" w:hAnsi="Arial" w:cs="Arial"/>
                <w:sz w:val="24"/>
                <w:szCs w:val="24"/>
              </w:rPr>
              <w:t>₺</w:t>
            </w:r>
          </w:p>
        </w:tc>
      </w:tr>
      <w:tr w:rsidR="00D32345" w:rsidRPr="00D32345" w14:paraId="1A9124CC" w14:textId="77777777" w:rsidTr="0085001D">
        <w:trPr>
          <w:trHeight w:val="429"/>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1811A" w14:textId="77777777" w:rsidR="00D32345" w:rsidRPr="00D32345" w:rsidRDefault="00D32345" w:rsidP="00720517">
            <w:pPr>
              <w:spacing w:before="20"/>
              <w:rPr>
                <w:rFonts w:ascii="Arial" w:hAnsi="Arial" w:cs="Arial"/>
                <w:sz w:val="24"/>
                <w:szCs w:val="24"/>
              </w:rPr>
            </w:pPr>
            <w:r w:rsidRPr="00D32345">
              <w:rPr>
                <w:rFonts w:ascii="Arial" w:hAnsi="Arial" w:cs="Arial"/>
                <w:sz w:val="24"/>
                <w:szCs w:val="24"/>
              </w:rPr>
              <w:t>Yeşil Merada Yaşam Rize Pazar’da Küçükbaş Hayvancılıkta Pratik ve Taşınabilir Çözümler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62B11D"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18A3D" w14:textId="7B1E5D32"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750.000,00 </w:t>
            </w:r>
            <w:r w:rsidR="00720517" w:rsidRPr="00720517">
              <w:rPr>
                <w:rFonts w:ascii="Arial" w:hAnsi="Arial" w:cs="Arial"/>
                <w:sz w:val="24"/>
                <w:szCs w:val="24"/>
              </w:rPr>
              <w:t>₺</w:t>
            </w:r>
          </w:p>
        </w:tc>
      </w:tr>
      <w:tr w:rsidR="00D32345" w:rsidRPr="00D32345" w14:paraId="5CE54650" w14:textId="77777777" w:rsidTr="0085001D">
        <w:trPr>
          <w:trHeight w:val="315"/>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3D6965" w14:textId="77777777" w:rsidR="00D32345" w:rsidRPr="00D32345" w:rsidRDefault="00D32345" w:rsidP="00720517">
            <w:pPr>
              <w:spacing w:before="20"/>
              <w:rPr>
                <w:rFonts w:ascii="Arial" w:hAnsi="Arial" w:cs="Arial"/>
                <w:sz w:val="24"/>
                <w:szCs w:val="24"/>
              </w:rPr>
            </w:pPr>
            <w:r w:rsidRPr="00D32345">
              <w:rPr>
                <w:rFonts w:ascii="Arial" w:hAnsi="Arial" w:cs="Arial"/>
                <w:sz w:val="24"/>
                <w:szCs w:val="24"/>
              </w:rPr>
              <w:t>Küçük Ölçekli Balıkçılara Yönelik Donanım ve Teknik Destek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125E0"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16E893" w14:textId="2F113646"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3.186.000,00 </w:t>
            </w:r>
            <w:r w:rsidR="00720517" w:rsidRPr="00720517">
              <w:rPr>
                <w:rFonts w:ascii="Arial" w:hAnsi="Arial" w:cs="Arial"/>
                <w:sz w:val="24"/>
                <w:szCs w:val="24"/>
              </w:rPr>
              <w:t>₺</w:t>
            </w:r>
          </w:p>
        </w:tc>
      </w:tr>
      <w:tr w:rsidR="00D32345" w:rsidRPr="00D32345" w14:paraId="50D5A7B0" w14:textId="77777777" w:rsidTr="0085001D">
        <w:trPr>
          <w:trHeight w:val="315"/>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C74F17" w14:textId="1D4B4358" w:rsidR="00D32345" w:rsidRPr="00D32345" w:rsidRDefault="00D32345" w:rsidP="00720517">
            <w:pPr>
              <w:spacing w:before="20"/>
              <w:rPr>
                <w:rFonts w:ascii="Arial" w:hAnsi="Arial" w:cs="Arial"/>
                <w:sz w:val="24"/>
                <w:szCs w:val="24"/>
              </w:rPr>
            </w:pPr>
            <w:r w:rsidRPr="00D32345">
              <w:rPr>
                <w:rFonts w:ascii="Arial" w:hAnsi="Arial" w:cs="Arial"/>
                <w:sz w:val="24"/>
                <w:szCs w:val="24"/>
              </w:rPr>
              <w:t>Pazar İlçesi Arıcılıkta Güneş Enerjili Koruma Sistemleri ve Yaşam Alanı Desteği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321201"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E97261" w14:textId="764B319D"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1.550.000,00 </w:t>
            </w:r>
            <w:r w:rsidR="00720517" w:rsidRPr="00720517">
              <w:rPr>
                <w:rFonts w:ascii="Arial" w:hAnsi="Arial" w:cs="Arial"/>
                <w:sz w:val="24"/>
                <w:szCs w:val="24"/>
              </w:rPr>
              <w:t>₺</w:t>
            </w:r>
          </w:p>
        </w:tc>
      </w:tr>
      <w:tr w:rsidR="00D32345" w:rsidRPr="00D32345" w14:paraId="03D0F756"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EEA7A" w14:textId="77777777" w:rsidR="00D32345" w:rsidRPr="00D32345" w:rsidRDefault="00D32345" w:rsidP="00720517">
            <w:pPr>
              <w:spacing w:before="20"/>
              <w:rPr>
                <w:rFonts w:ascii="Arial" w:hAnsi="Arial" w:cs="Arial"/>
                <w:sz w:val="24"/>
                <w:szCs w:val="24"/>
              </w:rPr>
            </w:pPr>
            <w:r w:rsidRPr="00D32345">
              <w:rPr>
                <w:rFonts w:ascii="Arial" w:hAnsi="Arial" w:cs="Arial"/>
                <w:sz w:val="24"/>
                <w:szCs w:val="24"/>
              </w:rPr>
              <w:t>Pazarda Koca Yürekli Minik Eller Tarımla Buluşuyor</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60524"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C0001B" w14:textId="49AC7785"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1.017.885,00 </w:t>
            </w:r>
            <w:r w:rsidR="00720517" w:rsidRPr="00720517">
              <w:rPr>
                <w:rFonts w:ascii="Arial" w:hAnsi="Arial" w:cs="Arial"/>
                <w:sz w:val="24"/>
                <w:szCs w:val="24"/>
              </w:rPr>
              <w:t>₺</w:t>
            </w:r>
          </w:p>
        </w:tc>
      </w:tr>
      <w:tr w:rsidR="00D32345" w:rsidRPr="00D32345" w14:paraId="372B29C9"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72E6AB" w14:textId="79D545CA" w:rsidR="00D32345" w:rsidRPr="00D32345" w:rsidRDefault="00D32345" w:rsidP="00720517">
            <w:pPr>
              <w:spacing w:before="20"/>
              <w:rPr>
                <w:rFonts w:ascii="Arial" w:hAnsi="Arial" w:cs="Arial"/>
                <w:sz w:val="24"/>
                <w:szCs w:val="24"/>
              </w:rPr>
            </w:pPr>
            <w:r w:rsidRPr="00D32345">
              <w:rPr>
                <w:rFonts w:ascii="Arial" w:hAnsi="Arial" w:cs="Arial"/>
                <w:sz w:val="24"/>
                <w:szCs w:val="24"/>
              </w:rPr>
              <w:t>Rize İli Merkez ve İlçelerinde Tarımda Yenilikçi, Rekabetçi Uygulamaların Yaygınlaştırılması ‘‘Sera Tesisi Kurulması’’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CAE5A2"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p w14:paraId="63081EBD" w14:textId="77777777" w:rsidR="00D32345" w:rsidRPr="00D32345" w:rsidRDefault="00D32345" w:rsidP="00720517">
            <w:pPr>
              <w:spacing w:before="20"/>
              <w:jc w:val="center"/>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0582A2E" w14:textId="20B199C2"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1</w:t>
            </w:r>
            <w:r w:rsidR="0085001D">
              <w:rPr>
                <w:rFonts w:ascii="Arial" w:hAnsi="Arial" w:cs="Arial"/>
                <w:sz w:val="24"/>
                <w:szCs w:val="24"/>
              </w:rPr>
              <w:t>5</w:t>
            </w:r>
            <w:r w:rsidRPr="00D32345">
              <w:rPr>
                <w:rFonts w:ascii="Arial" w:hAnsi="Arial" w:cs="Arial"/>
                <w:sz w:val="24"/>
                <w:szCs w:val="24"/>
              </w:rPr>
              <w:t>.</w:t>
            </w:r>
            <w:r w:rsidR="0085001D">
              <w:rPr>
                <w:rFonts w:ascii="Arial" w:hAnsi="Arial" w:cs="Arial"/>
                <w:sz w:val="24"/>
                <w:szCs w:val="24"/>
              </w:rPr>
              <w:t>000</w:t>
            </w:r>
            <w:r w:rsidRPr="00D32345">
              <w:rPr>
                <w:rFonts w:ascii="Arial" w:hAnsi="Arial" w:cs="Arial"/>
                <w:sz w:val="24"/>
                <w:szCs w:val="24"/>
              </w:rPr>
              <w:t xml:space="preserve">.000,00 </w:t>
            </w:r>
            <w:r w:rsidR="00720517" w:rsidRPr="00720517">
              <w:rPr>
                <w:rFonts w:ascii="Arial" w:hAnsi="Arial" w:cs="Arial"/>
                <w:sz w:val="24"/>
                <w:szCs w:val="24"/>
              </w:rPr>
              <w:t>₺</w:t>
            </w:r>
          </w:p>
          <w:p w14:paraId="499012B9" w14:textId="77777777" w:rsidR="00D32345" w:rsidRPr="00720517" w:rsidRDefault="00D32345" w:rsidP="00720517">
            <w:pPr>
              <w:spacing w:before="20"/>
              <w:jc w:val="right"/>
              <w:rPr>
                <w:rFonts w:ascii="Arial" w:hAnsi="Arial" w:cs="Arial"/>
                <w:sz w:val="24"/>
                <w:szCs w:val="24"/>
              </w:rPr>
            </w:pPr>
          </w:p>
        </w:tc>
      </w:tr>
      <w:tr w:rsidR="00D32345" w:rsidRPr="00D32345" w14:paraId="65503983"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6284C2" w14:textId="4D5D004F" w:rsidR="00D32345" w:rsidRPr="00D32345" w:rsidRDefault="00D32345" w:rsidP="00720517">
            <w:pPr>
              <w:spacing w:before="20"/>
              <w:rPr>
                <w:rFonts w:ascii="Arial" w:hAnsi="Arial" w:cs="Arial"/>
                <w:sz w:val="24"/>
                <w:szCs w:val="24"/>
              </w:rPr>
            </w:pPr>
            <w:r w:rsidRPr="00D32345">
              <w:rPr>
                <w:rFonts w:ascii="Arial" w:hAnsi="Arial" w:cs="Arial"/>
                <w:sz w:val="24"/>
                <w:szCs w:val="24"/>
              </w:rPr>
              <w:t>Rize İli ve İlçelerinde, Tarımda Yenilikçi, Rekabetçi Uygulamaların Yaygınlaştırılması ‘‘Mandalina Yetiştiriciliği Alt Yapısının Güçlendirilmesi’’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412BFE"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p w14:paraId="078BD3F5" w14:textId="77777777" w:rsidR="00D32345" w:rsidRPr="00D32345" w:rsidRDefault="00D32345" w:rsidP="00720517">
            <w:pPr>
              <w:spacing w:before="20"/>
              <w:jc w:val="center"/>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DF6FA8" w14:textId="5D79AEE5"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480.000,00 </w:t>
            </w:r>
            <w:r w:rsidR="00720517" w:rsidRPr="00720517">
              <w:rPr>
                <w:rFonts w:ascii="Arial" w:hAnsi="Arial" w:cs="Arial"/>
                <w:sz w:val="24"/>
                <w:szCs w:val="24"/>
              </w:rPr>
              <w:t>₺</w:t>
            </w:r>
          </w:p>
          <w:p w14:paraId="1A4F0A70" w14:textId="77777777" w:rsidR="00D32345" w:rsidRPr="00720517" w:rsidRDefault="00D32345" w:rsidP="00720517">
            <w:pPr>
              <w:spacing w:before="20"/>
              <w:jc w:val="right"/>
              <w:rPr>
                <w:rFonts w:ascii="Arial" w:hAnsi="Arial" w:cs="Arial"/>
                <w:sz w:val="24"/>
                <w:szCs w:val="24"/>
              </w:rPr>
            </w:pPr>
          </w:p>
        </w:tc>
      </w:tr>
      <w:tr w:rsidR="00D32345" w:rsidRPr="00D32345" w14:paraId="5007A5FD"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CEA99C" w14:textId="3EE6416F" w:rsidR="00D32345" w:rsidRPr="00D32345" w:rsidRDefault="00D32345" w:rsidP="00720517">
            <w:pPr>
              <w:spacing w:before="20"/>
              <w:rPr>
                <w:rFonts w:ascii="Arial" w:hAnsi="Arial" w:cs="Arial"/>
                <w:sz w:val="24"/>
                <w:szCs w:val="24"/>
              </w:rPr>
            </w:pPr>
            <w:r w:rsidRPr="00D32345">
              <w:rPr>
                <w:rFonts w:ascii="Arial" w:hAnsi="Arial" w:cs="Arial"/>
                <w:sz w:val="24"/>
                <w:szCs w:val="24"/>
              </w:rPr>
              <w:t>Karadeniz’in Endemik Zenginliği Rize’de Kontrollü Salep Üretimi ile Ekonomiye Katkı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788237" w14:textId="09F68049"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p w14:paraId="6D4D7D1E" w14:textId="77777777" w:rsidR="00D32345" w:rsidRPr="00D32345" w:rsidRDefault="00D32345" w:rsidP="00720517">
            <w:pPr>
              <w:spacing w:before="20"/>
              <w:jc w:val="center"/>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F9B1" w14:textId="5EF0186B"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2.000.000,00 </w:t>
            </w:r>
            <w:r w:rsidR="00720517" w:rsidRPr="00720517">
              <w:rPr>
                <w:rFonts w:ascii="Arial" w:hAnsi="Arial" w:cs="Arial"/>
                <w:sz w:val="24"/>
                <w:szCs w:val="24"/>
              </w:rPr>
              <w:t>₺</w:t>
            </w:r>
          </w:p>
          <w:p w14:paraId="50C5D19F" w14:textId="77777777" w:rsidR="00D32345" w:rsidRPr="00720517" w:rsidRDefault="00D32345" w:rsidP="00720517">
            <w:pPr>
              <w:spacing w:before="20"/>
              <w:jc w:val="right"/>
              <w:rPr>
                <w:rFonts w:ascii="Arial" w:hAnsi="Arial" w:cs="Arial"/>
                <w:sz w:val="24"/>
                <w:szCs w:val="24"/>
              </w:rPr>
            </w:pPr>
          </w:p>
        </w:tc>
      </w:tr>
      <w:tr w:rsidR="00D32345" w:rsidRPr="00D32345" w14:paraId="085F5927"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BE5A28" w14:textId="38AF79F3" w:rsidR="00D32345" w:rsidRPr="00D32345" w:rsidRDefault="00D32345" w:rsidP="00720517">
            <w:pPr>
              <w:spacing w:before="20"/>
              <w:rPr>
                <w:rFonts w:ascii="Arial" w:hAnsi="Arial" w:cs="Arial"/>
                <w:sz w:val="24"/>
                <w:szCs w:val="24"/>
              </w:rPr>
            </w:pPr>
            <w:r w:rsidRPr="00D32345">
              <w:rPr>
                <w:rFonts w:ascii="Arial" w:hAnsi="Arial" w:cs="Arial"/>
                <w:sz w:val="24"/>
                <w:szCs w:val="24"/>
              </w:rPr>
              <w:t xml:space="preserve">Rize’de </w:t>
            </w:r>
            <w:proofErr w:type="spellStart"/>
            <w:r w:rsidRPr="00D32345">
              <w:rPr>
                <w:rFonts w:ascii="Arial" w:hAnsi="Arial" w:cs="Arial"/>
                <w:sz w:val="24"/>
                <w:szCs w:val="24"/>
              </w:rPr>
              <w:t>İzabella</w:t>
            </w:r>
            <w:proofErr w:type="spellEnd"/>
            <w:r w:rsidRPr="00D32345">
              <w:rPr>
                <w:rFonts w:ascii="Arial" w:hAnsi="Arial" w:cs="Arial"/>
                <w:sz w:val="24"/>
                <w:szCs w:val="24"/>
              </w:rPr>
              <w:t xml:space="preserve"> Üzümüne Hayat Veriyoruz</w:t>
            </w:r>
            <w:r w:rsidR="00F22623">
              <w:rPr>
                <w:rFonts w:ascii="Arial" w:hAnsi="Arial" w:cs="Arial"/>
                <w:sz w:val="24"/>
                <w:szCs w:val="24"/>
              </w:rPr>
              <w:t xml:space="preserve"> “</w:t>
            </w:r>
            <w:r w:rsidRPr="00D32345">
              <w:rPr>
                <w:rFonts w:ascii="Arial" w:hAnsi="Arial" w:cs="Arial"/>
                <w:sz w:val="24"/>
                <w:szCs w:val="24"/>
              </w:rPr>
              <w:t>Ürün Çeşitliliği, Yerel Ekonomi ve Sürdürülebilir Üretim İçin Bir Model</w:t>
            </w:r>
            <w:r w:rsidR="00F22623">
              <w:rPr>
                <w:rFonts w:ascii="Arial" w:hAnsi="Arial" w:cs="Arial"/>
                <w:sz w:val="24"/>
                <w:szCs w:val="24"/>
              </w:rPr>
              <w:t>”</w:t>
            </w:r>
            <w:r w:rsidRPr="00D32345">
              <w:rPr>
                <w:rFonts w:ascii="Arial" w:hAnsi="Arial" w:cs="Arial"/>
                <w:sz w:val="24"/>
                <w:szCs w:val="24"/>
              </w:rPr>
              <w:t xml:space="preserve">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DF1FA0"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p w14:paraId="069581AF" w14:textId="77777777" w:rsidR="00D32345" w:rsidRPr="00D32345" w:rsidRDefault="00D32345" w:rsidP="00720517">
            <w:pPr>
              <w:spacing w:before="20"/>
              <w:jc w:val="center"/>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44FA39" w14:textId="771B33FC"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726.800,00 </w:t>
            </w:r>
            <w:r w:rsidR="00720517" w:rsidRPr="00720517">
              <w:rPr>
                <w:rFonts w:ascii="Arial" w:hAnsi="Arial" w:cs="Arial"/>
                <w:sz w:val="24"/>
                <w:szCs w:val="24"/>
              </w:rPr>
              <w:t>₺</w:t>
            </w:r>
          </w:p>
          <w:p w14:paraId="309CBF30" w14:textId="77777777" w:rsidR="00D32345" w:rsidRPr="00720517" w:rsidRDefault="00D32345" w:rsidP="00720517">
            <w:pPr>
              <w:spacing w:before="20"/>
              <w:jc w:val="right"/>
              <w:rPr>
                <w:rFonts w:ascii="Arial" w:hAnsi="Arial" w:cs="Arial"/>
                <w:sz w:val="24"/>
                <w:szCs w:val="24"/>
              </w:rPr>
            </w:pPr>
          </w:p>
        </w:tc>
      </w:tr>
      <w:tr w:rsidR="00D32345" w:rsidRPr="00D32345" w14:paraId="30EE28D6"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4DDC9" w14:textId="3904ED9D" w:rsidR="00D32345" w:rsidRPr="00D32345" w:rsidRDefault="00D32345" w:rsidP="00720517">
            <w:pPr>
              <w:spacing w:before="20"/>
              <w:rPr>
                <w:rFonts w:ascii="Arial" w:hAnsi="Arial" w:cs="Arial"/>
                <w:sz w:val="24"/>
                <w:szCs w:val="24"/>
              </w:rPr>
            </w:pPr>
            <w:r w:rsidRPr="00D32345">
              <w:rPr>
                <w:rFonts w:ascii="Arial" w:hAnsi="Arial" w:cs="Arial"/>
                <w:sz w:val="24"/>
                <w:szCs w:val="24"/>
              </w:rPr>
              <w:t>Karadeniz’de Üç Renk Tarım: Rize İli ve Pazar İlçesi Sera Kesme Çiçek, Sebze ve Tropikal Meyve Demonstrasyonu</w:t>
            </w:r>
            <w:r w:rsidR="00F22623">
              <w:rPr>
                <w:rFonts w:ascii="Arial" w:hAnsi="Arial" w:cs="Arial"/>
                <w:sz w:val="24"/>
                <w:szCs w:val="24"/>
              </w:rPr>
              <w:t xml:space="preserve">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7E6D8" w14:textId="77777777" w:rsidR="00D32345" w:rsidRPr="00D32345" w:rsidRDefault="00D32345" w:rsidP="00720517">
            <w:pPr>
              <w:spacing w:before="20"/>
              <w:jc w:val="center"/>
              <w:rPr>
                <w:rFonts w:ascii="Arial" w:hAnsi="Arial" w:cs="Arial"/>
                <w:sz w:val="24"/>
                <w:szCs w:val="24"/>
              </w:rPr>
            </w:pPr>
            <w:r w:rsidRPr="00D32345">
              <w:rPr>
                <w:rFonts w:ascii="Arial" w:hAnsi="Arial" w:cs="Arial"/>
                <w:sz w:val="24"/>
                <w:szCs w:val="24"/>
              </w:rPr>
              <w:t>DOKAP</w:t>
            </w:r>
          </w:p>
          <w:p w14:paraId="2A5D3400" w14:textId="77777777" w:rsidR="00D32345" w:rsidRPr="00D32345" w:rsidRDefault="00D32345" w:rsidP="00720517">
            <w:pPr>
              <w:spacing w:before="20"/>
              <w:jc w:val="center"/>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FB41DD" w14:textId="0C3C4D3E" w:rsidR="00D32345" w:rsidRPr="00D32345" w:rsidRDefault="00D32345" w:rsidP="00720517">
            <w:pPr>
              <w:spacing w:before="20"/>
              <w:jc w:val="right"/>
              <w:rPr>
                <w:rFonts w:ascii="Arial" w:hAnsi="Arial" w:cs="Arial"/>
                <w:sz w:val="24"/>
                <w:szCs w:val="24"/>
              </w:rPr>
            </w:pPr>
            <w:r w:rsidRPr="00D32345">
              <w:rPr>
                <w:rFonts w:ascii="Arial" w:hAnsi="Arial" w:cs="Arial"/>
                <w:sz w:val="24"/>
                <w:szCs w:val="24"/>
              </w:rPr>
              <w:t xml:space="preserve">1.100.000,00 </w:t>
            </w:r>
            <w:r w:rsidR="00720517" w:rsidRPr="00720517">
              <w:rPr>
                <w:rFonts w:ascii="Arial" w:hAnsi="Arial" w:cs="Arial"/>
                <w:sz w:val="24"/>
                <w:szCs w:val="24"/>
              </w:rPr>
              <w:t>₺</w:t>
            </w:r>
          </w:p>
          <w:p w14:paraId="54A09E85" w14:textId="77777777" w:rsidR="00D32345" w:rsidRPr="00720517" w:rsidRDefault="00D32345" w:rsidP="00720517">
            <w:pPr>
              <w:spacing w:before="20"/>
              <w:jc w:val="right"/>
              <w:rPr>
                <w:rFonts w:ascii="Arial" w:hAnsi="Arial" w:cs="Arial"/>
                <w:sz w:val="24"/>
                <w:szCs w:val="24"/>
              </w:rPr>
            </w:pPr>
          </w:p>
        </w:tc>
      </w:tr>
      <w:tr w:rsidR="00D32345" w:rsidRPr="00D32345" w14:paraId="28971771"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09E73E" w14:textId="0A8B7521" w:rsidR="00D32345" w:rsidRPr="00D32345" w:rsidRDefault="00D32345" w:rsidP="00720517">
            <w:pPr>
              <w:spacing w:before="20"/>
              <w:rPr>
                <w:rFonts w:ascii="Arial" w:hAnsi="Arial" w:cs="Arial"/>
                <w:sz w:val="24"/>
                <w:szCs w:val="24"/>
              </w:rPr>
            </w:pPr>
            <w:proofErr w:type="spellStart"/>
            <w:r w:rsidRPr="00D32345">
              <w:rPr>
                <w:rFonts w:ascii="Arial" w:hAnsi="Arial" w:cs="Arial"/>
                <w:sz w:val="24"/>
                <w:szCs w:val="24"/>
              </w:rPr>
              <w:t>Maviyemiş</w:t>
            </w:r>
            <w:proofErr w:type="spellEnd"/>
            <w:r w:rsidRPr="00D32345">
              <w:rPr>
                <w:rFonts w:ascii="Arial" w:hAnsi="Arial" w:cs="Arial"/>
                <w:sz w:val="24"/>
                <w:szCs w:val="24"/>
              </w:rPr>
              <w:t xml:space="preserve"> Üretimini Geliştirme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F8F2E3" w14:textId="4E417AF9" w:rsidR="00D32345" w:rsidRPr="00D32345" w:rsidRDefault="0085001D" w:rsidP="00720517">
            <w:pPr>
              <w:spacing w:before="20"/>
              <w:jc w:val="center"/>
              <w:rPr>
                <w:rFonts w:ascii="Arial" w:hAnsi="Arial" w:cs="Arial"/>
                <w:sz w:val="24"/>
                <w:szCs w:val="24"/>
              </w:rPr>
            </w:pPr>
            <w:r>
              <w:rPr>
                <w:rFonts w:ascii="Arial" w:hAnsi="Arial" w:cs="Arial"/>
                <w:sz w:val="24"/>
                <w:szCs w:val="24"/>
              </w:rPr>
              <w:t>BAKANLIK</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8AE599" w14:textId="26CF5D99" w:rsidR="00D32345" w:rsidRPr="00720517" w:rsidRDefault="00D32345" w:rsidP="00720517">
            <w:pPr>
              <w:spacing w:before="20"/>
              <w:jc w:val="right"/>
              <w:rPr>
                <w:rFonts w:ascii="Arial" w:hAnsi="Arial" w:cs="Arial"/>
                <w:sz w:val="24"/>
                <w:szCs w:val="24"/>
              </w:rPr>
            </w:pPr>
            <w:r w:rsidRPr="00D32345">
              <w:rPr>
                <w:rFonts w:ascii="Arial" w:hAnsi="Arial" w:cs="Arial"/>
                <w:sz w:val="24"/>
                <w:szCs w:val="24"/>
              </w:rPr>
              <w:t xml:space="preserve">1.050.000,00 </w:t>
            </w:r>
            <w:r w:rsidR="00720517" w:rsidRPr="00720517">
              <w:rPr>
                <w:rFonts w:ascii="Arial" w:hAnsi="Arial" w:cs="Arial"/>
                <w:sz w:val="24"/>
                <w:szCs w:val="24"/>
              </w:rPr>
              <w:t>₺</w:t>
            </w:r>
          </w:p>
        </w:tc>
      </w:tr>
      <w:tr w:rsidR="00D32345" w:rsidRPr="00D32345" w14:paraId="26C366DE"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6FB960" w14:textId="661F8C87" w:rsidR="00D32345" w:rsidRPr="00D32345" w:rsidRDefault="00D32345" w:rsidP="00720517">
            <w:pPr>
              <w:spacing w:before="20"/>
              <w:rPr>
                <w:rFonts w:ascii="Arial" w:hAnsi="Arial" w:cs="Arial"/>
                <w:sz w:val="24"/>
                <w:szCs w:val="24"/>
              </w:rPr>
            </w:pPr>
            <w:r w:rsidRPr="00D32345">
              <w:rPr>
                <w:rFonts w:ascii="Arial" w:hAnsi="Arial" w:cs="Arial"/>
                <w:sz w:val="24"/>
                <w:szCs w:val="24"/>
              </w:rPr>
              <w:t>Yine, Yeniden Organik Kivi Yetiştiriciliği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2797B4" w14:textId="6E135AA3" w:rsidR="00D32345" w:rsidRPr="00D32345" w:rsidRDefault="0085001D" w:rsidP="00720517">
            <w:pPr>
              <w:spacing w:before="20"/>
              <w:jc w:val="center"/>
              <w:rPr>
                <w:rFonts w:ascii="Arial" w:hAnsi="Arial" w:cs="Arial"/>
                <w:sz w:val="24"/>
                <w:szCs w:val="24"/>
              </w:rPr>
            </w:pPr>
            <w:r>
              <w:rPr>
                <w:rFonts w:ascii="Arial" w:hAnsi="Arial" w:cs="Arial"/>
                <w:sz w:val="24"/>
                <w:szCs w:val="24"/>
              </w:rPr>
              <w:t>BAKANLIK</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F3A9BC" w14:textId="00D0FA02" w:rsidR="00D32345" w:rsidRPr="00720517" w:rsidRDefault="0085001D" w:rsidP="00720517">
            <w:pPr>
              <w:spacing w:before="20"/>
              <w:jc w:val="right"/>
              <w:rPr>
                <w:rFonts w:ascii="Arial" w:hAnsi="Arial" w:cs="Arial"/>
                <w:sz w:val="24"/>
                <w:szCs w:val="24"/>
              </w:rPr>
            </w:pPr>
            <w:r>
              <w:rPr>
                <w:rFonts w:ascii="Arial" w:hAnsi="Arial" w:cs="Arial"/>
                <w:sz w:val="24"/>
                <w:szCs w:val="24"/>
              </w:rPr>
              <w:t>608</w:t>
            </w:r>
            <w:r w:rsidR="00D32345" w:rsidRPr="00720517">
              <w:rPr>
                <w:rFonts w:ascii="Arial" w:hAnsi="Arial" w:cs="Arial"/>
                <w:sz w:val="24"/>
                <w:szCs w:val="24"/>
              </w:rPr>
              <w:t>.000,00</w:t>
            </w:r>
            <w:r w:rsidR="00720517" w:rsidRPr="00720517">
              <w:rPr>
                <w:rFonts w:ascii="Arial" w:hAnsi="Arial" w:cs="Arial"/>
                <w:sz w:val="24"/>
                <w:szCs w:val="24"/>
              </w:rPr>
              <w:t xml:space="preserve"> ₺</w:t>
            </w:r>
          </w:p>
        </w:tc>
      </w:tr>
      <w:tr w:rsidR="00D32345" w:rsidRPr="00D32345" w14:paraId="2465A3DA"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5DC2E7" w14:textId="5446E084" w:rsidR="00D32345" w:rsidRPr="00D32345" w:rsidRDefault="00720517" w:rsidP="00720517">
            <w:pPr>
              <w:spacing w:before="20"/>
              <w:rPr>
                <w:rFonts w:ascii="Arial" w:hAnsi="Arial" w:cs="Arial"/>
                <w:sz w:val="24"/>
                <w:szCs w:val="24"/>
              </w:rPr>
            </w:pPr>
            <w:r w:rsidRPr="00D32345">
              <w:rPr>
                <w:rFonts w:ascii="Arial" w:hAnsi="Arial" w:cs="Arial"/>
                <w:sz w:val="24"/>
                <w:szCs w:val="24"/>
              </w:rPr>
              <w:t>Çay Bahçelerinin Rehabilitasyonu Projesi</w:t>
            </w:r>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0AEC83" w14:textId="4B02D892" w:rsidR="00D32345" w:rsidRPr="00D32345" w:rsidRDefault="0085001D" w:rsidP="00720517">
            <w:pPr>
              <w:spacing w:before="20"/>
              <w:jc w:val="center"/>
              <w:rPr>
                <w:rFonts w:ascii="Arial" w:hAnsi="Arial" w:cs="Arial"/>
                <w:sz w:val="24"/>
                <w:szCs w:val="24"/>
              </w:rPr>
            </w:pPr>
            <w:r>
              <w:rPr>
                <w:rFonts w:ascii="Arial" w:hAnsi="Arial" w:cs="Arial"/>
                <w:sz w:val="24"/>
                <w:szCs w:val="24"/>
              </w:rPr>
              <w:t>BAKANLIK</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203A34" w14:textId="479CBF71" w:rsidR="00D32345" w:rsidRPr="00720517" w:rsidRDefault="0085001D" w:rsidP="00720517">
            <w:pPr>
              <w:spacing w:before="20"/>
              <w:jc w:val="right"/>
              <w:rPr>
                <w:rFonts w:ascii="Arial" w:hAnsi="Arial" w:cs="Arial"/>
                <w:sz w:val="24"/>
                <w:szCs w:val="24"/>
              </w:rPr>
            </w:pPr>
            <w:r>
              <w:rPr>
                <w:rFonts w:ascii="Arial" w:hAnsi="Arial" w:cs="Arial"/>
                <w:sz w:val="24"/>
                <w:szCs w:val="24"/>
              </w:rPr>
              <w:t>3</w:t>
            </w:r>
            <w:r w:rsidR="00720517" w:rsidRPr="00720517">
              <w:rPr>
                <w:rFonts w:ascii="Arial" w:hAnsi="Arial" w:cs="Arial"/>
                <w:sz w:val="24"/>
                <w:szCs w:val="24"/>
              </w:rPr>
              <w:t>.3</w:t>
            </w:r>
            <w:r>
              <w:rPr>
                <w:rFonts w:ascii="Arial" w:hAnsi="Arial" w:cs="Arial"/>
                <w:sz w:val="24"/>
                <w:szCs w:val="24"/>
              </w:rPr>
              <w:t>53</w:t>
            </w:r>
            <w:r w:rsidR="00720517" w:rsidRPr="00720517">
              <w:rPr>
                <w:rFonts w:ascii="Arial" w:hAnsi="Arial" w:cs="Arial"/>
                <w:sz w:val="24"/>
                <w:szCs w:val="24"/>
              </w:rPr>
              <w:t>.000,00 ₺</w:t>
            </w:r>
          </w:p>
        </w:tc>
      </w:tr>
      <w:tr w:rsidR="00D32345" w:rsidRPr="00D32345" w14:paraId="18E9F0B1" w14:textId="77777777" w:rsidTr="0085001D">
        <w:trPr>
          <w:trHeight w:val="221"/>
        </w:trPr>
        <w:tc>
          <w:tcPr>
            <w:tcW w:w="8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955499" w14:textId="33559C9F" w:rsidR="00D32345" w:rsidRPr="0085001D" w:rsidRDefault="0085001D" w:rsidP="00720517">
            <w:pPr>
              <w:spacing w:before="20"/>
              <w:rPr>
                <w:rFonts w:ascii="Arial" w:hAnsi="Arial" w:cs="Arial"/>
                <w:sz w:val="24"/>
                <w:szCs w:val="24"/>
              </w:rPr>
            </w:pPr>
            <w:bookmarkStart w:id="106" w:name="_Hlk216175081"/>
            <w:r w:rsidRPr="0085001D">
              <w:rPr>
                <w:rFonts w:ascii="Arial" w:hAnsi="Arial" w:cs="Arial"/>
                <w:sz w:val="24"/>
                <w:szCs w:val="24"/>
              </w:rPr>
              <w:t>Sertifikalı Sebze Fidesi Kullanımının Yaygınlaştırılması ve Sera Üretiminin Desteklenmesi Projesi</w:t>
            </w:r>
            <w:bookmarkEnd w:id="106"/>
          </w:p>
        </w:tc>
        <w:tc>
          <w:tcPr>
            <w:tcW w:w="31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DB772E" w14:textId="76AE0951" w:rsidR="00D32345" w:rsidRPr="00D32345" w:rsidRDefault="0085001D" w:rsidP="00720517">
            <w:pPr>
              <w:spacing w:before="20"/>
              <w:jc w:val="center"/>
              <w:rPr>
                <w:rFonts w:ascii="Arial" w:hAnsi="Arial" w:cs="Arial"/>
                <w:sz w:val="24"/>
                <w:szCs w:val="24"/>
              </w:rPr>
            </w:pPr>
            <w:r>
              <w:rPr>
                <w:rFonts w:ascii="Arial" w:hAnsi="Arial" w:cs="Arial"/>
                <w:sz w:val="24"/>
                <w:szCs w:val="24"/>
              </w:rPr>
              <w:t>BAKANLIK</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77F474" w14:textId="2EF5D275" w:rsidR="00D32345" w:rsidRPr="00720517" w:rsidRDefault="00720517" w:rsidP="00720517">
            <w:pPr>
              <w:spacing w:before="20"/>
              <w:jc w:val="right"/>
              <w:rPr>
                <w:rFonts w:ascii="Arial" w:hAnsi="Arial" w:cs="Arial"/>
                <w:sz w:val="24"/>
                <w:szCs w:val="24"/>
              </w:rPr>
            </w:pPr>
            <w:r w:rsidRPr="00720517">
              <w:rPr>
                <w:rFonts w:ascii="Arial" w:hAnsi="Arial" w:cs="Arial"/>
                <w:sz w:val="24"/>
                <w:szCs w:val="24"/>
              </w:rPr>
              <w:t>147.</w:t>
            </w:r>
            <w:r w:rsidR="0085001D">
              <w:rPr>
                <w:rFonts w:ascii="Arial" w:hAnsi="Arial" w:cs="Arial"/>
                <w:sz w:val="24"/>
                <w:szCs w:val="24"/>
              </w:rPr>
              <w:t>168</w:t>
            </w:r>
            <w:r w:rsidRPr="00720517">
              <w:rPr>
                <w:rFonts w:ascii="Arial" w:hAnsi="Arial" w:cs="Arial"/>
                <w:sz w:val="24"/>
                <w:szCs w:val="24"/>
              </w:rPr>
              <w:t>,00 ₺</w:t>
            </w:r>
          </w:p>
        </w:tc>
      </w:tr>
      <w:tr w:rsidR="00E91D25" w:rsidRPr="00D32345" w14:paraId="21F01909" w14:textId="77777777" w:rsidTr="00062B86">
        <w:trPr>
          <w:trHeight w:val="221"/>
        </w:trPr>
        <w:tc>
          <w:tcPr>
            <w:tcW w:w="119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E67B98" w14:textId="2B61A26C" w:rsidR="00E91D25" w:rsidRDefault="00E91D25" w:rsidP="00E91D25">
            <w:pPr>
              <w:spacing w:before="20"/>
              <w:jc w:val="right"/>
              <w:rPr>
                <w:rFonts w:ascii="Arial" w:hAnsi="Arial" w:cs="Arial"/>
                <w:sz w:val="24"/>
                <w:szCs w:val="24"/>
              </w:rPr>
            </w:pPr>
            <w:r w:rsidRPr="00C27AA7">
              <w:rPr>
                <w:rFonts w:ascii="Arial" w:hAnsi="Arial" w:cs="Arial"/>
                <w:b/>
                <w:bCs/>
                <w:sz w:val="24"/>
                <w:szCs w:val="24"/>
              </w:rPr>
              <w:t>TOPLAM</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2079DE" w14:textId="21B5EA02" w:rsidR="00E91D25" w:rsidRPr="00E91D25" w:rsidRDefault="0080405D" w:rsidP="00720517">
            <w:pPr>
              <w:spacing w:before="20"/>
              <w:jc w:val="right"/>
              <w:rPr>
                <w:rFonts w:ascii="Arial" w:hAnsi="Arial" w:cs="Arial"/>
                <w:b/>
                <w:bCs/>
                <w:sz w:val="24"/>
                <w:szCs w:val="24"/>
              </w:rPr>
            </w:pPr>
            <w:r>
              <w:rPr>
                <w:rFonts w:ascii="Arial" w:hAnsi="Arial" w:cs="Arial"/>
                <w:b/>
                <w:bCs/>
                <w:sz w:val="24"/>
                <w:szCs w:val="24"/>
              </w:rPr>
              <w:t>52</w:t>
            </w:r>
            <w:r w:rsidR="00E91D25" w:rsidRPr="00E91D25">
              <w:rPr>
                <w:rFonts w:ascii="Arial" w:hAnsi="Arial" w:cs="Arial"/>
                <w:b/>
                <w:bCs/>
                <w:sz w:val="24"/>
                <w:szCs w:val="24"/>
              </w:rPr>
              <w:t>.</w:t>
            </w:r>
            <w:r>
              <w:rPr>
                <w:rFonts w:ascii="Arial" w:hAnsi="Arial" w:cs="Arial"/>
                <w:b/>
                <w:bCs/>
                <w:sz w:val="24"/>
                <w:szCs w:val="24"/>
              </w:rPr>
              <w:t>089</w:t>
            </w:r>
            <w:r w:rsidR="00E91D25" w:rsidRPr="00E91D25">
              <w:rPr>
                <w:rFonts w:ascii="Arial" w:hAnsi="Arial" w:cs="Arial"/>
                <w:b/>
                <w:bCs/>
                <w:sz w:val="24"/>
                <w:szCs w:val="24"/>
              </w:rPr>
              <w:t>.85</w:t>
            </w:r>
            <w:r>
              <w:rPr>
                <w:rFonts w:ascii="Arial" w:hAnsi="Arial" w:cs="Arial"/>
                <w:b/>
                <w:bCs/>
                <w:sz w:val="24"/>
                <w:szCs w:val="24"/>
              </w:rPr>
              <w:t>3</w:t>
            </w:r>
            <w:r w:rsidR="00E91D25" w:rsidRPr="00E91D25">
              <w:rPr>
                <w:rFonts w:ascii="Arial" w:hAnsi="Arial" w:cs="Arial"/>
                <w:b/>
                <w:bCs/>
                <w:sz w:val="24"/>
                <w:szCs w:val="24"/>
              </w:rPr>
              <w:t>,00 ₺</w:t>
            </w:r>
          </w:p>
        </w:tc>
      </w:tr>
    </w:tbl>
    <w:p w14:paraId="6358AE9A" w14:textId="77777777" w:rsidR="003E658C" w:rsidRDefault="003E658C" w:rsidP="00CF7FFA">
      <w:pPr>
        <w:spacing w:before="20"/>
        <w:rPr>
          <w:rFonts w:ascii="Arial" w:hAnsi="Arial" w:cs="Arial"/>
          <w:b/>
          <w:bCs/>
        </w:rPr>
        <w:sectPr w:rsidR="003E658C" w:rsidSect="002324C0">
          <w:pgSz w:w="16838" w:h="11906" w:orient="landscape"/>
          <w:pgMar w:top="993" w:right="993" w:bottom="1274" w:left="1440" w:header="708" w:footer="708" w:gutter="0"/>
          <w:cols w:space="708"/>
          <w:docGrid w:linePitch="360"/>
        </w:sectPr>
      </w:pPr>
    </w:p>
    <w:p w14:paraId="7D5EE326" w14:textId="77777777" w:rsidR="003E0CB0" w:rsidRDefault="003E0CB0" w:rsidP="005E4C7B">
      <w:pPr>
        <w:tabs>
          <w:tab w:val="left" w:pos="284"/>
        </w:tabs>
        <w:spacing w:before="120" w:after="120" w:line="276" w:lineRule="auto"/>
        <w:jc w:val="both"/>
        <w:rPr>
          <w:rFonts w:ascii="Arial" w:eastAsia="ArialMT" w:hAnsi="Arial" w:cs="Arial"/>
          <w:bCs/>
          <w:sz w:val="24"/>
          <w:szCs w:val="24"/>
        </w:rPr>
      </w:pPr>
      <w:bookmarkStart w:id="107" w:name="_Toc411432081"/>
      <w:bookmarkStart w:id="108" w:name="_Toc411432353"/>
      <w:bookmarkStart w:id="109" w:name="_Toc411859515"/>
      <w:bookmarkStart w:id="110" w:name="_Toc475355769"/>
      <w:bookmarkEnd w:id="48"/>
      <w:bookmarkEnd w:id="49"/>
      <w:bookmarkEnd w:id="50"/>
    </w:p>
    <w:p w14:paraId="123B3964" w14:textId="4487762F" w:rsidR="003E0CB0" w:rsidRDefault="003E0CB0" w:rsidP="005E4C7B">
      <w:pPr>
        <w:tabs>
          <w:tab w:val="left" w:pos="284"/>
        </w:tabs>
        <w:spacing w:before="120" w:after="120" w:line="276" w:lineRule="auto"/>
        <w:jc w:val="both"/>
        <w:rPr>
          <w:rFonts w:ascii="Arial" w:eastAsia="ArialMT" w:hAnsi="Arial" w:cs="Arial"/>
          <w:bCs/>
          <w:sz w:val="24"/>
          <w:szCs w:val="24"/>
        </w:rPr>
      </w:pPr>
    </w:p>
    <w:p w14:paraId="1BCDCD55" w14:textId="77777777" w:rsidR="006B2804" w:rsidRDefault="006B2804" w:rsidP="005E4C7B">
      <w:pPr>
        <w:tabs>
          <w:tab w:val="left" w:pos="284"/>
        </w:tabs>
        <w:spacing w:before="120" w:after="120" w:line="276" w:lineRule="auto"/>
        <w:jc w:val="both"/>
        <w:rPr>
          <w:rFonts w:ascii="Arial" w:eastAsia="ArialMT" w:hAnsi="Arial" w:cs="Arial"/>
          <w:bCs/>
          <w:sz w:val="24"/>
          <w:szCs w:val="24"/>
        </w:rPr>
      </w:pPr>
    </w:p>
    <w:p w14:paraId="1F957259"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033D9DEE" w14:textId="414AEAB4" w:rsidR="003E0CB0" w:rsidRDefault="003E0CB0" w:rsidP="005E4C7B">
      <w:pPr>
        <w:tabs>
          <w:tab w:val="left" w:pos="284"/>
        </w:tabs>
        <w:spacing w:before="120" w:after="120" w:line="276" w:lineRule="auto"/>
        <w:jc w:val="both"/>
        <w:rPr>
          <w:rFonts w:ascii="Arial" w:eastAsia="ArialMT" w:hAnsi="Arial" w:cs="Arial"/>
          <w:bCs/>
          <w:sz w:val="24"/>
          <w:szCs w:val="24"/>
        </w:rPr>
      </w:pPr>
    </w:p>
    <w:p w14:paraId="721AD766" w14:textId="0AC6665C" w:rsidR="006B2804" w:rsidRDefault="006B2804" w:rsidP="005E4C7B">
      <w:pPr>
        <w:tabs>
          <w:tab w:val="left" w:pos="284"/>
        </w:tabs>
        <w:spacing w:before="120" w:after="120" w:line="276" w:lineRule="auto"/>
        <w:jc w:val="both"/>
        <w:rPr>
          <w:rFonts w:ascii="Arial" w:eastAsia="ArialMT" w:hAnsi="Arial" w:cs="Arial"/>
          <w:bCs/>
          <w:sz w:val="24"/>
          <w:szCs w:val="24"/>
        </w:rPr>
      </w:pPr>
    </w:p>
    <w:p w14:paraId="0F65F09C" w14:textId="77777777" w:rsidR="006B2804" w:rsidRDefault="006B2804" w:rsidP="005E4C7B">
      <w:pPr>
        <w:tabs>
          <w:tab w:val="left" w:pos="284"/>
        </w:tabs>
        <w:spacing w:before="120" w:after="120" w:line="276" w:lineRule="auto"/>
        <w:jc w:val="both"/>
        <w:rPr>
          <w:rFonts w:ascii="Arial" w:eastAsia="ArialMT" w:hAnsi="Arial" w:cs="Arial"/>
          <w:bCs/>
          <w:sz w:val="24"/>
          <w:szCs w:val="24"/>
        </w:rPr>
      </w:pPr>
    </w:p>
    <w:p w14:paraId="577798BA"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67B235D4"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226A94A5"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29034E75"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48F89207"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1194E880" w14:textId="77777777" w:rsidR="003E0CB0" w:rsidRPr="00472BBD" w:rsidRDefault="003E0CB0" w:rsidP="003E0CB0">
      <w:pPr>
        <w:rPr>
          <w:rFonts w:ascii="Arial" w:hAnsi="Arial" w:cs="Arial"/>
        </w:rPr>
      </w:pPr>
    </w:p>
    <w:p w14:paraId="18A8245C" w14:textId="77777777" w:rsidR="003E0CB0" w:rsidRPr="00472BBD" w:rsidRDefault="003E0CB0" w:rsidP="003E0CB0">
      <w:pPr>
        <w:rPr>
          <w:rFonts w:ascii="Arial" w:hAnsi="Arial" w:cs="Arial"/>
        </w:rPr>
      </w:pPr>
    </w:p>
    <w:p w14:paraId="05879732" w14:textId="77777777" w:rsidR="003E0CB0" w:rsidRPr="00472BBD" w:rsidRDefault="003E0CB0" w:rsidP="003E0CB0">
      <w:pPr>
        <w:rPr>
          <w:rFonts w:ascii="Arial" w:hAnsi="Arial" w:cs="Arial"/>
        </w:rPr>
      </w:pPr>
      <w:r w:rsidRPr="00472BBD">
        <w:rPr>
          <w:rFonts w:ascii="Arial" w:hAnsi="Arial" w:cs="Arial"/>
          <w:noProof/>
        </w:rPr>
        <mc:AlternateContent>
          <mc:Choice Requires="wps">
            <w:drawing>
              <wp:anchor distT="0" distB="0" distL="114300" distR="114300" simplePos="0" relativeHeight="251701760" behindDoc="0" locked="0" layoutInCell="1" allowOverlap="1" wp14:anchorId="4E181BD5" wp14:editId="0DF0878F">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873A293" id="Düz Bağlayıcı 67" o:spid="_x0000_s1026" style="position:absolute;flip:y;z-index:2517017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3DC00E5D" w14:textId="42A792AC" w:rsidR="003E0CB0" w:rsidRPr="00472BBD" w:rsidRDefault="003E0CB0" w:rsidP="003E0CB0">
      <w:pPr>
        <w:pStyle w:val="Balk1"/>
        <w:keepLines/>
        <w:widowControl/>
        <w:numPr>
          <w:ilvl w:val="0"/>
          <w:numId w:val="2"/>
        </w:numPr>
        <w:autoSpaceDE/>
        <w:autoSpaceDN/>
        <w:adjustRightInd/>
        <w:spacing w:before="120" w:after="120" w:line="23" w:lineRule="atLeast"/>
        <w:jc w:val="center"/>
        <w:rPr>
          <w:szCs w:val="24"/>
        </w:rPr>
      </w:pPr>
      <w:bookmarkStart w:id="111" w:name="_Toc201156439"/>
      <w:r w:rsidRPr="00472BBD">
        <w:rPr>
          <w:szCs w:val="24"/>
        </w:rPr>
        <w:t>KURUMSAL KABİLİYET VE KAPASİTENİN DEĞERLENDİRİLMESİ</w:t>
      </w:r>
      <w:bookmarkEnd w:id="111"/>
      <w:r w:rsidRPr="00472BBD">
        <w:rPr>
          <w:szCs w:val="24"/>
        </w:rPr>
        <w:t xml:space="preserve"> </w:t>
      </w:r>
    </w:p>
    <w:p w14:paraId="0BF3DE47" w14:textId="77777777" w:rsidR="003E0CB0" w:rsidRPr="00472BBD" w:rsidRDefault="003E0CB0" w:rsidP="003E0CB0">
      <w:pPr>
        <w:rPr>
          <w:rFonts w:ascii="Arial" w:hAnsi="Arial" w:cs="Arial"/>
        </w:rPr>
      </w:pPr>
      <w:r w:rsidRPr="00472BBD">
        <w:rPr>
          <w:rFonts w:ascii="Arial" w:hAnsi="Arial" w:cs="Arial"/>
          <w:noProof/>
        </w:rPr>
        <mc:AlternateContent>
          <mc:Choice Requires="wps">
            <w:drawing>
              <wp:anchor distT="0" distB="0" distL="114300" distR="114300" simplePos="0" relativeHeight="251700736" behindDoc="0" locked="0" layoutInCell="1" allowOverlap="1" wp14:anchorId="5F8D2FDF" wp14:editId="46725D52">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69566FE" id="Düz Bağlayıcı 65" o:spid="_x0000_s1026" style="position:absolute;flip:y;z-index:251700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25A31120" w14:textId="77777777" w:rsidR="003E0CB0" w:rsidRPr="00472BBD" w:rsidRDefault="003E0CB0" w:rsidP="003E0CB0">
      <w:pPr>
        <w:rPr>
          <w:rFonts w:ascii="Arial" w:hAnsi="Arial" w:cs="Arial"/>
        </w:rPr>
      </w:pPr>
    </w:p>
    <w:p w14:paraId="7BD4CF77" w14:textId="77777777" w:rsidR="003E0CB0" w:rsidRPr="00472BBD" w:rsidRDefault="003E0CB0" w:rsidP="003E0CB0">
      <w:pPr>
        <w:rPr>
          <w:rFonts w:ascii="Arial" w:hAnsi="Arial" w:cs="Arial"/>
        </w:rPr>
      </w:pPr>
    </w:p>
    <w:p w14:paraId="2E27F614" w14:textId="77777777" w:rsidR="003E0CB0" w:rsidRPr="00472BBD" w:rsidRDefault="003E0CB0" w:rsidP="003E0CB0">
      <w:pPr>
        <w:rPr>
          <w:rFonts w:ascii="Arial" w:hAnsi="Arial" w:cs="Arial"/>
        </w:rPr>
      </w:pPr>
    </w:p>
    <w:p w14:paraId="3B43BCA8"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67A702AC"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63367465"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462EF87E"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D460A1B"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FAE5786"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4005E5CE"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2AB30C4"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B126187"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5270F87"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65A0301D"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6090D9C8"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C090BCA" w14:textId="77777777" w:rsidR="003E0CB0" w:rsidRDefault="003E0CB0" w:rsidP="005E4C7B">
      <w:pPr>
        <w:tabs>
          <w:tab w:val="left" w:pos="284"/>
        </w:tabs>
        <w:spacing w:before="120" w:after="120" w:line="276" w:lineRule="auto"/>
        <w:jc w:val="both"/>
        <w:rPr>
          <w:rFonts w:ascii="Arial" w:eastAsia="ArialMT" w:hAnsi="Arial" w:cs="Arial"/>
          <w:bCs/>
          <w:sz w:val="24"/>
          <w:szCs w:val="24"/>
        </w:rPr>
      </w:pPr>
    </w:p>
    <w:p w14:paraId="72FD9294" w14:textId="4CBFFAE5" w:rsidR="005E4C7B" w:rsidRPr="002C7B66" w:rsidRDefault="005E4C7B" w:rsidP="005E4C7B">
      <w:pPr>
        <w:tabs>
          <w:tab w:val="left" w:pos="284"/>
        </w:tabs>
        <w:spacing w:before="120" w:after="120" w:line="276" w:lineRule="auto"/>
        <w:jc w:val="both"/>
        <w:rPr>
          <w:rFonts w:ascii="Arial" w:eastAsia="ArialMT" w:hAnsi="Arial" w:cs="Arial"/>
          <w:bCs/>
          <w:sz w:val="24"/>
          <w:szCs w:val="24"/>
        </w:rPr>
      </w:pPr>
      <w:r w:rsidRPr="002C7B66">
        <w:rPr>
          <w:rFonts w:ascii="Arial" w:eastAsia="ArialMT" w:hAnsi="Arial" w:cs="Arial"/>
          <w:bCs/>
          <w:sz w:val="24"/>
          <w:szCs w:val="24"/>
        </w:rPr>
        <w:lastRenderedPageBreak/>
        <w:t>Müdürlüğümüz Bakanlığımızın vizyonu ve misyonu dahilinde ülkemiz tarım ve hayvancılığını öngörülen hedeflere ulaştırmak adına sadece il düzeyinde değil konumu itibar</w:t>
      </w:r>
      <w:r>
        <w:rPr>
          <w:rFonts w:ascii="Arial" w:eastAsia="ArialMT" w:hAnsi="Arial" w:cs="Arial"/>
          <w:bCs/>
          <w:sz w:val="24"/>
          <w:szCs w:val="24"/>
        </w:rPr>
        <w:t>ıyla</w:t>
      </w:r>
      <w:r w:rsidRPr="002C7B66">
        <w:rPr>
          <w:rFonts w:ascii="Arial" w:eastAsia="ArialMT" w:hAnsi="Arial" w:cs="Arial"/>
          <w:bCs/>
          <w:sz w:val="24"/>
          <w:szCs w:val="24"/>
        </w:rPr>
        <w:t xml:space="preserve"> bölgesel ve ulusal bir misyon üstlenmiştir.  Türkiye Yüzyılında “Geleceğimiz Ortak” yaklaşımı ile yerel</w:t>
      </w:r>
      <w:r>
        <w:rPr>
          <w:rFonts w:ascii="Arial" w:eastAsia="ArialMT" w:hAnsi="Arial" w:cs="Arial"/>
          <w:bCs/>
          <w:sz w:val="24"/>
          <w:szCs w:val="24"/>
        </w:rPr>
        <w:t>,</w:t>
      </w:r>
      <w:r w:rsidRPr="002C7B66">
        <w:rPr>
          <w:rFonts w:ascii="Arial" w:eastAsia="ArialMT" w:hAnsi="Arial" w:cs="Arial"/>
          <w:bCs/>
          <w:sz w:val="24"/>
          <w:szCs w:val="24"/>
        </w:rPr>
        <w:t xml:space="preserve"> bölgesel ve ulusal politikalara ve yönelmelere altlık oluşturma ve destekleme çabası ile hizmet üretmektedir.</w:t>
      </w:r>
    </w:p>
    <w:p w14:paraId="04ED2145" w14:textId="77777777" w:rsidR="005E4C7B" w:rsidRPr="002C7B66" w:rsidRDefault="005E4C7B" w:rsidP="005E4C7B">
      <w:pPr>
        <w:tabs>
          <w:tab w:val="left" w:pos="284"/>
        </w:tabs>
        <w:spacing w:before="120" w:after="120" w:line="276" w:lineRule="auto"/>
        <w:jc w:val="both"/>
        <w:rPr>
          <w:rFonts w:ascii="Arial" w:eastAsia="ArialMT" w:hAnsi="Arial" w:cs="Arial"/>
          <w:bCs/>
          <w:sz w:val="24"/>
          <w:szCs w:val="24"/>
        </w:rPr>
      </w:pPr>
      <w:r w:rsidRPr="002C7B66">
        <w:rPr>
          <w:rFonts w:ascii="Arial" w:eastAsia="ArialMT" w:hAnsi="Arial" w:cs="Arial"/>
          <w:bCs/>
          <w:sz w:val="24"/>
          <w:szCs w:val="24"/>
        </w:rPr>
        <w:t xml:space="preserve">Bu yaklaşım ile </w:t>
      </w:r>
      <w:r>
        <w:rPr>
          <w:rFonts w:ascii="Arial" w:eastAsia="ArialMT" w:hAnsi="Arial" w:cs="Arial"/>
          <w:bCs/>
          <w:sz w:val="24"/>
          <w:szCs w:val="24"/>
        </w:rPr>
        <w:t>m</w:t>
      </w:r>
      <w:r w:rsidRPr="002C7B66">
        <w:rPr>
          <w:rFonts w:ascii="Arial" w:eastAsia="ArialMT" w:hAnsi="Arial" w:cs="Arial"/>
          <w:bCs/>
          <w:sz w:val="24"/>
          <w:szCs w:val="24"/>
        </w:rPr>
        <w:t>üdürlüğümüz sorumluluklarının bilincinde, güvenilir, sonuç odaklı, performansını her geçen gün artırmaya istekli ve bunun için çaba harcayan, en önemlisi gücünü üreticilerden tüketicilere kadar uzanan büyük bir paydaş kitlesinden alan</w:t>
      </w:r>
      <w:r>
        <w:rPr>
          <w:rFonts w:ascii="Arial" w:eastAsia="ArialMT" w:hAnsi="Arial" w:cs="Arial"/>
          <w:bCs/>
          <w:sz w:val="24"/>
          <w:szCs w:val="24"/>
        </w:rPr>
        <w:t>,</w:t>
      </w:r>
      <w:r w:rsidRPr="002C7B66">
        <w:rPr>
          <w:rFonts w:ascii="Arial" w:eastAsia="ArialMT" w:hAnsi="Arial" w:cs="Arial"/>
          <w:bCs/>
          <w:sz w:val="24"/>
          <w:szCs w:val="24"/>
        </w:rPr>
        <w:t xml:space="preserve"> tarım ve hayvancılık bileşenleri ile görev tanımını sınırlamayan</w:t>
      </w:r>
      <w:r>
        <w:rPr>
          <w:rFonts w:ascii="Arial" w:eastAsia="ArialMT" w:hAnsi="Arial" w:cs="Arial"/>
          <w:bCs/>
          <w:sz w:val="24"/>
          <w:szCs w:val="24"/>
        </w:rPr>
        <w:t xml:space="preserve"> ve</w:t>
      </w:r>
      <w:r w:rsidRPr="002C7B66">
        <w:rPr>
          <w:rFonts w:ascii="Arial" w:eastAsia="ArialMT" w:hAnsi="Arial" w:cs="Arial"/>
          <w:bCs/>
          <w:sz w:val="24"/>
          <w:szCs w:val="24"/>
        </w:rPr>
        <w:t xml:space="preserve"> millete hizmeti </w:t>
      </w:r>
      <w:proofErr w:type="spellStart"/>
      <w:r w:rsidRPr="002C7B66">
        <w:rPr>
          <w:rFonts w:ascii="Arial" w:eastAsia="ArialMT" w:hAnsi="Arial" w:cs="Arial"/>
          <w:bCs/>
          <w:sz w:val="24"/>
          <w:szCs w:val="24"/>
        </w:rPr>
        <w:t>önceliklendirmiş</w:t>
      </w:r>
      <w:proofErr w:type="spellEnd"/>
      <w:r w:rsidRPr="002C7B66">
        <w:rPr>
          <w:rFonts w:ascii="Arial" w:eastAsia="ArialMT" w:hAnsi="Arial" w:cs="Arial"/>
          <w:bCs/>
          <w:sz w:val="24"/>
          <w:szCs w:val="24"/>
        </w:rPr>
        <w:t xml:space="preserve"> bir kurum olarak tüm çalışanlarıyla ve sektördeki tüm paydaşlarla dayanışma içindedir. </w:t>
      </w:r>
    </w:p>
    <w:p w14:paraId="4E3236F6" w14:textId="77777777" w:rsidR="00FB68C5" w:rsidRDefault="005E4C7B" w:rsidP="005E4C7B">
      <w:pPr>
        <w:tabs>
          <w:tab w:val="left" w:pos="284"/>
        </w:tabs>
        <w:spacing w:before="120" w:after="120" w:line="276" w:lineRule="auto"/>
        <w:jc w:val="both"/>
        <w:rPr>
          <w:rFonts w:ascii="Arial" w:eastAsia="ArialMT" w:hAnsi="Arial" w:cs="Arial"/>
          <w:bCs/>
          <w:sz w:val="24"/>
          <w:szCs w:val="24"/>
        </w:rPr>
      </w:pPr>
      <w:r w:rsidRPr="002C7B66">
        <w:rPr>
          <w:rFonts w:ascii="Arial" w:eastAsia="ArialMT" w:hAnsi="Arial" w:cs="Arial"/>
          <w:bCs/>
          <w:sz w:val="24"/>
          <w:szCs w:val="24"/>
        </w:rPr>
        <w:t xml:space="preserve">Müdürlüğümüz merkezde </w:t>
      </w:r>
      <w:r>
        <w:rPr>
          <w:rFonts w:ascii="Arial" w:eastAsia="ArialMT" w:hAnsi="Arial" w:cs="Arial"/>
          <w:bCs/>
          <w:sz w:val="24"/>
          <w:szCs w:val="24"/>
        </w:rPr>
        <w:t>9</w:t>
      </w:r>
      <w:r w:rsidRPr="002C7B66">
        <w:rPr>
          <w:rFonts w:ascii="Arial" w:eastAsia="ArialMT" w:hAnsi="Arial" w:cs="Arial"/>
          <w:bCs/>
          <w:sz w:val="24"/>
          <w:szCs w:val="24"/>
        </w:rPr>
        <w:t xml:space="preserve"> </w:t>
      </w:r>
      <w:r>
        <w:rPr>
          <w:rFonts w:ascii="Arial" w:eastAsia="ArialMT" w:hAnsi="Arial" w:cs="Arial"/>
          <w:bCs/>
          <w:sz w:val="24"/>
          <w:szCs w:val="24"/>
        </w:rPr>
        <w:t>ş</w:t>
      </w:r>
      <w:r w:rsidRPr="002C7B66">
        <w:rPr>
          <w:rFonts w:ascii="Arial" w:eastAsia="ArialMT" w:hAnsi="Arial" w:cs="Arial"/>
          <w:bCs/>
          <w:sz w:val="24"/>
          <w:szCs w:val="24"/>
        </w:rPr>
        <w:t xml:space="preserve">ube </w:t>
      </w:r>
      <w:r>
        <w:rPr>
          <w:rFonts w:ascii="Arial" w:eastAsia="ArialMT" w:hAnsi="Arial" w:cs="Arial"/>
          <w:bCs/>
          <w:sz w:val="24"/>
          <w:szCs w:val="24"/>
        </w:rPr>
        <w:t>m</w:t>
      </w:r>
      <w:r w:rsidRPr="002C7B66">
        <w:rPr>
          <w:rFonts w:ascii="Arial" w:eastAsia="ArialMT" w:hAnsi="Arial" w:cs="Arial"/>
          <w:bCs/>
          <w:sz w:val="24"/>
          <w:szCs w:val="24"/>
        </w:rPr>
        <w:t xml:space="preserve">üdürlüğü, 3 birim ve </w:t>
      </w:r>
      <w:r w:rsidR="003F1718">
        <w:rPr>
          <w:rFonts w:ascii="Arial" w:eastAsia="ArialMT" w:hAnsi="Arial" w:cs="Arial"/>
          <w:bCs/>
          <w:sz w:val="24"/>
          <w:szCs w:val="24"/>
        </w:rPr>
        <w:t>11</w:t>
      </w:r>
      <w:r w:rsidRPr="002C7B66">
        <w:rPr>
          <w:rFonts w:ascii="Arial" w:eastAsia="ArialMT" w:hAnsi="Arial" w:cs="Arial"/>
          <w:bCs/>
          <w:sz w:val="24"/>
          <w:szCs w:val="24"/>
        </w:rPr>
        <w:t xml:space="preserve"> ilçe müdürlü</w:t>
      </w:r>
      <w:r>
        <w:rPr>
          <w:rFonts w:ascii="Arial" w:eastAsia="ArialMT" w:hAnsi="Arial" w:cs="Arial"/>
          <w:bCs/>
          <w:sz w:val="24"/>
          <w:szCs w:val="24"/>
        </w:rPr>
        <w:t>ğü</w:t>
      </w:r>
      <w:r w:rsidRPr="002C7B66">
        <w:rPr>
          <w:rFonts w:ascii="Arial" w:eastAsia="ArialMT" w:hAnsi="Arial" w:cs="Arial"/>
          <w:bCs/>
          <w:sz w:val="24"/>
          <w:szCs w:val="24"/>
        </w:rPr>
        <w:t xml:space="preserve"> ile güçlü bir kurumdur.</w:t>
      </w:r>
    </w:p>
    <w:p w14:paraId="5E2DEC60" w14:textId="4C3ADF18" w:rsidR="004170B1" w:rsidRDefault="004170B1" w:rsidP="004170B1">
      <w:pPr>
        <w:pStyle w:val="NormalWeb"/>
        <w:rPr>
          <w:rFonts w:ascii="Arial" w:hAnsi="Arial" w:cs="Arial"/>
        </w:rPr>
      </w:pPr>
      <w:r>
        <w:rPr>
          <w:rFonts w:ascii="Arial" w:hAnsi="Arial" w:cs="Arial"/>
        </w:rPr>
        <w:t>Ülkemizde en fazla yağış</w:t>
      </w:r>
      <w:r w:rsidR="00915906">
        <w:rPr>
          <w:rFonts w:ascii="Arial" w:hAnsi="Arial" w:cs="Arial"/>
        </w:rPr>
        <w:t>ı</w:t>
      </w:r>
      <w:r>
        <w:rPr>
          <w:rFonts w:ascii="Arial" w:hAnsi="Arial" w:cs="Arial"/>
        </w:rPr>
        <w:t xml:space="preserve"> alan ilimizdir. </w:t>
      </w:r>
      <w:r>
        <w:rPr>
          <w:rStyle w:val="Gl"/>
          <w:rFonts w:ascii="Arial" w:hAnsi="Arial" w:cs="Arial"/>
          <w:b w:val="0"/>
          <w:bCs w:val="0"/>
        </w:rPr>
        <w:t>Arazi yapısı</w:t>
      </w:r>
      <w:r w:rsidRPr="004170B1">
        <w:rPr>
          <w:rStyle w:val="Gl"/>
          <w:rFonts w:ascii="Arial" w:hAnsi="Arial" w:cs="Arial"/>
          <w:b w:val="0"/>
          <w:bCs w:val="0"/>
        </w:rPr>
        <w:t xml:space="preserve"> dağlık ve engebeli</w:t>
      </w:r>
      <w:r>
        <w:rPr>
          <w:rFonts w:ascii="Arial" w:hAnsi="Arial" w:cs="Arial"/>
        </w:rPr>
        <w:t xml:space="preserve">dir. </w:t>
      </w:r>
      <w:r w:rsidRPr="004170B1">
        <w:rPr>
          <w:rFonts w:ascii="Arial" w:hAnsi="Arial" w:cs="Arial"/>
        </w:rPr>
        <w:t>Bu yüzden bitki örtüsü çok gürdür ve çay tarımı gelişmiştir</w:t>
      </w:r>
      <w:r>
        <w:t>.</w:t>
      </w:r>
      <w:r w:rsidRPr="00FB68C5">
        <w:rPr>
          <w:rFonts w:ascii="Arial" w:hAnsi="Arial" w:cs="Arial"/>
        </w:rPr>
        <w:t xml:space="preserve"> </w:t>
      </w:r>
      <w:r>
        <w:rPr>
          <w:rFonts w:ascii="Arial" w:hAnsi="Arial" w:cs="Arial"/>
        </w:rPr>
        <w:t xml:space="preserve">Coğrafi yapısı </w:t>
      </w:r>
      <w:r w:rsidRPr="004170B1">
        <w:rPr>
          <w:rStyle w:val="Gl"/>
          <w:rFonts w:ascii="Arial" w:hAnsi="Arial" w:cs="Arial"/>
          <w:b w:val="0"/>
          <w:bCs w:val="0"/>
        </w:rPr>
        <w:t>deniz–dağ birlikteliği</w:t>
      </w:r>
      <w:r w:rsidRPr="004170B1">
        <w:rPr>
          <w:rFonts w:ascii="Arial" w:hAnsi="Arial" w:cs="Arial"/>
        </w:rPr>
        <w:t xml:space="preserve"> çok belirgindir.</w:t>
      </w:r>
      <w:r>
        <w:rPr>
          <w:rFonts w:ascii="Arial" w:hAnsi="Arial" w:cs="Arial"/>
        </w:rPr>
        <w:t xml:space="preserve"> İklimi her mevsim yağışlıdır. Ortalama rakımı 700-800 m </w:t>
      </w:r>
      <w:proofErr w:type="spellStart"/>
      <w:r>
        <w:rPr>
          <w:rFonts w:ascii="Arial" w:hAnsi="Arial" w:cs="Arial"/>
        </w:rPr>
        <w:t>dir</w:t>
      </w:r>
      <w:proofErr w:type="spellEnd"/>
      <w:r>
        <w:rPr>
          <w:rFonts w:ascii="Arial" w:hAnsi="Arial" w:cs="Arial"/>
        </w:rPr>
        <w:t xml:space="preserve">. </w:t>
      </w:r>
    </w:p>
    <w:p w14:paraId="04C2B7F7" w14:textId="2A4E657A" w:rsidR="004170B1" w:rsidRPr="004170B1" w:rsidRDefault="00915906" w:rsidP="004170B1">
      <w:pPr>
        <w:pStyle w:val="NormalWeb"/>
        <w:rPr>
          <w:rFonts w:ascii="Arial" w:hAnsi="Arial" w:cs="Arial"/>
        </w:rPr>
      </w:pPr>
      <w:r>
        <w:rPr>
          <w:rFonts w:ascii="Arial" w:hAnsi="Arial" w:cs="Arial"/>
        </w:rPr>
        <w:t>İlimizin</w:t>
      </w:r>
      <w:r w:rsidR="004170B1">
        <w:rPr>
          <w:rFonts w:ascii="Arial" w:hAnsi="Arial" w:cs="Arial"/>
        </w:rPr>
        <w:t xml:space="preserve"> ekonomisi büyük ölçüde tarıma, özellikle de çaya dayanır.</w:t>
      </w:r>
    </w:p>
    <w:p w14:paraId="6B1841B8" w14:textId="77777777" w:rsidR="005E4C7B" w:rsidRPr="00FE2FBF" w:rsidRDefault="005E4C7B" w:rsidP="005E4C7B">
      <w:pPr>
        <w:tabs>
          <w:tab w:val="left" w:pos="284"/>
        </w:tabs>
        <w:spacing w:before="120" w:after="120" w:line="276" w:lineRule="auto"/>
        <w:jc w:val="both"/>
        <w:rPr>
          <w:rFonts w:ascii="Arial" w:eastAsia="ArialMT" w:hAnsi="Arial" w:cs="Arial"/>
          <w:bCs/>
          <w:sz w:val="24"/>
          <w:szCs w:val="24"/>
        </w:rPr>
      </w:pPr>
      <w:r w:rsidRPr="00FE2FBF">
        <w:rPr>
          <w:rFonts w:ascii="Arial" w:eastAsia="ArialMT" w:hAnsi="Arial" w:cs="Arial"/>
          <w:bCs/>
          <w:sz w:val="24"/>
          <w:szCs w:val="24"/>
        </w:rPr>
        <w:t xml:space="preserve">İlimizin gerek sosyal gerekse ekonomisinde vazgeçilmez pozisyonda olan tarım sektörünün yönlendiricisi olmak, kurumumuzu ilde Bakanlığa bağlı birimlerle iş birliği ve hizmet üretme yaklaşımı dışında diğer tüm kurum, kuruluş, üniversite, STK ve yatırımcıların iletişimde </w:t>
      </w:r>
      <w:proofErr w:type="spellStart"/>
      <w:r w:rsidRPr="00FE2FBF">
        <w:rPr>
          <w:rFonts w:ascii="Arial" w:eastAsia="ArialMT" w:hAnsi="Arial" w:cs="Arial"/>
          <w:bCs/>
          <w:sz w:val="24"/>
          <w:szCs w:val="24"/>
        </w:rPr>
        <w:t>önceliklendirdikleri</w:t>
      </w:r>
      <w:proofErr w:type="spellEnd"/>
      <w:r w:rsidRPr="00FE2FBF">
        <w:rPr>
          <w:rFonts w:ascii="Arial" w:eastAsia="ArialMT" w:hAnsi="Arial" w:cs="Arial"/>
          <w:bCs/>
          <w:sz w:val="24"/>
          <w:szCs w:val="24"/>
        </w:rPr>
        <w:t xml:space="preserve"> bir yapı haline dönüştürmektedir. </w:t>
      </w:r>
    </w:p>
    <w:p w14:paraId="1C9E2602" w14:textId="1C97CE97" w:rsidR="005E4C7B" w:rsidRDefault="005E4C7B" w:rsidP="005E4C7B">
      <w:pPr>
        <w:tabs>
          <w:tab w:val="left" w:pos="284"/>
        </w:tabs>
        <w:spacing w:before="120" w:after="120" w:line="276" w:lineRule="auto"/>
        <w:jc w:val="both"/>
        <w:rPr>
          <w:rFonts w:ascii="Arial" w:eastAsia="ArialMT" w:hAnsi="Arial" w:cs="Arial"/>
          <w:bCs/>
          <w:sz w:val="24"/>
          <w:szCs w:val="24"/>
        </w:rPr>
      </w:pPr>
      <w:r w:rsidRPr="00FE2FBF">
        <w:rPr>
          <w:rFonts w:ascii="Arial" w:eastAsia="ArialMT" w:hAnsi="Arial" w:cs="Arial"/>
          <w:bCs/>
          <w:sz w:val="24"/>
          <w:szCs w:val="24"/>
        </w:rPr>
        <w:t>Türkiye Yüzyılı ve Bakanlığımızın politikalarını sahaya yansıtma hedefleri doğrultusunda, ilimizde kırsal yaşamı güçlendirerek sürdürülebilir yaklaşımlarla katma değerli ürünleri insan ve doğa odaklı üretmek/ürettirmek yaklaşımlarımızla çalışmalarımız devam etmektedir.</w:t>
      </w:r>
    </w:p>
    <w:p w14:paraId="06DD4576" w14:textId="77777777" w:rsidR="00915906" w:rsidRPr="00FE2FBF" w:rsidRDefault="00915906" w:rsidP="005E4C7B">
      <w:pPr>
        <w:tabs>
          <w:tab w:val="left" w:pos="284"/>
        </w:tabs>
        <w:spacing w:before="120" w:after="120" w:line="276" w:lineRule="auto"/>
        <w:jc w:val="both"/>
        <w:rPr>
          <w:rFonts w:ascii="Arial" w:eastAsia="ArialMT" w:hAnsi="Arial" w:cs="Arial"/>
          <w:bCs/>
          <w:sz w:val="24"/>
          <w:szCs w:val="24"/>
        </w:rPr>
      </w:pPr>
    </w:p>
    <w:p w14:paraId="7A24DF6F" w14:textId="77777777" w:rsidR="005E4C7B" w:rsidRPr="002C7B66" w:rsidRDefault="005E4C7B" w:rsidP="005E4C7B">
      <w:pPr>
        <w:tabs>
          <w:tab w:val="left" w:pos="284"/>
        </w:tabs>
        <w:spacing w:before="60" w:after="60"/>
        <w:jc w:val="both"/>
        <w:rPr>
          <w:rFonts w:ascii="Arial" w:eastAsia="ArialMT" w:hAnsi="Arial" w:cs="Arial"/>
          <w:b/>
          <w:sz w:val="24"/>
          <w:szCs w:val="24"/>
          <w:u w:val="single"/>
        </w:rPr>
      </w:pPr>
      <w:r w:rsidRPr="002C7B66">
        <w:rPr>
          <w:rFonts w:ascii="Arial" w:eastAsia="ArialMT" w:hAnsi="Arial" w:cs="Arial"/>
          <w:b/>
          <w:sz w:val="24"/>
          <w:szCs w:val="24"/>
          <w:u w:val="single"/>
        </w:rPr>
        <w:t>Üstünlükler</w:t>
      </w:r>
    </w:p>
    <w:p w14:paraId="739C94D1"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Köklü ve yaygın teşkilat yapısı </w:t>
      </w:r>
    </w:p>
    <w:p w14:paraId="5905FA8E"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Tarım ve ormancılık alanında verilen destekler </w:t>
      </w:r>
    </w:p>
    <w:p w14:paraId="5569F153"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Farklı disiplinlerde eğitime sahip uzman insan kaynağı</w:t>
      </w:r>
    </w:p>
    <w:p w14:paraId="5C5BF1E4"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Deneyimli, işine sahip çıkan ve özverili çalışanlara sahip olması</w:t>
      </w:r>
    </w:p>
    <w:p w14:paraId="4E5B9184"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Geniş paydaş kitlesi ile iş birliği </w:t>
      </w:r>
    </w:p>
    <w:p w14:paraId="29EA5F0E"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Eğitim ve yayım faaliyetleri</w:t>
      </w:r>
    </w:p>
    <w:p w14:paraId="1F4D575B"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Bilgi ve teknoloji altyapısı</w:t>
      </w:r>
    </w:p>
    <w:p w14:paraId="751D0B88"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lang w:val="tr-TR"/>
        </w:rPr>
        <w:t>Bölgesel konumu nedeni ile merkezi yapısı</w:t>
      </w:r>
    </w:p>
    <w:p w14:paraId="76505990"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lang w:val="tr-TR"/>
        </w:rPr>
        <w:t>Hayvancılığa uygun doğal mera varlığı, mevcut coğrafi işaretli ürün varlığı ve potansiyeli, bölgesel teşviklere sahip il içerisinde hizmet yürütülmesi</w:t>
      </w:r>
    </w:p>
    <w:p w14:paraId="0388DE94"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lang w:val="tr-TR"/>
        </w:rPr>
        <w:t>Geçmişten gelen hayvancılık kültürüne sahip işletmelere hizmet verilmesi</w:t>
      </w:r>
    </w:p>
    <w:p w14:paraId="34CF9195" w14:textId="77777777" w:rsidR="005E4C7B" w:rsidRDefault="005E4C7B" w:rsidP="005E4C7B">
      <w:pPr>
        <w:pStyle w:val="ListeParagraf"/>
        <w:tabs>
          <w:tab w:val="left" w:pos="284"/>
        </w:tabs>
        <w:spacing w:before="60" w:after="60"/>
        <w:ind w:left="0"/>
        <w:jc w:val="both"/>
        <w:rPr>
          <w:rFonts w:ascii="Arial" w:eastAsia="ArialMT" w:hAnsi="Arial" w:cs="Arial"/>
          <w:bCs/>
          <w:sz w:val="24"/>
          <w:szCs w:val="24"/>
        </w:rPr>
      </w:pPr>
    </w:p>
    <w:p w14:paraId="269FC33D" w14:textId="77777777" w:rsidR="005E4C7B" w:rsidRPr="002C7B66" w:rsidRDefault="005E4C7B" w:rsidP="005E4C7B">
      <w:pPr>
        <w:tabs>
          <w:tab w:val="left" w:pos="284"/>
        </w:tabs>
        <w:spacing w:before="60" w:after="60"/>
        <w:jc w:val="both"/>
        <w:rPr>
          <w:rFonts w:ascii="Arial" w:eastAsia="ArialMT" w:hAnsi="Arial" w:cs="Arial"/>
          <w:b/>
          <w:sz w:val="24"/>
          <w:szCs w:val="24"/>
          <w:u w:val="single"/>
        </w:rPr>
      </w:pPr>
      <w:r w:rsidRPr="002C7B66">
        <w:rPr>
          <w:rFonts w:ascii="Arial" w:eastAsia="ArialMT" w:hAnsi="Arial" w:cs="Arial"/>
          <w:b/>
          <w:sz w:val="24"/>
          <w:szCs w:val="24"/>
          <w:u w:val="single"/>
        </w:rPr>
        <w:lastRenderedPageBreak/>
        <w:t>Zayıflıklar</w:t>
      </w:r>
    </w:p>
    <w:p w14:paraId="5A11C27E"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Hizmet üretilmesi gereken alanın genişliği</w:t>
      </w:r>
    </w:p>
    <w:p w14:paraId="765F329D"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İklim şartlarına bağlı hizmetlerin yürütülmesinde karşılaşılan riskler</w:t>
      </w:r>
    </w:p>
    <w:p w14:paraId="3D259EE1"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Yetişmiş personelin bölgede uzun süre kalmaması</w:t>
      </w:r>
    </w:p>
    <w:p w14:paraId="674D02AA"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Personel varlığının yetersizliği ve sirkülasyonu</w:t>
      </w:r>
    </w:p>
    <w:p w14:paraId="106C274D"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Hizmetlerin yürütülmesinde geçici görevlendirmeler ile yürütülen iş ve işlemler</w:t>
      </w:r>
    </w:p>
    <w:p w14:paraId="202C6BE6"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Arazi yapısı ve iklim şartlarına bağlı yeterli ve uygun hizmet aracının bulunmaması</w:t>
      </w:r>
    </w:p>
    <w:p w14:paraId="63340F80"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İlçelerin merkeze olan uzaklıkları </w:t>
      </w:r>
    </w:p>
    <w:p w14:paraId="5F437D23"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Hayvan hareketliliğindeki yoğunluk mera hayvancılığına bağlı hastalık ve zararlı riskinin artması ve mücadelenin yarattığı iş yükü</w:t>
      </w:r>
    </w:p>
    <w:p w14:paraId="3B24872D"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Tarımsal alanda kitlelere ulaşmak isteyen kontrolsüz kurum kuruluş STK ve yapılar</w:t>
      </w:r>
    </w:p>
    <w:p w14:paraId="03628C90"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Veri üretimi</w:t>
      </w:r>
      <w:r w:rsidRPr="002C7B66">
        <w:rPr>
          <w:rFonts w:ascii="Arial" w:eastAsia="ArialMT" w:hAnsi="Arial" w:cs="Arial"/>
          <w:bCs/>
          <w:sz w:val="24"/>
          <w:szCs w:val="24"/>
          <w:lang w:val="tr-TR"/>
        </w:rPr>
        <w:t xml:space="preserve">, </w:t>
      </w:r>
      <w:r w:rsidRPr="002C7B66">
        <w:rPr>
          <w:rFonts w:ascii="Arial" w:eastAsia="ArialMT" w:hAnsi="Arial" w:cs="Arial"/>
          <w:bCs/>
          <w:sz w:val="24"/>
          <w:szCs w:val="24"/>
        </w:rPr>
        <w:t>elde edilmesi ve yönetimi</w:t>
      </w:r>
      <w:r w:rsidRPr="002C7B66">
        <w:rPr>
          <w:rFonts w:ascii="Arial" w:eastAsia="ArialMT" w:hAnsi="Arial" w:cs="Arial"/>
          <w:bCs/>
          <w:sz w:val="24"/>
          <w:szCs w:val="24"/>
          <w:lang w:val="tr-TR"/>
        </w:rPr>
        <w:t xml:space="preserve"> konusundaki çalışmaların tamamlanmamış olması</w:t>
      </w:r>
    </w:p>
    <w:p w14:paraId="76B7212A"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Aktif faaliyet gösteren üretici örgütlerinin yeterli düzeyde olmaması ve örgüt kapasitelerindeki yetersizlik </w:t>
      </w:r>
    </w:p>
    <w:p w14:paraId="6A803294"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Belirlenen tarımsal politikalarının ve stratejik planların uygulanmasında yapılan değişikliklere bağlı sektör paydaşlarının yaklaşımları</w:t>
      </w:r>
    </w:p>
    <w:p w14:paraId="53214E60"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Göç eğilimi gösteren il olması ve kırsaldan kopuş</w:t>
      </w:r>
    </w:p>
    <w:p w14:paraId="3FC8A752"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Tarım sektöründe iş gücüne bağlı çalışmaya istekli genç nüfusun azlığı</w:t>
      </w:r>
    </w:p>
    <w:p w14:paraId="0FC7C497"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Tarımsal alanda katma değerli ürün üretecek ve markalaşmış sanayi tesisinin bölgede yetersizliği</w:t>
      </w:r>
    </w:p>
    <w:p w14:paraId="7DCD997D"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Ulusal ve uluslar arası tarımsal ürün işleyen firmaların bölgede yatırım yapmada gösterdikleri çe</w:t>
      </w:r>
      <w:r>
        <w:rPr>
          <w:rFonts w:ascii="Arial" w:eastAsia="ArialMT" w:hAnsi="Arial" w:cs="Arial"/>
          <w:bCs/>
          <w:sz w:val="24"/>
          <w:szCs w:val="24"/>
          <w:lang w:val="tr-TR"/>
        </w:rPr>
        <w:t>k</w:t>
      </w:r>
      <w:r w:rsidRPr="002C7B66">
        <w:rPr>
          <w:rFonts w:ascii="Arial" w:eastAsia="ArialMT" w:hAnsi="Arial" w:cs="Arial"/>
          <w:bCs/>
          <w:sz w:val="24"/>
          <w:szCs w:val="24"/>
        </w:rPr>
        <w:t>inceye bağlı olarak sektör bileşenlerindeki yaklaşım</w:t>
      </w:r>
    </w:p>
    <w:p w14:paraId="538638EF"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Kısıtlı pazara erişim ve lojistik zorluk ve maliyetlerdeki ulusal politikalara bağlı artış ve değişkenliğin etkilediği sektör içerisinde bulunmak</w:t>
      </w:r>
    </w:p>
    <w:p w14:paraId="5F4311A6"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Çiftçilerin ve yetiştiricilerin geleneksellikten uzaklaşmama ve uzun vadeli yatırım yapma isteklerindeki yetersizliğe bağlı ulusal politikaları sahaya yansıtmakta yaşanılan olumsuzluklar</w:t>
      </w:r>
    </w:p>
    <w:p w14:paraId="2B08EB91"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Çiftçiliğin toplumda itibar ve eğitim açısından dezavantajlı meslekler arasında yer alması </w:t>
      </w:r>
    </w:p>
    <w:p w14:paraId="1041E07C"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Özellikle hayvansal ürün piyasa regülasyonuna yönelik ulusal politikalardan hizmet üretilen sektör bileşenlerinin olumsuz etkilenmesi </w:t>
      </w:r>
    </w:p>
    <w:p w14:paraId="4A4DC179"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lang w:val="tr-TR"/>
        </w:rPr>
        <w:t>Bilgi kirliliğine açık bir alan olması</w:t>
      </w:r>
    </w:p>
    <w:p w14:paraId="2404234A"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lang w:val="tr-TR"/>
        </w:rPr>
        <w:t>Veri tabanları yazılım ve donanımlarının yenilenmesinde yaşanan aksaklıklar</w:t>
      </w:r>
    </w:p>
    <w:p w14:paraId="4DCA89AD"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Sosyal tesis ve imkânların eksikliği</w:t>
      </w:r>
    </w:p>
    <w:p w14:paraId="6E1089BC"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Hizmet binalarının yenilenmeye ve tadilata ihtiyaç duyması</w:t>
      </w:r>
    </w:p>
    <w:p w14:paraId="0B80F3FA"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Bölgedeki sosyal yapıya bağlı geçmişten gelen hayvansal ürün üretme ve pazarlama alışkanlığı</w:t>
      </w:r>
    </w:p>
    <w:p w14:paraId="6D1C68E7" w14:textId="77777777" w:rsidR="005E4C7B" w:rsidRPr="002C7B66" w:rsidRDefault="005E4C7B" w:rsidP="005E4C7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Bölgede üretilen özellikle hayvansal ürünlerin tercih edilmesine bağlı haksız kazanç sağlamaya isteğindeki kitlenin bulunması</w:t>
      </w:r>
    </w:p>
    <w:p w14:paraId="75F150C3" w14:textId="77777777" w:rsidR="005E4C7B" w:rsidRPr="002C7B66" w:rsidRDefault="005E4C7B" w:rsidP="005E4C7B">
      <w:pPr>
        <w:pStyle w:val="ListeParagraf"/>
        <w:tabs>
          <w:tab w:val="left" w:pos="284"/>
        </w:tabs>
        <w:spacing w:before="60" w:after="60"/>
        <w:ind w:left="0" w:right="482"/>
        <w:jc w:val="both"/>
        <w:rPr>
          <w:rFonts w:ascii="Arial" w:eastAsia="ArialMT" w:hAnsi="Arial" w:cs="Arial"/>
          <w:bCs/>
          <w:sz w:val="24"/>
          <w:szCs w:val="24"/>
        </w:rPr>
      </w:pPr>
    </w:p>
    <w:p w14:paraId="45B449F1" w14:textId="4A7591E1" w:rsidR="005E4C7B" w:rsidRDefault="005E4C7B" w:rsidP="005E4C7B">
      <w:pPr>
        <w:pStyle w:val="ListeParagraf"/>
        <w:tabs>
          <w:tab w:val="left" w:pos="284"/>
        </w:tabs>
        <w:spacing w:before="60" w:after="60"/>
        <w:ind w:left="0" w:right="482"/>
        <w:jc w:val="both"/>
        <w:rPr>
          <w:rFonts w:ascii="Arial" w:eastAsia="ArialMT" w:hAnsi="Arial" w:cs="Arial"/>
          <w:bCs/>
          <w:sz w:val="24"/>
          <w:szCs w:val="24"/>
        </w:rPr>
      </w:pPr>
    </w:p>
    <w:p w14:paraId="39DD5F15" w14:textId="77777777" w:rsidR="005E4C7B" w:rsidRPr="00DC604E" w:rsidRDefault="005E4C7B" w:rsidP="005E4C7B">
      <w:pPr>
        <w:tabs>
          <w:tab w:val="left" w:pos="284"/>
        </w:tabs>
        <w:spacing w:before="120" w:after="120" w:line="276" w:lineRule="auto"/>
        <w:ind w:right="-1"/>
        <w:jc w:val="both"/>
        <w:rPr>
          <w:rFonts w:ascii="Arial" w:eastAsia="ArialMT" w:hAnsi="Arial" w:cs="Arial"/>
          <w:bCs/>
          <w:color w:val="404040" w:themeColor="text1" w:themeTint="BF"/>
          <w:sz w:val="24"/>
          <w:szCs w:val="24"/>
        </w:rPr>
      </w:pPr>
      <w:r w:rsidRPr="00DC604E">
        <w:rPr>
          <w:rFonts w:ascii="Arial" w:eastAsia="ArialMT" w:hAnsi="Arial" w:cs="Arial"/>
          <w:bCs/>
          <w:color w:val="404040" w:themeColor="text1" w:themeTint="BF"/>
          <w:sz w:val="24"/>
          <w:szCs w:val="24"/>
        </w:rPr>
        <w:lastRenderedPageBreak/>
        <w:t>Müdürlüğümüz Bakanlığımızın hedefleri doğrultusunda ulusal ve yerel yaklaşımları analiz ederek tüm paydaşlarla birlikte kamu kaynaklarını etkili, ekonomik ve verimli kullanmak suretiyle üreticilerimiz başta olmak üzere tüm vatandaşlarımızın refahını artırmaya yönelik politika ve uygulamalara devam edecektir.</w:t>
      </w:r>
    </w:p>
    <w:p w14:paraId="7C956B89" w14:textId="77777777" w:rsidR="005E4C7B" w:rsidRPr="00DC604E" w:rsidRDefault="005E4C7B" w:rsidP="005E4C7B">
      <w:pPr>
        <w:tabs>
          <w:tab w:val="left" w:pos="284"/>
        </w:tabs>
        <w:spacing w:before="120" w:after="120" w:line="276" w:lineRule="auto"/>
        <w:ind w:right="-1"/>
        <w:jc w:val="both"/>
        <w:rPr>
          <w:rFonts w:ascii="Arial" w:eastAsia="ArialMT" w:hAnsi="Arial" w:cs="Arial"/>
          <w:bCs/>
          <w:color w:val="404040" w:themeColor="text1" w:themeTint="BF"/>
          <w:sz w:val="24"/>
          <w:szCs w:val="24"/>
        </w:rPr>
      </w:pPr>
      <w:r w:rsidRPr="00DC604E">
        <w:rPr>
          <w:rFonts w:ascii="Arial" w:eastAsia="ArialMT" w:hAnsi="Arial" w:cs="Arial"/>
          <w:bCs/>
          <w:color w:val="404040" w:themeColor="text1" w:themeTint="BF"/>
          <w:sz w:val="24"/>
          <w:szCs w:val="24"/>
        </w:rPr>
        <w:t>Cumhurbaşkanlığı hükümet sistemiyle birlikte toprak, su, mera, orman gibi sektörün tüm üretim kaynakları tek elde toplanarak bütüncül bir yönetim anlayışına geçilmiş ve politika uygulamalarının etkinliği artırılmıştır. Bu etkinliğin sürdürülebilir kırsal yaşamı güçlendiren bir yaklaşımla ilimizde sosyal hayata ve ekonomiye yansıtmak için şeffaf ve hesap verebilir bir anlayışla çalışmaktayız.</w:t>
      </w:r>
    </w:p>
    <w:p w14:paraId="0B4B6ED8" w14:textId="52756E58" w:rsidR="005E4C7B" w:rsidRPr="00FE2FBF" w:rsidRDefault="005E4C7B" w:rsidP="005E4C7B">
      <w:pPr>
        <w:tabs>
          <w:tab w:val="left" w:pos="284"/>
        </w:tabs>
        <w:spacing w:before="120" w:after="120" w:line="276" w:lineRule="auto"/>
        <w:ind w:right="-1"/>
        <w:jc w:val="both"/>
        <w:rPr>
          <w:rFonts w:ascii="Arial" w:eastAsia="ArialMT" w:hAnsi="Arial" w:cs="Arial"/>
          <w:bCs/>
          <w:sz w:val="24"/>
          <w:szCs w:val="24"/>
        </w:rPr>
      </w:pPr>
      <w:r w:rsidRPr="00FE2FBF">
        <w:rPr>
          <w:rFonts w:ascii="Arial" w:eastAsia="ArialMT" w:hAnsi="Arial" w:cs="Arial"/>
          <w:bCs/>
          <w:sz w:val="24"/>
          <w:szCs w:val="24"/>
        </w:rPr>
        <w:t>Müdürlüğümüzün 202</w:t>
      </w:r>
      <w:r w:rsidR="00FE2FBF" w:rsidRPr="00FE2FBF">
        <w:rPr>
          <w:rFonts w:ascii="Arial" w:eastAsia="ArialMT" w:hAnsi="Arial" w:cs="Arial"/>
          <w:bCs/>
          <w:sz w:val="24"/>
          <w:szCs w:val="24"/>
        </w:rPr>
        <w:t>5</w:t>
      </w:r>
      <w:r w:rsidRPr="00FE2FBF">
        <w:rPr>
          <w:rFonts w:ascii="Arial" w:eastAsia="ArialMT" w:hAnsi="Arial" w:cs="Arial"/>
          <w:bCs/>
          <w:sz w:val="24"/>
          <w:szCs w:val="24"/>
        </w:rPr>
        <w:t xml:space="preserve"> yılı İdari Faaliyet Raporu anılan yıl içerisinde de kamuda stratejik yönetim sürecinin çerçevesini çizen yasal düzenlemelere uygun olarak kaynakların etkin, ekonomik ve verimli kullanılması yoluyla gerçekleştirilmiştir. Raporun oluşturulması aşamasında tüm birimlerimizin karar alma süreçlerine katılım sağladığı bu durumun il, bölge ve ulusal düzeyde Müdürlüğümüz ve Bakanlığımız hedeflerine ulaşma konusunda başarıyı artırdığı değerlendirilmektedir. </w:t>
      </w:r>
    </w:p>
    <w:p w14:paraId="7EEEB96C" w14:textId="0D17E83D" w:rsidR="006712FD" w:rsidRPr="003E0CB0" w:rsidRDefault="006712FD" w:rsidP="006712FD">
      <w:pPr>
        <w:rPr>
          <w:rFonts w:ascii="Arial" w:hAnsi="Arial" w:cs="Arial"/>
          <w:color w:val="FF0000"/>
        </w:rPr>
      </w:pPr>
    </w:p>
    <w:p w14:paraId="3928E943" w14:textId="7D06B28A" w:rsidR="006712FD" w:rsidRPr="00472BBD" w:rsidRDefault="006712FD" w:rsidP="006712FD">
      <w:pPr>
        <w:rPr>
          <w:rFonts w:ascii="Arial" w:hAnsi="Arial" w:cs="Arial"/>
        </w:rPr>
      </w:pPr>
    </w:p>
    <w:p w14:paraId="43A5A3CA" w14:textId="7E8F737D" w:rsidR="006712FD" w:rsidRPr="00472BBD" w:rsidRDefault="006712FD" w:rsidP="006712FD">
      <w:pPr>
        <w:rPr>
          <w:rFonts w:ascii="Arial" w:hAnsi="Arial" w:cs="Arial"/>
        </w:rPr>
      </w:pPr>
    </w:p>
    <w:p w14:paraId="07070FE1" w14:textId="50B604E6" w:rsidR="006712FD" w:rsidRPr="00472BBD" w:rsidRDefault="006712FD" w:rsidP="006712FD">
      <w:pPr>
        <w:rPr>
          <w:rFonts w:ascii="Arial" w:hAnsi="Arial" w:cs="Arial"/>
        </w:rPr>
      </w:pPr>
    </w:p>
    <w:p w14:paraId="49FEBAD3" w14:textId="2462A6DF" w:rsidR="006712FD" w:rsidRPr="00472BBD" w:rsidRDefault="006712FD" w:rsidP="006712FD">
      <w:pPr>
        <w:rPr>
          <w:rFonts w:ascii="Arial" w:hAnsi="Arial" w:cs="Arial"/>
        </w:rPr>
      </w:pPr>
    </w:p>
    <w:p w14:paraId="5B599DAA" w14:textId="4A1BE58B" w:rsidR="006712FD" w:rsidRPr="00472BBD" w:rsidRDefault="006712FD" w:rsidP="006712FD">
      <w:pPr>
        <w:rPr>
          <w:rFonts w:ascii="Arial" w:hAnsi="Arial" w:cs="Arial"/>
        </w:rPr>
      </w:pPr>
    </w:p>
    <w:p w14:paraId="2EFA72FF" w14:textId="3CFDA238" w:rsidR="006712FD" w:rsidRPr="00472BBD" w:rsidRDefault="006712FD" w:rsidP="006712FD">
      <w:pPr>
        <w:rPr>
          <w:rFonts w:ascii="Arial" w:hAnsi="Arial" w:cs="Arial"/>
        </w:rPr>
      </w:pPr>
    </w:p>
    <w:p w14:paraId="684986F2" w14:textId="3C33A189" w:rsidR="006712FD" w:rsidRPr="00472BBD" w:rsidRDefault="006712FD" w:rsidP="006712FD">
      <w:pPr>
        <w:rPr>
          <w:rFonts w:ascii="Arial" w:hAnsi="Arial" w:cs="Arial"/>
        </w:rPr>
      </w:pPr>
    </w:p>
    <w:p w14:paraId="6E8F27E3" w14:textId="6972807A" w:rsidR="006712FD" w:rsidRPr="00472BBD" w:rsidRDefault="006712FD" w:rsidP="006712FD">
      <w:pPr>
        <w:rPr>
          <w:rFonts w:ascii="Arial" w:hAnsi="Arial" w:cs="Arial"/>
        </w:rPr>
      </w:pPr>
    </w:p>
    <w:p w14:paraId="0D512174" w14:textId="7DC1E163" w:rsidR="006712FD" w:rsidRPr="00472BBD" w:rsidRDefault="006712FD" w:rsidP="006712FD">
      <w:pPr>
        <w:rPr>
          <w:rFonts w:ascii="Arial" w:hAnsi="Arial" w:cs="Arial"/>
        </w:rPr>
      </w:pPr>
    </w:p>
    <w:p w14:paraId="67D80B32" w14:textId="27F70046" w:rsidR="006712FD" w:rsidRDefault="006712FD" w:rsidP="006712FD">
      <w:pPr>
        <w:rPr>
          <w:rFonts w:ascii="Arial" w:hAnsi="Arial" w:cs="Arial"/>
        </w:rPr>
      </w:pPr>
    </w:p>
    <w:p w14:paraId="49D23314" w14:textId="1FFE6234" w:rsidR="003E0CB0" w:rsidRDefault="003E0CB0" w:rsidP="006712FD">
      <w:pPr>
        <w:rPr>
          <w:rFonts w:ascii="Arial" w:hAnsi="Arial" w:cs="Arial"/>
        </w:rPr>
      </w:pPr>
    </w:p>
    <w:p w14:paraId="7D0A39DB" w14:textId="0C5A8604" w:rsidR="003E0CB0" w:rsidRDefault="003E0CB0" w:rsidP="006712FD">
      <w:pPr>
        <w:rPr>
          <w:rFonts w:ascii="Arial" w:hAnsi="Arial" w:cs="Arial"/>
        </w:rPr>
      </w:pPr>
    </w:p>
    <w:p w14:paraId="07D3F9E2" w14:textId="6A260FF1" w:rsidR="003E0CB0" w:rsidRDefault="003E0CB0" w:rsidP="006712FD">
      <w:pPr>
        <w:rPr>
          <w:rFonts w:ascii="Arial" w:hAnsi="Arial" w:cs="Arial"/>
        </w:rPr>
      </w:pPr>
    </w:p>
    <w:p w14:paraId="513E7D45" w14:textId="6558AF68" w:rsidR="003E0CB0" w:rsidRDefault="003E0CB0" w:rsidP="006712FD">
      <w:pPr>
        <w:rPr>
          <w:rFonts w:ascii="Arial" w:hAnsi="Arial" w:cs="Arial"/>
        </w:rPr>
      </w:pPr>
    </w:p>
    <w:p w14:paraId="164E25D7" w14:textId="4F0E62A6" w:rsidR="003E0CB0" w:rsidRDefault="003E0CB0" w:rsidP="006712FD">
      <w:pPr>
        <w:rPr>
          <w:rFonts w:ascii="Arial" w:hAnsi="Arial" w:cs="Arial"/>
        </w:rPr>
      </w:pPr>
    </w:p>
    <w:p w14:paraId="75EB6753" w14:textId="62E7C001" w:rsidR="003E0CB0" w:rsidRDefault="003E0CB0" w:rsidP="006712FD">
      <w:pPr>
        <w:rPr>
          <w:rFonts w:ascii="Arial" w:hAnsi="Arial" w:cs="Arial"/>
        </w:rPr>
      </w:pPr>
    </w:p>
    <w:p w14:paraId="6FBDD315" w14:textId="6057BBF9" w:rsidR="003E0CB0" w:rsidRDefault="003E0CB0" w:rsidP="006712FD">
      <w:pPr>
        <w:rPr>
          <w:rFonts w:ascii="Arial" w:hAnsi="Arial" w:cs="Arial"/>
        </w:rPr>
      </w:pPr>
    </w:p>
    <w:p w14:paraId="20D3164D" w14:textId="5D0B4F74" w:rsidR="003E0CB0" w:rsidRDefault="003E0CB0" w:rsidP="006712FD">
      <w:pPr>
        <w:rPr>
          <w:rFonts w:ascii="Arial" w:hAnsi="Arial" w:cs="Arial"/>
        </w:rPr>
      </w:pPr>
    </w:p>
    <w:p w14:paraId="15F3F9EC" w14:textId="4BC791F9" w:rsidR="003E0CB0" w:rsidRDefault="003E0CB0" w:rsidP="006712FD">
      <w:pPr>
        <w:rPr>
          <w:rFonts w:ascii="Arial" w:hAnsi="Arial" w:cs="Arial"/>
        </w:rPr>
      </w:pPr>
    </w:p>
    <w:p w14:paraId="4237E2FC" w14:textId="750BBC1A" w:rsidR="003E0CB0" w:rsidRDefault="003E0CB0" w:rsidP="006712FD">
      <w:pPr>
        <w:rPr>
          <w:rFonts w:ascii="Arial" w:hAnsi="Arial" w:cs="Arial"/>
        </w:rPr>
      </w:pPr>
    </w:p>
    <w:p w14:paraId="5E3C3A7D" w14:textId="479CAFCA" w:rsidR="003E0CB0" w:rsidRDefault="003E0CB0" w:rsidP="006712FD">
      <w:pPr>
        <w:rPr>
          <w:rFonts w:ascii="Arial" w:hAnsi="Arial" w:cs="Arial"/>
        </w:rPr>
      </w:pPr>
    </w:p>
    <w:p w14:paraId="6110C52D" w14:textId="5B6945A8" w:rsidR="003E0CB0" w:rsidRDefault="003E0CB0" w:rsidP="006712FD">
      <w:pPr>
        <w:rPr>
          <w:rFonts w:ascii="Arial" w:hAnsi="Arial" w:cs="Arial"/>
        </w:rPr>
      </w:pPr>
    </w:p>
    <w:p w14:paraId="70A236F6" w14:textId="1A238204" w:rsidR="003E0CB0" w:rsidRDefault="003E0CB0" w:rsidP="006712FD">
      <w:pPr>
        <w:rPr>
          <w:rFonts w:ascii="Arial" w:hAnsi="Arial" w:cs="Arial"/>
        </w:rPr>
      </w:pPr>
    </w:p>
    <w:p w14:paraId="5F3F96AA" w14:textId="2583CEFA" w:rsidR="003E0CB0" w:rsidRDefault="003E0CB0" w:rsidP="006712FD">
      <w:pPr>
        <w:rPr>
          <w:rFonts w:ascii="Arial" w:hAnsi="Arial" w:cs="Arial"/>
        </w:rPr>
      </w:pPr>
    </w:p>
    <w:p w14:paraId="4CA810C8" w14:textId="669898D4" w:rsidR="003E0CB0" w:rsidRDefault="003E0CB0" w:rsidP="006712FD">
      <w:pPr>
        <w:rPr>
          <w:rFonts w:ascii="Arial" w:hAnsi="Arial" w:cs="Arial"/>
        </w:rPr>
      </w:pPr>
    </w:p>
    <w:p w14:paraId="072BE47F" w14:textId="39E989B2" w:rsidR="003E0CB0" w:rsidRDefault="003E0CB0" w:rsidP="006712FD">
      <w:pPr>
        <w:rPr>
          <w:rFonts w:ascii="Arial" w:hAnsi="Arial" w:cs="Arial"/>
        </w:rPr>
      </w:pPr>
    </w:p>
    <w:p w14:paraId="4F5435EC" w14:textId="6CA58AC7" w:rsidR="003E0CB0" w:rsidRDefault="003E0CB0" w:rsidP="006712FD">
      <w:pPr>
        <w:rPr>
          <w:rFonts w:ascii="Arial" w:hAnsi="Arial" w:cs="Arial"/>
        </w:rPr>
      </w:pPr>
    </w:p>
    <w:p w14:paraId="25C9F1A6" w14:textId="4F4842CC" w:rsidR="003E0CB0" w:rsidRDefault="003E0CB0" w:rsidP="006712FD">
      <w:pPr>
        <w:rPr>
          <w:rFonts w:ascii="Arial" w:hAnsi="Arial" w:cs="Arial"/>
        </w:rPr>
      </w:pPr>
    </w:p>
    <w:p w14:paraId="22376F9E" w14:textId="43C1BC44" w:rsidR="003E0CB0" w:rsidRDefault="003E0CB0" w:rsidP="006712FD">
      <w:pPr>
        <w:rPr>
          <w:rFonts w:ascii="Arial" w:hAnsi="Arial" w:cs="Arial"/>
        </w:rPr>
      </w:pPr>
    </w:p>
    <w:p w14:paraId="7A605B8F" w14:textId="5DA57B80" w:rsidR="003E0CB0" w:rsidRDefault="003E0CB0" w:rsidP="006712FD">
      <w:pPr>
        <w:rPr>
          <w:rFonts w:ascii="Arial" w:hAnsi="Arial" w:cs="Arial"/>
        </w:rPr>
      </w:pPr>
    </w:p>
    <w:p w14:paraId="307FD5C3" w14:textId="333861C6" w:rsidR="003E0CB0" w:rsidRDefault="003E0CB0" w:rsidP="006712FD">
      <w:pPr>
        <w:rPr>
          <w:rFonts w:ascii="Arial" w:hAnsi="Arial" w:cs="Arial"/>
        </w:rPr>
      </w:pPr>
    </w:p>
    <w:p w14:paraId="150BAACB" w14:textId="7BA3FA9F" w:rsidR="003E0CB0" w:rsidRDefault="003E0CB0" w:rsidP="006712FD">
      <w:pPr>
        <w:rPr>
          <w:rFonts w:ascii="Arial" w:hAnsi="Arial" w:cs="Arial"/>
        </w:rPr>
      </w:pPr>
    </w:p>
    <w:p w14:paraId="5CD28D89" w14:textId="148CB0A4" w:rsidR="003E0CB0" w:rsidRDefault="003E0CB0" w:rsidP="006712FD">
      <w:pPr>
        <w:rPr>
          <w:rFonts w:ascii="Arial" w:hAnsi="Arial" w:cs="Arial"/>
        </w:rPr>
      </w:pPr>
    </w:p>
    <w:p w14:paraId="74613E52" w14:textId="51A0B936" w:rsidR="003E0CB0" w:rsidRDefault="003E0CB0" w:rsidP="006712FD">
      <w:pPr>
        <w:rPr>
          <w:rFonts w:ascii="Arial" w:hAnsi="Arial" w:cs="Arial"/>
        </w:rPr>
      </w:pPr>
    </w:p>
    <w:p w14:paraId="1DEE3C56" w14:textId="578D8269" w:rsidR="003E0CB0" w:rsidRDefault="003E0CB0" w:rsidP="006712FD">
      <w:pPr>
        <w:rPr>
          <w:rFonts w:ascii="Arial" w:hAnsi="Arial" w:cs="Arial"/>
        </w:rPr>
      </w:pPr>
    </w:p>
    <w:p w14:paraId="6AD0E7CF" w14:textId="6B59DF17" w:rsidR="003E0CB0" w:rsidRDefault="003E0CB0" w:rsidP="006712FD">
      <w:pPr>
        <w:rPr>
          <w:rFonts w:ascii="Arial" w:hAnsi="Arial" w:cs="Arial"/>
        </w:rPr>
      </w:pPr>
    </w:p>
    <w:bookmarkEnd w:id="107"/>
    <w:bookmarkEnd w:id="108"/>
    <w:bookmarkEnd w:id="109"/>
    <w:bookmarkEnd w:id="110"/>
    <w:p w14:paraId="0441BA9D" w14:textId="0C605A7C" w:rsidR="006712FD" w:rsidRPr="00472BBD" w:rsidRDefault="006712FD">
      <w:pPr>
        <w:widowControl/>
        <w:autoSpaceDE/>
        <w:autoSpaceDN/>
        <w:adjustRightInd/>
        <w:spacing w:after="160" w:line="259" w:lineRule="auto"/>
        <w:rPr>
          <w:rFonts w:ascii="Arial" w:hAnsi="Arial" w:cs="Arial"/>
        </w:rPr>
      </w:pPr>
    </w:p>
    <w:p w14:paraId="21D49DD1" w14:textId="77777777" w:rsidR="006712FD" w:rsidRPr="00472BBD" w:rsidRDefault="006712FD" w:rsidP="006712FD">
      <w:pPr>
        <w:rPr>
          <w:rFonts w:ascii="Arial" w:hAnsi="Arial" w:cs="Arial"/>
        </w:rPr>
      </w:pPr>
    </w:p>
    <w:p w14:paraId="454BD6AA" w14:textId="43E91C80" w:rsidR="00B25226" w:rsidRPr="00472BBD" w:rsidRDefault="00B25226" w:rsidP="00B25226">
      <w:pPr>
        <w:tabs>
          <w:tab w:val="left" w:pos="284"/>
        </w:tabs>
        <w:spacing w:before="60" w:after="60"/>
        <w:ind w:left="993" w:right="482"/>
        <w:jc w:val="both"/>
        <w:rPr>
          <w:rFonts w:ascii="Arial" w:eastAsia="ArialMT" w:hAnsi="Arial" w:cs="Arial"/>
          <w:bCs/>
          <w:i/>
          <w:iCs/>
        </w:rPr>
      </w:pPr>
    </w:p>
    <w:p w14:paraId="3F3A172A" w14:textId="77777777" w:rsidR="00B25226" w:rsidRPr="00472BBD" w:rsidRDefault="00B25226" w:rsidP="00B25226">
      <w:pPr>
        <w:tabs>
          <w:tab w:val="left" w:pos="284"/>
        </w:tabs>
        <w:spacing w:before="60" w:after="60"/>
        <w:ind w:left="993" w:right="482"/>
        <w:jc w:val="both"/>
        <w:rPr>
          <w:rFonts w:ascii="Arial" w:eastAsia="ArialMT" w:hAnsi="Arial" w:cs="Arial"/>
          <w:bCs/>
          <w:i/>
          <w:iCs/>
        </w:rPr>
      </w:pPr>
    </w:p>
    <w:p w14:paraId="2EEA1C5C" w14:textId="77777777" w:rsidR="00B25226" w:rsidRPr="00472BBD" w:rsidRDefault="00B25226" w:rsidP="00B25226">
      <w:pPr>
        <w:tabs>
          <w:tab w:val="left" w:pos="284"/>
        </w:tabs>
        <w:spacing w:before="60" w:after="60"/>
        <w:ind w:left="993" w:right="482"/>
        <w:jc w:val="both"/>
        <w:rPr>
          <w:rFonts w:ascii="Arial" w:eastAsia="ArialMT" w:hAnsi="Arial" w:cs="Arial"/>
          <w:bCs/>
          <w:i/>
          <w:iCs/>
        </w:rPr>
      </w:pPr>
    </w:p>
    <w:p w14:paraId="3FC1D36D" w14:textId="77777777" w:rsidR="00B25226" w:rsidRPr="00472BBD" w:rsidRDefault="00B25226">
      <w:pPr>
        <w:widowControl/>
        <w:autoSpaceDE/>
        <w:autoSpaceDN/>
        <w:adjustRightInd/>
        <w:spacing w:after="160" w:line="259" w:lineRule="auto"/>
        <w:rPr>
          <w:rFonts w:ascii="Arial" w:hAnsi="Arial" w:cs="Arial"/>
          <w:sz w:val="24"/>
          <w:szCs w:val="24"/>
        </w:rPr>
      </w:pPr>
    </w:p>
    <w:p w14:paraId="4ABD7FAC" w14:textId="0FA5A95A" w:rsidR="00D6596A" w:rsidRPr="00472BBD" w:rsidRDefault="00D6596A" w:rsidP="00D6596A">
      <w:pPr>
        <w:rPr>
          <w:rFonts w:ascii="Arial" w:hAnsi="Arial" w:cs="Arial"/>
          <w:sz w:val="22"/>
          <w:szCs w:val="22"/>
        </w:rPr>
      </w:pPr>
    </w:p>
    <w:p w14:paraId="09BAE0D9" w14:textId="1136EE97" w:rsidR="006712FD" w:rsidRPr="00472BBD" w:rsidRDefault="006712FD" w:rsidP="00D6596A">
      <w:pPr>
        <w:rPr>
          <w:rFonts w:ascii="Arial" w:hAnsi="Arial" w:cs="Arial"/>
          <w:sz w:val="22"/>
          <w:szCs w:val="22"/>
        </w:rPr>
      </w:pPr>
    </w:p>
    <w:p w14:paraId="1F3288A6" w14:textId="2E2CF8AA" w:rsidR="006712FD" w:rsidRPr="00472BBD" w:rsidRDefault="006712FD" w:rsidP="00D6596A">
      <w:pPr>
        <w:rPr>
          <w:rFonts w:ascii="Arial" w:hAnsi="Arial" w:cs="Arial"/>
          <w:sz w:val="22"/>
          <w:szCs w:val="22"/>
        </w:rPr>
      </w:pPr>
    </w:p>
    <w:p w14:paraId="3C0D3678" w14:textId="720B565F" w:rsidR="006712FD" w:rsidRPr="00472BBD" w:rsidRDefault="006712FD" w:rsidP="00D6596A">
      <w:pPr>
        <w:rPr>
          <w:rFonts w:ascii="Arial" w:hAnsi="Arial" w:cs="Arial"/>
          <w:sz w:val="22"/>
          <w:szCs w:val="22"/>
        </w:rPr>
      </w:pPr>
    </w:p>
    <w:p w14:paraId="27DA1C7A" w14:textId="5E14CCFD" w:rsidR="006712FD" w:rsidRPr="00472BBD" w:rsidRDefault="006712FD" w:rsidP="00D6596A">
      <w:pPr>
        <w:rPr>
          <w:rFonts w:ascii="Arial" w:hAnsi="Arial" w:cs="Arial"/>
          <w:sz w:val="22"/>
          <w:szCs w:val="22"/>
        </w:rPr>
      </w:pPr>
    </w:p>
    <w:p w14:paraId="6FF07113" w14:textId="05649BF6" w:rsidR="006712FD" w:rsidRPr="00472BBD" w:rsidRDefault="006712FD" w:rsidP="00D6596A">
      <w:pPr>
        <w:rPr>
          <w:rFonts w:ascii="Arial" w:hAnsi="Arial" w:cs="Arial"/>
          <w:sz w:val="22"/>
          <w:szCs w:val="22"/>
        </w:rPr>
      </w:pPr>
    </w:p>
    <w:p w14:paraId="7FBFE190" w14:textId="3F086CFD" w:rsidR="006712FD" w:rsidRPr="00472BBD" w:rsidRDefault="006712FD" w:rsidP="00D6596A">
      <w:pPr>
        <w:rPr>
          <w:rFonts w:ascii="Arial" w:hAnsi="Arial" w:cs="Arial"/>
          <w:sz w:val="22"/>
          <w:szCs w:val="22"/>
        </w:rPr>
      </w:pPr>
    </w:p>
    <w:p w14:paraId="4149EC91" w14:textId="6B5D0671" w:rsidR="006712FD" w:rsidRPr="00472BBD" w:rsidRDefault="006712FD" w:rsidP="00D6596A">
      <w:pPr>
        <w:rPr>
          <w:rFonts w:ascii="Arial" w:hAnsi="Arial" w:cs="Arial"/>
          <w:sz w:val="22"/>
          <w:szCs w:val="22"/>
        </w:rPr>
      </w:pPr>
    </w:p>
    <w:p w14:paraId="6ACCFBFC" w14:textId="098AC59B" w:rsidR="006712FD" w:rsidRPr="00472BBD" w:rsidRDefault="006712FD" w:rsidP="00D6596A">
      <w:pPr>
        <w:rPr>
          <w:rFonts w:ascii="Arial" w:hAnsi="Arial" w:cs="Arial"/>
          <w:sz w:val="22"/>
          <w:szCs w:val="22"/>
        </w:rPr>
      </w:pPr>
    </w:p>
    <w:p w14:paraId="2BCB8A2D" w14:textId="0D2E5C5A" w:rsidR="006712FD" w:rsidRPr="00472BBD" w:rsidRDefault="006712FD" w:rsidP="00D6596A">
      <w:pPr>
        <w:rPr>
          <w:rFonts w:ascii="Arial" w:hAnsi="Arial" w:cs="Arial"/>
          <w:sz w:val="22"/>
          <w:szCs w:val="22"/>
        </w:rPr>
      </w:pPr>
    </w:p>
    <w:p w14:paraId="0E088A1C" w14:textId="17B0C9B4" w:rsidR="006712FD" w:rsidRPr="00472BBD" w:rsidRDefault="006712FD" w:rsidP="00D6596A">
      <w:pPr>
        <w:rPr>
          <w:rFonts w:ascii="Arial" w:hAnsi="Arial" w:cs="Arial"/>
          <w:sz w:val="22"/>
          <w:szCs w:val="22"/>
        </w:rPr>
      </w:pPr>
    </w:p>
    <w:p w14:paraId="7436C51F" w14:textId="27CD88FF" w:rsidR="006712FD" w:rsidRPr="00472BBD" w:rsidRDefault="006712FD" w:rsidP="00D6596A">
      <w:pPr>
        <w:rPr>
          <w:rFonts w:ascii="Arial" w:hAnsi="Arial" w:cs="Arial"/>
          <w:sz w:val="22"/>
          <w:szCs w:val="22"/>
        </w:rPr>
      </w:pPr>
    </w:p>
    <w:p w14:paraId="130D5689" w14:textId="6A13FA21" w:rsidR="006712FD" w:rsidRPr="00472BBD" w:rsidRDefault="006712FD" w:rsidP="00D6596A">
      <w:pPr>
        <w:rPr>
          <w:rFonts w:ascii="Arial" w:hAnsi="Arial" w:cs="Arial"/>
          <w:sz w:val="22"/>
          <w:szCs w:val="22"/>
        </w:rPr>
      </w:pPr>
    </w:p>
    <w:p w14:paraId="46141D04" w14:textId="67AB4F8B" w:rsidR="006712FD" w:rsidRPr="00472BBD" w:rsidRDefault="006712FD" w:rsidP="00D6596A">
      <w:pPr>
        <w:rPr>
          <w:rFonts w:ascii="Arial" w:hAnsi="Arial" w:cs="Arial"/>
          <w:sz w:val="22"/>
          <w:szCs w:val="22"/>
        </w:rPr>
      </w:pPr>
    </w:p>
    <w:p w14:paraId="32176E86" w14:textId="1B0675F8" w:rsidR="006712FD" w:rsidRPr="00472BBD" w:rsidRDefault="006712FD" w:rsidP="00D6596A">
      <w:pPr>
        <w:rPr>
          <w:rFonts w:ascii="Arial" w:hAnsi="Arial" w:cs="Arial"/>
          <w:sz w:val="22"/>
          <w:szCs w:val="22"/>
        </w:rPr>
      </w:pPr>
    </w:p>
    <w:p w14:paraId="61E870DA" w14:textId="38AB95ED" w:rsidR="006712FD" w:rsidRPr="00472BBD" w:rsidRDefault="006712FD" w:rsidP="00D6596A">
      <w:pPr>
        <w:rPr>
          <w:rFonts w:ascii="Arial" w:hAnsi="Arial" w:cs="Arial"/>
          <w:sz w:val="22"/>
          <w:szCs w:val="22"/>
        </w:rPr>
      </w:pPr>
    </w:p>
    <w:p w14:paraId="29A387EE" w14:textId="4D1FCE9F" w:rsidR="006712FD" w:rsidRPr="00472BBD" w:rsidRDefault="006712FD" w:rsidP="00D6596A">
      <w:pPr>
        <w:rPr>
          <w:rFonts w:ascii="Arial" w:hAnsi="Arial" w:cs="Arial"/>
          <w:sz w:val="22"/>
          <w:szCs w:val="22"/>
        </w:rPr>
      </w:pPr>
    </w:p>
    <w:p w14:paraId="58468061" w14:textId="09EE42F2" w:rsidR="006712FD" w:rsidRPr="00472BBD" w:rsidRDefault="006712FD" w:rsidP="00D6596A">
      <w:pPr>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DCEBAF7" id="Düz Bağlayıcı 69" o:spid="_x0000_s1026" style="position:absolute;flip:y;z-index:251929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472BBD" w:rsidRDefault="006712FD" w:rsidP="00D6596A">
      <w:pPr>
        <w:rPr>
          <w:rFonts w:ascii="Arial" w:hAnsi="Arial" w:cs="Arial"/>
          <w:sz w:val="22"/>
          <w:szCs w:val="22"/>
        </w:rPr>
      </w:pPr>
    </w:p>
    <w:p w14:paraId="3EC797BE" w14:textId="35B37359" w:rsidR="000F2852" w:rsidRPr="00472BBD" w:rsidRDefault="000F2852" w:rsidP="003E0CB0">
      <w:pPr>
        <w:pStyle w:val="Balk1"/>
        <w:keepLines/>
        <w:widowControl/>
        <w:numPr>
          <w:ilvl w:val="0"/>
          <w:numId w:val="2"/>
        </w:numPr>
        <w:autoSpaceDE/>
        <w:autoSpaceDN/>
        <w:adjustRightInd/>
        <w:spacing w:before="120" w:after="120" w:line="23" w:lineRule="atLeast"/>
        <w:jc w:val="center"/>
        <w:rPr>
          <w:szCs w:val="24"/>
        </w:rPr>
      </w:pPr>
      <w:bookmarkStart w:id="112" w:name="_Toc411432085"/>
      <w:bookmarkStart w:id="113" w:name="_Toc411432357"/>
      <w:bookmarkStart w:id="114" w:name="_Toc411859519"/>
      <w:bookmarkStart w:id="115" w:name="_Toc475355773"/>
      <w:bookmarkStart w:id="116" w:name="_Toc201156440"/>
      <w:r w:rsidRPr="00472BBD">
        <w:rPr>
          <w:szCs w:val="24"/>
        </w:rPr>
        <w:t>ÖNERİ VE TEDBİRLER</w:t>
      </w:r>
      <w:bookmarkEnd w:id="112"/>
      <w:bookmarkEnd w:id="113"/>
      <w:bookmarkEnd w:id="114"/>
      <w:bookmarkEnd w:id="115"/>
      <w:bookmarkEnd w:id="116"/>
      <w:r w:rsidR="00D8058D" w:rsidRPr="00472BBD">
        <w:rPr>
          <w:szCs w:val="24"/>
        </w:rPr>
        <w:t xml:space="preserve"> </w:t>
      </w:r>
      <w:bookmarkStart w:id="117" w:name="_Hlk189735724"/>
    </w:p>
    <w:p w14:paraId="096E422A" w14:textId="7E16F923" w:rsidR="002417AE" w:rsidRDefault="006712FD" w:rsidP="00FE2FBF">
      <w:pPr>
        <w:pStyle w:val="Normal0"/>
        <w:keepNext/>
        <w:keepLines/>
        <w:widowControl/>
        <w:jc w:val="both"/>
        <w:rPr>
          <w:rFonts w:ascii="Arial" w:hAnsi="Arial" w:cs="Arial"/>
          <w:b/>
          <w:bCs/>
          <w:iCs/>
          <w:color w:val="2E74B5" w:themeColor="accent1" w:themeShade="BF"/>
          <w:sz w:val="36"/>
          <w:szCs w:val="36"/>
        </w:rPr>
      </w:pPr>
      <w:r w:rsidRPr="00472BBD">
        <w:rPr>
          <w:rFonts w:ascii="Arial" w:hAnsi="Arial" w:cs="Arial"/>
          <w:noProof/>
          <w:sz w:val="22"/>
          <w:szCs w:val="22"/>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2385621" id="Düz Bağlayıcı 68" o:spid="_x0000_s1026" style="position:absolute;flip:y;z-index:25192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472BBD">
        <w:rPr>
          <w:rFonts w:ascii="Arial" w:hAnsi="Arial" w:cs="Arial"/>
        </w:rPr>
        <w:br w:type="page"/>
      </w:r>
      <w:bookmarkStart w:id="118" w:name="_Hlk189735703"/>
    </w:p>
    <w:bookmarkEnd w:id="117"/>
    <w:bookmarkEnd w:id="118"/>
    <w:p w14:paraId="4BB75349" w14:textId="77777777" w:rsidR="00915906" w:rsidRPr="00915906" w:rsidRDefault="00915906" w:rsidP="00915906">
      <w:pPr>
        <w:pStyle w:val="NormalWeb"/>
        <w:ind w:firstLine="708"/>
        <w:jc w:val="both"/>
        <w:rPr>
          <w:rFonts w:ascii="Arial" w:hAnsi="Arial" w:cs="Arial"/>
        </w:rPr>
      </w:pPr>
      <w:r w:rsidRPr="00915906">
        <w:rPr>
          <w:rFonts w:ascii="Arial" w:hAnsi="Arial" w:cs="Arial"/>
        </w:rPr>
        <w:lastRenderedPageBreak/>
        <w:t>Rize Tarım ve Orman İl Müdürlüğü; ilimizin sahip olduğu zengin tarımsal potansiyel, orman varlığı, su ürünleri kaynakları ve hassas ekolojik yapının korunması ve geliştirilmesine yönelik geniş bir görev alanında hizmet sunmaktadır. Bu kapsamda, kamu hizmetlerinin etkinliği, verimliliği ve sürdürülebilirliğinin artırılması amacıyla kurumsal kapasitenin güçlendirilmesi stratejik bir öncelik olarak değerlendirilmektedir.</w:t>
      </w:r>
    </w:p>
    <w:p w14:paraId="5302EDFC" w14:textId="77777777" w:rsidR="00915906" w:rsidRPr="00915906" w:rsidRDefault="00915906" w:rsidP="00915906">
      <w:pPr>
        <w:pStyle w:val="NormalWeb"/>
        <w:ind w:firstLine="708"/>
        <w:jc w:val="both"/>
        <w:rPr>
          <w:rFonts w:ascii="Arial" w:hAnsi="Arial" w:cs="Arial"/>
        </w:rPr>
      </w:pPr>
      <w:r w:rsidRPr="00915906">
        <w:rPr>
          <w:rFonts w:ascii="Arial" w:hAnsi="Arial" w:cs="Arial"/>
        </w:rPr>
        <w:t>İl Müdürlüğünün artan görev ve sorumlulukları doğrultusunda, merkez ve ilçe teşkilatlarında görev yapan teknik ve idari personel kapasitesinin güçlendirilmesine ihtiyaç duyulmaktadır. Özellikle sahada yürütülen tarımsal yayım, denetim, kontrol ve rehberlik hizmetlerinin etkinliğinin artırılması amacıyla nitelikli insan kaynağının artırılması hedeflenmektedir.</w:t>
      </w:r>
    </w:p>
    <w:p w14:paraId="3270CDEA" w14:textId="77777777" w:rsidR="00915906" w:rsidRPr="00915906" w:rsidRDefault="00915906" w:rsidP="00915906">
      <w:pPr>
        <w:pStyle w:val="NormalWeb"/>
        <w:ind w:firstLine="708"/>
        <w:jc w:val="both"/>
        <w:rPr>
          <w:rFonts w:ascii="Arial" w:hAnsi="Arial" w:cs="Arial"/>
        </w:rPr>
      </w:pPr>
      <w:r w:rsidRPr="00915906">
        <w:rPr>
          <w:rFonts w:ascii="Arial" w:hAnsi="Arial" w:cs="Arial"/>
        </w:rPr>
        <w:t>Hizmetlerin daha kaliteli ve etkin sunulabilmesi için fiziki altyapının iyileştirilmesi önemli bir gereklilik olarak öne çıkmaktadır. Bu doğrultuda, hizmet binalarının modern ihtiyaçlara uygun hale getirilmesi, laboratuvar altyapısının güncel teknoloji ile güçlendirilmesi ve saha çalışmalarında kullanılan araç, gereç ve teknik ekipmanların yenilenmesi kurumsal kapasitenin geliştirilmesine katkı sağlayacaktır.</w:t>
      </w:r>
    </w:p>
    <w:p w14:paraId="2C985D08" w14:textId="77777777" w:rsidR="00915906" w:rsidRPr="00915906" w:rsidRDefault="00915906" w:rsidP="00915906">
      <w:pPr>
        <w:pStyle w:val="NormalWeb"/>
        <w:ind w:firstLine="708"/>
        <w:jc w:val="both"/>
        <w:rPr>
          <w:rFonts w:ascii="Arial" w:hAnsi="Arial" w:cs="Arial"/>
        </w:rPr>
      </w:pPr>
      <w:r w:rsidRPr="00915906">
        <w:rPr>
          <w:rFonts w:ascii="Arial" w:hAnsi="Arial" w:cs="Arial"/>
        </w:rPr>
        <w:t>İlimizin dağınık yerleşim yapısı, engebeli arazi koşulları ve ulaşım zorlukları dikkate alındığında; kırsal alanlarda yürütülen faaliyetlerin etkinliği açısından araç ve mobil ekipman kapasitesinin artırılması, hizmetlerin zamanında ve etkin bir şekilde sunulması açısından önem arz etmektedir.</w:t>
      </w:r>
    </w:p>
    <w:p w14:paraId="6C35B945" w14:textId="77777777" w:rsidR="00915906" w:rsidRPr="00915906" w:rsidRDefault="00915906" w:rsidP="00915906">
      <w:pPr>
        <w:pStyle w:val="NormalWeb"/>
        <w:ind w:firstLine="708"/>
        <w:jc w:val="both"/>
        <w:rPr>
          <w:rFonts w:ascii="Arial" w:hAnsi="Arial" w:cs="Arial"/>
        </w:rPr>
      </w:pPr>
      <w:r w:rsidRPr="00915906">
        <w:rPr>
          <w:rFonts w:ascii="Arial" w:hAnsi="Arial" w:cs="Arial"/>
        </w:rPr>
        <w:t>Kurumsal etkinliğin artırılmasına yönelik olarak; üniversiteler, yerel yönetimler, kamu kurumları, sivil toplum kuruluşları ve ilgili paydaşlarla iş birliğinin güçlendirilmesi, ortak proje geliştirme kapasitesinin artırılması ve proje bazlı mali destek mekanizmalarının yaygınlaştırılması hedeflenmektedir. Bu iş birlikleri, bölgesel kalkınma hedeflerine katkı sağlamanın yanı sıra kurumsal öğrenme ve yenilikçi uygulamaların geliştirilmesine de olanak tanıyacaktır.</w:t>
      </w:r>
    </w:p>
    <w:p w14:paraId="64118333" w14:textId="77777777" w:rsidR="00915906" w:rsidRPr="00915906" w:rsidRDefault="00915906" w:rsidP="00915906">
      <w:pPr>
        <w:pStyle w:val="NormalWeb"/>
        <w:ind w:firstLine="708"/>
        <w:jc w:val="both"/>
        <w:rPr>
          <w:rFonts w:ascii="Arial" w:hAnsi="Arial" w:cs="Arial"/>
        </w:rPr>
      </w:pPr>
      <w:r w:rsidRPr="00915906">
        <w:rPr>
          <w:rFonts w:ascii="Arial" w:hAnsi="Arial" w:cs="Arial"/>
        </w:rPr>
        <w:t>Ayrıca, kurumsal hafızanın güçlendirilmesi ve personelin mesleki yeterliliklerinin artırılması amacıyla hizmet içi eğitim faaliyetlerinin yaygınlaştırılması, personelin güncel mevzuat, yeni üretim teknikleri, dijital tarım uygulamaları ve sürdürülebilir kaynak yönetimi konularında sürekli gelişiminin desteklenmesi planlanmaktadır.</w:t>
      </w:r>
    </w:p>
    <w:p w14:paraId="0EE3348A" w14:textId="77777777" w:rsidR="00915906" w:rsidRPr="00915906" w:rsidRDefault="00915906" w:rsidP="00915906">
      <w:pPr>
        <w:pStyle w:val="NormalWeb"/>
        <w:ind w:firstLine="708"/>
        <w:jc w:val="both"/>
        <w:rPr>
          <w:rFonts w:ascii="Arial" w:hAnsi="Arial" w:cs="Arial"/>
        </w:rPr>
      </w:pPr>
      <w:r w:rsidRPr="00915906">
        <w:rPr>
          <w:rFonts w:ascii="Arial" w:hAnsi="Arial" w:cs="Arial"/>
        </w:rPr>
        <w:t>Bu kapsamda gerçekleştirilecek çalışmalar; Rize Tarım ve Orman İl Müdürlüğünün kurumsal kapasitesini güçlendirecek, hizmet sunumunda etkinlik ve verimliliği artıracak ve ilimizin tarımsal üretimi ile doğal kaynaklarının korunmasına önemli katkılar sağlayacaktır.</w:t>
      </w:r>
    </w:p>
    <w:p w14:paraId="3D635305" w14:textId="77777777" w:rsidR="00915906" w:rsidRPr="00915906" w:rsidRDefault="00915906" w:rsidP="00915906">
      <w:pPr>
        <w:pStyle w:val="NormalWeb"/>
        <w:ind w:firstLine="708"/>
        <w:jc w:val="both"/>
        <w:rPr>
          <w:rFonts w:ascii="Arial" w:hAnsi="Arial" w:cs="Arial"/>
        </w:rPr>
      </w:pPr>
    </w:p>
    <w:p w14:paraId="4C86D048" w14:textId="2FB84709" w:rsidR="00FE2FBF" w:rsidRDefault="00FE2FBF" w:rsidP="00FE2FBF">
      <w:pPr>
        <w:spacing w:before="120"/>
        <w:jc w:val="both"/>
        <w:rPr>
          <w:rFonts w:ascii="Arial" w:eastAsia="ArialMT" w:hAnsi="Arial" w:cs="Arial"/>
          <w:sz w:val="24"/>
          <w:szCs w:val="24"/>
        </w:rPr>
      </w:pPr>
    </w:p>
    <w:p w14:paraId="6AF14321" w14:textId="77777777" w:rsidR="00FE2FBF" w:rsidRDefault="00FE2FBF" w:rsidP="00FE2FBF">
      <w:pPr>
        <w:spacing w:before="120"/>
        <w:jc w:val="both"/>
        <w:rPr>
          <w:rFonts w:ascii="Arial" w:eastAsia="ArialMT" w:hAnsi="Arial" w:cs="Arial"/>
          <w:sz w:val="24"/>
          <w:szCs w:val="24"/>
        </w:rPr>
        <w:sectPr w:rsidR="00FE2FBF" w:rsidSect="008C4248">
          <w:footerReference w:type="default" r:id="rId20"/>
          <w:pgSz w:w="11906" w:h="16838"/>
          <w:pgMar w:top="1418" w:right="1418" w:bottom="1418" w:left="1418" w:header="708" w:footer="708" w:gutter="0"/>
          <w:cols w:space="708"/>
          <w:docGrid w:linePitch="360"/>
        </w:sectPr>
      </w:pPr>
    </w:p>
    <w:p w14:paraId="34F7502E" w14:textId="4A972899" w:rsidR="00EA13A6" w:rsidRDefault="00EA13A6" w:rsidP="00541300">
      <w:pPr>
        <w:tabs>
          <w:tab w:val="left" w:pos="284"/>
        </w:tabs>
        <w:spacing w:before="120" w:after="120" w:line="276" w:lineRule="auto"/>
        <w:ind w:left="567" w:right="480"/>
        <w:jc w:val="both"/>
        <w:rPr>
          <w:rFonts w:ascii="Arial" w:eastAsia="ArialMT" w:hAnsi="Arial" w:cs="Arial"/>
          <w:bCs/>
          <w:i/>
          <w:iCs/>
          <w:sz w:val="24"/>
          <w:szCs w:val="24"/>
        </w:rPr>
      </w:pPr>
    </w:p>
    <w:p w14:paraId="3E65B595" w14:textId="77777777" w:rsidR="00C502C7"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4F572F70" w14:textId="77777777" w:rsidR="00C502C7"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15684A19"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646F04EA"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65CB785D"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D39A454"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48D7CE9" w14:textId="58AA8C46" w:rsidR="00C502C7" w:rsidRDefault="00C502C7" w:rsidP="00541300">
      <w:pPr>
        <w:tabs>
          <w:tab w:val="left" w:pos="284"/>
        </w:tabs>
        <w:spacing w:before="120" w:after="120" w:line="276" w:lineRule="auto"/>
        <w:ind w:left="567" w:right="480"/>
        <w:jc w:val="both"/>
        <w:rPr>
          <w:rFonts w:ascii="Arial" w:hAnsi="Arial" w:cs="Arial"/>
          <w:sz w:val="22"/>
          <w:szCs w:val="22"/>
        </w:rPr>
      </w:pPr>
    </w:p>
    <w:p w14:paraId="26FE89BF" w14:textId="4FA28C11" w:rsidR="00C502C7" w:rsidRDefault="00C502C7" w:rsidP="00541300">
      <w:pPr>
        <w:tabs>
          <w:tab w:val="left" w:pos="284"/>
        </w:tabs>
        <w:spacing w:before="120" w:after="120" w:line="276" w:lineRule="auto"/>
        <w:ind w:left="567" w:right="480"/>
        <w:jc w:val="both"/>
        <w:rPr>
          <w:rFonts w:ascii="Arial" w:hAnsi="Arial" w:cs="Arial"/>
          <w:sz w:val="22"/>
          <w:szCs w:val="22"/>
        </w:rPr>
      </w:pPr>
    </w:p>
    <w:p w14:paraId="60D60BD8" w14:textId="4F95682B" w:rsidR="00C502C7" w:rsidRDefault="00C502C7" w:rsidP="00541300">
      <w:pPr>
        <w:tabs>
          <w:tab w:val="left" w:pos="284"/>
        </w:tabs>
        <w:spacing w:before="120" w:after="120" w:line="276" w:lineRule="auto"/>
        <w:ind w:left="567" w:right="480"/>
        <w:jc w:val="both"/>
        <w:rPr>
          <w:rFonts w:ascii="Arial" w:hAnsi="Arial" w:cs="Arial"/>
          <w:sz w:val="22"/>
          <w:szCs w:val="22"/>
        </w:rPr>
      </w:pPr>
    </w:p>
    <w:p w14:paraId="424AB1B6" w14:textId="6994C21F" w:rsidR="00C502C7" w:rsidRDefault="00C502C7" w:rsidP="00541300">
      <w:pPr>
        <w:tabs>
          <w:tab w:val="left" w:pos="284"/>
        </w:tabs>
        <w:spacing w:before="120" w:after="120" w:line="276" w:lineRule="auto"/>
        <w:ind w:left="567" w:right="480"/>
        <w:jc w:val="both"/>
        <w:rPr>
          <w:rFonts w:ascii="Arial" w:hAnsi="Arial" w:cs="Arial"/>
          <w:sz w:val="22"/>
          <w:szCs w:val="22"/>
        </w:rPr>
      </w:pPr>
    </w:p>
    <w:p w14:paraId="2BC25AEC" w14:textId="41D4DF56" w:rsidR="00C502C7" w:rsidRDefault="00C502C7" w:rsidP="00541300">
      <w:pPr>
        <w:tabs>
          <w:tab w:val="left" w:pos="284"/>
        </w:tabs>
        <w:spacing w:before="120" w:after="120" w:line="276" w:lineRule="auto"/>
        <w:ind w:left="567" w:right="480"/>
        <w:jc w:val="both"/>
        <w:rPr>
          <w:rFonts w:ascii="Arial" w:hAnsi="Arial" w:cs="Arial"/>
          <w:sz w:val="22"/>
          <w:szCs w:val="22"/>
        </w:rPr>
      </w:pPr>
    </w:p>
    <w:p w14:paraId="1EC7E183" w14:textId="3B483909" w:rsidR="00C502C7" w:rsidRDefault="00C502C7" w:rsidP="00541300">
      <w:pPr>
        <w:tabs>
          <w:tab w:val="left" w:pos="284"/>
        </w:tabs>
        <w:spacing w:before="120" w:after="120" w:line="276" w:lineRule="auto"/>
        <w:ind w:left="567" w:right="480"/>
        <w:jc w:val="both"/>
        <w:rPr>
          <w:rFonts w:ascii="Arial" w:hAnsi="Arial" w:cs="Arial"/>
          <w:sz w:val="22"/>
          <w:szCs w:val="22"/>
        </w:rPr>
      </w:pPr>
    </w:p>
    <w:p w14:paraId="5FE5CBE9" w14:textId="01D785BB" w:rsidR="00C502C7" w:rsidRDefault="00C502C7" w:rsidP="00541300">
      <w:pPr>
        <w:tabs>
          <w:tab w:val="left" w:pos="284"/>
        </w:tabs>
        <w:spacing w:before="120" w:after="120" w:line="276" w:lineRule="auto"/>
        <w:ind w:left="567" w:right="480"/>
        <w:jc w:val="both"/>
        <w:rPr>
          <w:rFonts w:ascii="Arial" w:hAnsi="Arial" w:cs="Arial"/>
          <w:sz w:val="22"/>
          <w:szCs w:val="22"/>
        </w:rPr>
      </w:pPr>
    </w:p>
    <w:p w14:paraId="7E664978" w14:textId="21D4422E" w:rsidR="00C502C7" w:rsidRDefault="00C502C7" w:rsidP="00541300">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50FD08B" id="Düz Bağlayıcı 21" o:spid="_x0000_s1026" style="position:absolute;flip:y;z-index:25204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472BBD" w:rsidRDefault="00C502C7" w:rsidP="003E0CB0">
      <w:pPr>
        <w:pStyle w:val="Balk1"/>
        <w:keepLines/>
        <w:widowControl/>
        <w:numPr>
          <w:ilvl w:val="0"/>
          <w:numId w:val="2"/>
        </w:numPr>
        <w:autoSpaceDE/>
        <w:autoSpaceDN/>
        <w:adjustRightInd/>
        <w:spacing w:before="120" w:after="120" w:line="23" w:lineRule="atLeast"/>
        <w:ind w:left="708"/>
        <w:jc w:val="center"/>
        <w:rPr>
          <w:szCs w:val="24"/>
        </w:rPr>
      </w:pPr>
      <w:bookmarkStart w:id="119" w:name="_Toc201156441"/>
      <w:r>
        <w:rPr>
          <w:szCs w:val="24"/>
        </w:rPr>
        <w:t>EK TABLOLAR</w:t>
      </w:r>
      <w:bookmarkEnd w:id="119"/>
    </w:p>
    <w:p w14:paraId="77453DDD" w14:textId="2E79163C" w:rsidR="00C502C7" w:rsidRDefault="00C502C7" w:rsidP="00541300">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BD97411" id="Düz Bağlayıcı 22" o:spid="_x0000_s1026" style="position:absolute;flip:y;z-index:25205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Default="00C502C7" w:rsidP="00541300">
      <w:pPr>
        <w:tabs>
          <w:tab w:val="left" w:pos="284"/>
        </w:tabs>
        <w:spacing w:before="120" w:after="120" w:line="276" w:lineRule="auto"/>
        <w:ind w:left="567" w:right="480"/>
        <w:jc w:val="both"/>
        <w:rPr>
          <w:rFonts w:ascii="Arial" w:hAnsi="Arial" w:cs="Arial"/>
          <w:sz w:val="22"/>
          <w:szCs w:val="22"/>
        </w:rPr>
      </w:pPr>
    </w:p>
    <w:p w14:paraId="173A61E7"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38D0B2D4"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3E0F07B"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50CD857B"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0223F6B3"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BF1F243"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7536FF64"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7DE024D7"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59780646"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41628001"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696AF62B"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6575479" w14:textId="77777777" w:rsidR="00C502C7" w:rsidRDefault="00C502C7" w:rsidP="00541300">
      <w:pPr>
        <w:tabs>
          <w:tab w:val="left" w:pos="284"/>
        </w:tabs>
        <w:spacing w:before="120" w:after="120" w:line="276" w:lineRule="auto"/>
        <w:ind w:left="567" w:right="480"/>
        <w:jc w:val="both"/>
        <w:rPr>
          <w:rFonts w:ascii="Arial" w:hAnsi="Arial" w:cs="Arial"/>
          <w:sz w:val="22"/>
          <w:szCs w:val="22"/>
        </w:rPr>
      </w:pPr>
    </w:p>
    <w:p w14:paraId="1FE510F6" w14:textId="77777777" w:rsidR="00C502C7" w:rsidRDefault="00C502C7" w:rsidP="00541300">
      <w:pPr>
        <w:tabs>
          <w:tab w:val="left" w:pos="284"/>
        </w:tabs>
        <w:spacing w:before="120" w:after="120" w:line="276" w:lineRule="auto"/>
        <w:ind w:left="567" w:right="480"/>
        <w:jc w:val="both"/>
        <w:rPr>
          <w:rFonts w:ascii="Arial" w:hAnsi="Arial" w:cs="Arial"/>
          <w:sz w:val="22"/>
          <w:szCs w:val="22"/>
        </w:rPr>
        <w:sectPr w:rsidR="00C502C7" w:rsidSect="00C4084B">
          <w:pgSz w:w="11906" w:h="16838"/>
          <w:pgMar w:top="1418" w:right="1418" w:bottom="1418" w:left="1418" w:header="708" w:footer="708" w:gutter="0"/>
          <w:cols w:space="708"/>
          <w:docGrid w:linePitch="360"/>
        </w:sectPr>
      </w:pPr>
    </w:p>
    <w:p w14:paraId="53D23180" w14:textId="60878CD3" w:rsidR="00C92EC0" w:rsidRPr="00472BBD" w:rsidRDefault="00C92EC0" w:rsidP="00C92EC0">
      <w:pPr>
        <w:spacing w:before="60" w:after="60" w:line="276" w:lineRule="auto"/>
        <w:jc w:val="both"/>
        <w:rPr>
          <w:rFonts w:ascii="Arial" w:hAnsi="Arial" w:cs="Arial"/>
          <w:bCs/>
          <w:sz w:val="24"/>
          <w:szCs w:val="22"/>
        </w:rPr>
      </w:pPr>
      <w:bookmarkStart w:id="120" w:name="_Toc201156449"/>
      <w:r w:rsidRPr="00472BBD">
        <w:rPr>
          <w:rFonts w:ascii="Arial" w:hAnsi="Arial" w:cs="Arial"/>
          <w:iCs/>
          <w:sz w:val="24"/>
          <w:szCs w:val="24"/>
        </w:rPr>
        <w:lastRenderedPageBreak/>
        <w:t xml:space="preserve">Tablo </w:t>
      </w:r>
      <w:r w:rsidR="006B2804">
        <w:rPr>
          <w:rFonts w:ascii="Arial" w:hAnsi="Arial" w:cs="Arial"/>
          <w:iCs/>
          <w:sz w:val="24"/>
          <w:szCs w:val="24"/>
        </w:rPr>
        <w:t>41</w:t>
      </w:r>
      <w:r w:rsidRPr="00472BBD">
        <w:rPr>
          <w:rFonts w:ascii="Arial" w:hAnsi="Arial" w:cs="Arial"/>
          <w:iCs/>
          <w:sz w:val="24"/>
          <w:szCs w:val="24"/>
        </w:rPr>
        <w:t xml:space="preserve">: </w:t>
      </w:r>
      <w:r w:rsidRPr="00341ED2">
        <w:rPr>
          <w:rFonts w:ascii="Arial" w:hAnsi="Arial" w:cs="Arial"/>
          <w:iCs/>
          <w:sz w:val="24"/>
          <w:szCs w:val="24"/>
        </w:rPr>
        <w:t>Bina Varlığı İlçelere Göre Dağılım</w:t>
      </w:r>
      <w:bookmarkEnd w:id="120"/>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3"/>
        <w:gridCol w:w="2541"/>
        <w:gridCol w:w="1406"/>
        <w:gridCol w:w="1827"/>
        <w:gridCol w:w="4828"/>
      </w:tblGrid>
      <w:tr w:rsidR="00C92EC0" w:rsidRPr="00EF55C8" w14:paraId="76D63F83" w14:textId="77777777" w:rsidTr="004D19F2">
        <w:trPr>
          <w:trHeight w:val="298"/>
        </w:trPr>
        <w:tc>
          <w:tcPr>
            <w:tcW w:w="3203" w:type="dxa"/>
            <w:shd w:val="clear" w:color="auto" w:fill="BDD6EE" w:themeFill="accent1" w:themeFillTint="66"/>
          </w:tcPr>
          <w:p w14:paraId="41C1ED64" w14:textId="77777777" w:rsidR="00C92EC0" w:rsidRPr="00EF55C8" w:rsidRDefault="00C92EC0" w:rsidP="0018232A">
            <w:pPr>
              <w:jc w:val="center"/>
              <w:rPr>
                <w:rFonts w:ascii="Arial" w:hAnsi="Arial" w:cs="Arial"/>
                <w:b/>
                <w:bCs/>
                <w:sz w:val="24"/>
                <w:szCs w:val="24"/>
              </w:rPr>
            </w:pPr>
            <w:r w:rsidRPr="00EF55C8">
              <w:rPr>
                <w:rFonts w:ascii="Arial" w:hAnsi="Arial" w:cs="Arial"/>
                <w:b/>
                <w:bCs/>
                <w:sz w:val="24"/>
                <w:szCs w:val="24"/>
              </w:rPr>
              <w:t>Kurum</w:t>
            </w:r>
          </w:p>
        </w:tc>
        <w:tc>
          <w:tcPr>
            <w:tcW w:w="2541" w:type="dxa"/>
            <w:shd w:val="clear" w:color="auto" w:fill="BDD6EE" w:themeFill="accent1" w:themeFillTint="66"/>
          </w:tcPr>
          <w:p w14:paraId="47BCF2C3" w14:textId="77777777" w:rsidR="00C92EC0" w:rsidRPr="00EF55C8" w:rsidRDefault="00C92EC0" w:rsidP="0018232A">
            <w:pPr>
              <w:jc w:val="center"/>
              <w:rPr>
                <w:rFonts w:ascii="Arial" w:hAnsi="Arial" w:cs="Arial"/>
                <w:b/>
                <w:bCs/>
                <w:sz w:val="24"/>
                <w:szCs w:val="24"/>
              </w:rPr>
            </w:pPr>
            <w:r w:rsidRPr="00EF55C8">
              <w:rPr>
                <w:rFonts w:ascii="Arial" w:hAnsi="Arial" w:cs="Arial"/>
                <w:b/>
                <w:bCs/>
                <w:sz w:val="24"/>
                <w:szCs w:val="24"/>
              </w:rPr>
              <w:t>Adet</w:t>
            </w:r>
          </w:p>
        </w:tc>
        <w:tc>
          <w:tcPr>
            <w:tcW w:w="1406" w:type="dxa"/>
            <w:shd w:val="clear" w:color="auto" w:fill="BDD6EE" w:themeFill="accent1" w:themeFillTint="66"/>
          </w:tcPr>
          <w:p w14:paraId="36BA1016" w14:textId="77777777" w:rsidR="00C92EC0" w:rsidRPr="00EF55C8" w:rsidRDefault="00C92EC0" w:rsidP="0018232A">
            <w:pPr>
              <w:jc w:val="center"/>
              <w:rPr>
                <w:rFonts w:ascii="Arial" w:hAnsi="Arial" w:cs="Arial"/>
                <w:b/>
                <w:bCs/>
                <w:sz w:val="24"/>
                <w:szCs w:val="24"/>
              </w:rPr>
            </w:pPr>
            <w:proofErr w:type="gramStart"/>
            <w:r w:rsidRPr="00EF55C8">
              <w:rPr>
                <w:rFonts w:ascii="Arial" w:hAnsi="Arial" w:cs="Arial"/>
                <w:b/>
                <w:bCs/>
                <w:sz w:val="24"/>
                <w:szCs w:val="24"/>
              </w:rPr>
              <w:t>m</w:t>
            </w:r>
            <w:proofErr w:type="gramEnd"/>
            <w:r w:rsidRPr="00EF55C8">
              <w:rPr>
                <w:rFonts w:ascii="Arial" w:hAnsi="Arial" w:cs="Arial"/>
                <w:b/>
                <w:bCs/>
                <w:sz w:val="24"/>
                <w:szCs w:val="24"/>
              </w:rPr>
              <w:t>²</w:t>
            </w:r>
          </w:p>
        </w:tc>
        <w:tc>
          <w:tcPr>
            <w:tcW w:w="1827" w:type="dxa"/>
            <w:shd w:val="clear" w:color="auto" w:fill="BDD6EE" w:themeFill="accent1" w:themeFillTint="66"/>
          </w:tcPr>
          <w:p w14:paraId="1B07EF64" w14:textId="77777777" w:rsidR="00C92EC0" w:rsidRPr="00EF55C8" w:rsidRDefault="00C92EC0" w:rsidP="0018232A">
            <w:pPr>
              <w:jc w:val="center"/>
              <w:rPr>
                <w:rFonts w:ascii="Arial" w:hAnsi="Arial" w:cs="Arial"/>
                <w:b/>
                <w:bCs/>
                <w:sz w:val="24"/>
                <w:szCs w:val="24"/>
              </w:rPr>
            </w:pPr>
            <w:r w:rsidRPr="00EF55C8">
              <w:rPr>
                <w:rFonts w:ascii="Arial" w:hAnsi="Arial" w:cs="Arial"/>
                <w:b/>
                <w:bCs/>
                <w:sz w:val="24"/>
                <w:szCs w:val="24"/>
              </w:rPr>
              <w:t>Yapım Yılı</w:t>
            </w:r>
          </w:p>
        </w:tc>
        <w:tc>
          <w:tcPr>
            <w:tcW w:w="4828" w:type="dxa"/>
            <w:shd w:val="clear" w:color="auto" w:fill="BDD6EE" w:themeFill="accent1" w:themeFillTint="66"/>
          </w:tcPr>
          <w:p w14:paraId="1A77892D" w14:textId="77777777" w:rsidR="00C92EC0" w:rsidRPr="00EF55C8" w:rsidRDefault="00C92EC0" w:rsidP="0018232A">
            <w:pPr>
              <w:jc w:val="center"/>
              <w:rPr>
                <w:rFonts w:ascii="Arial" w:hAnsi="Arial" w:cs="Arial"/>
                <w:b/>
                <w:bCs/>
                <w:sz w:val="24"/>
                <w:szCs w:val="24"/>
              </w:rPr>
            </w:pPr>
            <w:r w:rsidRPr="00EF55C8">
              <w:rPr>
                <w:rFonts w:ascii="Arial" w:hAnsi="Arial" w:cs="Arial"/>
                <w:b/>
                <w:bCs/>
                <w:sz w:val="24"/>
                <w:szCs w:val="24"/>
              </w:rPr>
              <w:t xml:space="preserve">Mülkiyeti Kime Ait </w:t>
            </w:r>
          </w:p>
        </w:tc>
      </w:tr>
      <w:tr w:rsidR="00F2148F" w:rsidRPr="00EF55C8" w14:paraId="07BF1354" w14:textId="77777777" w:rsidTr="004D19F2">
        <w:trPr>
          <w:trHeight w:val="270"/>
        </w:trPr>
        <w:tc>
          <w:tcPr>
            <w:tcW w:w="3203" w:type="dxa"/>
            <w:vAlign w:val="center"/>
          </w:tcPr>
          <w:p w14:paraId="6CC723A0" w14:textId="699E57BB" w:rsidR="00F2148F" w:rsidRPr="00EF55C8" w:rsidRDefault="00F2148F" w:rsidP="00F2148F">
            <w:pPr>
              <w:rPr>
                <w:rFonts w:ascii="Arial" w:hAnsi="Arial" w:cs="Arial"/>
                <w:sz w:val="24"/>
                <w:szCs w:val="24"/>
              </w:rPr>
            </w:pPr>
            <w:r w:rsidRPr="00EF55C8">
              <w:rPr>
                <w:rFonts w:ascii="Arial" w:hAnsi="Arial" w:cs="Arial"/>
                <w:sz w:val="24"/>
                <w:szCs w:val="24"/>
              </w:rPr>
              <w:t>Ardeşen İlçe Müdürlüğü</w:t>
            </w:r>
          </w:p>
        </w:tc>
        <w:tc>
          <w:tcPr>
            <w:tcW w:w="2541" w:type="dxa"/>
            <w:vAlign w:val="bottom"/>
          </w:tcPr>
          <w:p w14:paraId="2EAEA3B1" w14:textId="4A4B45D4"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7CCA8CCC" w14:textId="77777777" w:rsidR="00F2148F" w:rsidRPr="00EF55C8" w:rsidRDefault="00F2148F" w:rsidP="00F2148F">
            <w:pPr>
              <w:jc w:val="center"/>
              <w:rPr>
                <w:rFonts w:ascii="Arial" w:hAnsi="Arial" w:cs="Arial"/>
                <w:sz w:val="24"/>
                <w:szCs w:val="24"/>
              </w:rPr>
            </w:pPr>
          </w:p>
        </w:tc>
        <w:tc>
          <w:tcPr>
            <w:tcW w:w="1827" w:type="dxa"/>
          </w:tcPr>
          <w:p w14:paraId="0188639A" w14:textId="77777777" w:rsidR="00F2148F" w:rsidRPr="00EF55C8" w:rsidRDefault="00F2148F" w:rsidP="00F2148F">
            <w:pPr>
              <w:jc w:val="center"/>
              <w:rPr>
                <w:rFonts w:ascii="Arial" w:hAnsi="Arial" w:cs="Arial"/>
                <w:sz w:val="24"/>
                <w:szCs w:val="24"/>
              </w:rPr>
            </w:pPr>
          </w:p>
        </w:tc>
        <w:tc>
          <w:tcPr>
            <w:tcW w:w="4828" w:type="dxa"/>
            <w:vAlign w:val="bottom"/>
          </w:tcPr>
          <w:p w14:paraId="6861B73A" w14:textId="06BA3B39"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3992660C" w14:textId="77777777" w:rsidTr="004D19F2">
        <w:trPr>
          <w:trHeight w:val="270"/>
        </w:trPr>
        <w:tc>
          <w:tcPr>
            <w:tcW w:w="3203" w:type="dxa"/>
            <w:vAlign w:val="center"/>
          </w:tcPr>
          <w:p w14:paraId="69FCC6DD" w14:textId="7D9062D4" w:rsidR="00F2148F" w:rsidRPr="00EF55C8" w:rsidRDefault="00F2148F" w:rsidP="00F2148F">
            <w:pPr>
              <w:rPr>
                <w:rFonts w:ascii="Arial" w:hAnsi="Arial" w:cs="Arial"/>
                <w:sz w:val="24"/>
                <w:szCs w:val="24"/>
              </w:rPr>
            </w:pPr>
            <w:r w:rsidRPr="00EF55C8">
              <w:rPr>
                <w:rFonts w:ascii="Arial" w:hAnsi="Arial" w:cs="Arial"/>
                <w:sz w:val="24"/>
                <w:szCs w:val="24"/>
              </w:rPr>
              <w:t>Çamlıhemşin İlçe Müdürlüğü</w:t>
            </w:r>
          </w:p>
        </w:tc>
        <w:tc>
          <w:tcPr>
            <w:tcW w:w="2541" w:type="dxa"/>
            <w:vAlign w:val="bottom"/>
          </w:tcPr>
          <w:p w14:paraId="21660A51" w14:textId="6B95C15D"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62A68CD5" w14:textId="77777777" w:rsidR="00F2148F" w:rsidRPr="00EF55C8" w:rsidRDefault="00F2148F" w:rsidP="00F2148F">
            <w:pPr>
              <w:jc w:val="center"/>
              <w:rPr>
                <w:rFonts w:ascii="Arial" w:hAnsi="Arial" w:cs="Arial"/>
                <w:sz w:val="24"/>
                <w:szCs w:val="24"/>
              </w:rPr>
            </w:pPr>
          </w:p>
        </w:tc>
        <w:tc>
          <w:tcPr>
            <w:tcW w:w="1827" w:type="dxa"/>
          </w:tcPr>
          <w:p w14:paraId="2A75A531" w14:textId="77777777" w:rsidR="00F2148F" w:rsidRPr="00EF55C8" w:rsidRDefault="00F2148F" w:rsidP="00F2148F">
            <w:pPr>
              <w:jc w:val="center"/>
              <w:rPr>
                <w:rFonts w:ascii="Arial" w:hAnsi="Arial" w:cs="Arial"/>
                <w:sz w:val="24"/>
                <w:szCs w:val="24"/>
              </w:rPr>
            </w:pPr>
          </w:p>
        </w:tc>
        <w:tc>
          <w:tcPr>
            <w:tcW w:w="4828" w:type="dxa"/>
            <w:vAlign w:val="bottom"/>
          </w:tcPr>
          <w:p w14:paraId="7E4F0C28" w14:textId="317EB9C6"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5445BDED" w14:textId="77777777" w:rsidTr="004D19F2">
        <w:trPr>
          <w:trHeight w:val="270"/>
        </w:trPr>
        <w:tc>
          <w:tcPr>
            <w:tcW w:w="3203" w:type="dxa"/>
            <w:vAlign w:val="center"/>
          </w:tcPr>
          <w:p w14:paraId="4061BC97" w14:textId="6B280EB5" w:rsidR="00F2148F" w:rsidRPr="00EF55C8" w:rsidRDefault="00F2148F" w:rsidP="00F2148F">
            <w:pPr>
              <w:rPr>
                <w:rFonts w:ascii="Arial" w:hAnsi="Arial" w:cs="Arial"/>
                <w:sz w:val="24"/>
                <w:szCs w:val="24"/>
              </w:rPr>
            </w:pPr>
            <w:r w:rsidRPr="00EF55C8">
              <w:rPr>
                <w:rFonts w:ascii="Arial" w:hAnsi="Arial" w:cs="Arial"/>
                <w:sz w:val="24"/>
                <w:szCs w:val="24"/>
              </w:rPr>
              <w:t>Çayeli İlçe Müdürlüğü</w:t>
            </w:r>
          </w:p>
        </w:tc>
        <w:tc>
          <w:tcPr>
            <w:tcW w:w="2541" w:type="dxa"/>
            <w:vAlign w:val="bottom"/>
          </w:tcPr>
          <w:p w14:paraId="008CCBB8" w14:textId="13F9CBD3"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347003AC" w14:textId="77777777" w:rsidR="00F2148F" w:rsidRPr="00EF55C8" w:rsidRDefault="00F2148F" w:rsidP="00F2148F">
            <w:pPr>
              <w:jc w:val="center"/>
              <w:rPr>
                <w:rFonts w:ascii="Arial" w:hAnsi="Arial" w:cs="Arial"/>
                <w:sz w:val="24"/>
                <w:szCs w:val="24"/>
              </w:rPr>
            </w:pPr>
          </w:p>
        </w:tc>
        <w:tc>
          <w:tcPr>
            <w:tcW w:w="1827" w:type="dxa"/>
          </w:tcPr>
          <w:p w14:paraId="4849AF4F" w14:textId="77777777" w:rsidR="00F2148F" w:rsidRPr="00EF55C8" w:rsidRDefault="00F2148F" w:rsidP="00F2148F">
            <w:pPr>
              <w:jc w:val="center"/>
              <w:rPr>
                <w:rFonts w:ascii="Arial" w:hAnsi="Arial" w:cs="Arial"/>
                <w:sz w:val="24"/>
                <w:szCs w:val="24"/>
              </w:rPr>
            </w:pPr>
          </w:p>
        </w:tc>
        <w:tc>
          <w:tcPr>
            <w:tcW w:w="4828" w:type="dxa"/>
            <w:vAlign w:val="bottom"/>
          </w:tcPr>
          <w:p w14:paraId="4DD7362A" w14:textId="65A9A004"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308C9B1B" w14:textId="77777777" w:rsidTr="004D19F2">
        <w:trPr>
          <w:trHeight w:val="270"/>
        </w:trPr>
        <w:tc>
          <w:tcPr>
            <w:tcW w:w="3203" w:type="dxa"/>
            <w:vAlign w:val="center"/>
          </w:tcPr>
          <w:p w14:paraId="129410AE" w14:textId="710D0CEE" w:rsidR="00F2148F" w:rsidRPr="00EF55C8" w:rsidRDefault="00F2148F" w:rsidP="00F2148F">
            <w:pPr>
              <w:rPr>
                <w:rFonts w:ascii="Arial" w:hAnsi="Arial" w:cs="Arial"/>
                <w:sz w:val="24"/>
                <w:szCs w:val="24"/>
              </w:rPr>
            </w:pPr>
            <w:r w:rsidRPr="00EF55C8">
              <w:rPr>
                <w:rFonts w:ascii="Arial" w:hAnsi="Arial" w:cs="Arial"/>
                <w:sz w:val="24"/>
                <w:szCs w:val="24"/>
              </w:rPr>
              <w:t>Derepazarı İlçe Müdürlüğü</w:t>
            </w:r>
          </w:p>
        </w:tc>
        <w:tc>
          <w:tcPr>
            <w:tcW w:w="2541" w:type="dxa"/>
            <w:vAlign w:val="bottom"/>
          </w:tcPr>
          <w:p w14:paraId="5550A60C" w14:textId="0BF4330F"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11FEF51A" w14:textId="77777777" w:rsidR="00F2148F" w:rsidRPr="00EF55C8" w:rsidRDefault="00F2148F" w:rsidP="00F2148F">
            <w:pPr>
              <w:jc w:val="center"/>
              <w:rPr>
                <w:rFonts w:ascii="Arial" w:hAnsi="Arial" w:cs="Arial"/>
                <w:sz w:val="24"/>
                <w:szCs w:val="24"/>
              </w:rPr>
            </w:pPr>
          </w:p>
        </w:tc>
        <w:tc>
          <w:tcPr>
            <w:tcW w:w="1827" w:type="dxa"/>
          </w:tcPr>
          <w:p w14:paraId="7D0D98A5" w14:textId="77777777" w:rsidR="00F2148F" w:rsidRPr="00EF55C8" w:rsidRDefault="00F2148F" w:rsidP="00F2148F">
            <w:pPr>
              <w:jc w:val="center"/>
              <w:rPr>
                <w:rFonts w:ascii="Arial" w:hAnsi="Arial" w:cs="Arial"/>
                <w:sz w:val="24"/>
                <w:szCs w:val="24"/>
              </w:rPr>
            </w:pPr>
          </w:p>
        </w:tc>
        <w:tc>
          <w:tcPr>
            <w:tcW w:w="4828" w:type="dxa"/>
            <w:vAlign w:val="bottom"/>
          </w:tcPr>
          <w:p w14:paraId="0DA5E69C" w14:textId="376CB769"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04DFA7BD" w14:textId="77777777" w:rsidTr="004D19F2">
        <w:trPr>
          <w:trHeight w:val="270"/>
        </w:trPr>
        <w:tc>
          <w:tcPr>
            <w:tcW w:w="3203" w:type="dxa"/>
            <w:vAlign w:val="center"/>
          </w:tcPr>
          <w:p w14:paraId="1D2729A3" w14:textId="32578DA2" w:rsidR="00F2148F" w:rsidRPr="00EF55C8" w:rsidRDefault="00F2148F" w:rsidP="00F2148F">
            <w:pPr>
              <w:rPr>
                <w:rFonts w:ascii="Arial" w:hAnsi="Arial" w:cs="Arial"/>
                <w:sz w:val="24"/>
                <w:szCs w:val="24"/>
              </w:rPr>
            </w:pPr>
            <w:r w:rsidRPr="00EF55C8">
              <w:rPr>
                <w:rFonts w:ascii="Arial" w:hAnsi="Arial" w:cs="Arial"/>
                <w:sz w:val="24"/>
                <w:szCs w:val="24"/>
              </w:rPr>
              <w:t>Fındıklı İlçe Müdürlüğü</w:t>
            </w:r>
          </w:p>
        </w:tc>
        <w:tc>
          <w:tcPr>
            <w:tcW w:w="2541" w:type="dxa"/>
            <w:vAlign w:val="bottom"/>
          </w:tcPr>
          <w:p w14:paraId="027508FE" w14:textId="54B10A33"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5EE6A348" w14:textId="77777777" w:rsidR="00F2148F" w:rsidRPr="00EF55C8" w:rsidRDefault="00F2148F" w:rsidP="00F2148F">
            <w:pPr>
              <w:jc w:val="center"/>
              <w:rPr>
                <w:rFonts w:ascii="Arial" w:hAnsi="Arial" w:cs="Arial"/>
                <w:sz w:val="24"/>
                <w:szCs w:val="24"/>
              </w:rPr>
            </w:pPr>
          </w:p>
        </w:tc>
        <w:tc>
          <w:tcPr>
            <w:tcW w:w="1827" w:type="dxa"/>
          </w:tcPr>
          <w:p w14:paraId="5112E50A" w14:textId="77777777" w:rsidR="00F2148F" w:rsidRPr="00EF55C8" w:rsidRDefault="00F2148F" w:rsidP="00F2148F">
            <w:pPr>
              <w:jc w:val="center"/>
              <w:rPr>
                <w:rFonts w:ascii="Arial" w:hAnsi="Arial" w:cs="Arial"/>
                <w:sz w:val="24"/>
                <w:szCs w:val="24"/>
              </w:rPr>
            </w:pPr>
          </w:p>
        </w:tc>
        <w:tc>
          <w:tcPr>
            <w:tcW w:w="4828" w:type="dxa"/>
            <w:vAlign w:val="bottom"/>
          </w:tcPr>
          <w:p w14:paraId="5CE97FFB" w14:textId="60C4F795"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1BC14F1A" w14:textId="77777777" w:rsidTr="004D19F2">
        <w:trPr>
          <w:trHeight w:val="270"/>
        </w:trPr>
        <w:tc>
          <w:tcPr>
            <w:tcW w:w="3203" w:type="dxa"/>
            <w:vAlign w:val="center"/>
          </w:tcPr>
          <w:p w14:paraId="1332B230" w14:textId="26E12A8F" w:rsidR="00F2148F" w:rsidRPr="00EF55C8" w:rsidRDefault="00F2148F" w:rsidP="00F2148F">
            <w:pPr>
              <w:rPr>
                <w:rFonts w:ascii="Arial" w:hAnsi="Arial" w:cs="Arial"/>
                <w:sz w:val="24"/>
                <w:szCs w:val="24"/>
              </w:rPr>
            </w:pPr>
            <w:r w:rsidRPr="00EF55C8">
              <w:rPr>
                <w:rFonts w:ascii="Arial" w:hAnsi="Arial" w:cs="Arial"/>
                <w:sz w:val="24"/>
                <w:szCs w:val="24"/>
              </w:rPr>
              <w:t>Güneysu İlçe Müdürlüğü</w:t>
            </w:r>
          </w:p>
        </w:tc>
        <w:tc>
          <w:tcPr>
            <w:tcW w:w="2541" w:type="dxa"/>
            <w:vAlign w:val="bottom"/>
          </w:tcPr>
          <w:p w14:paraId="1AEA9B94" w14:textId="23069DD0"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355F42D3" w14:textId="77777777" w:rsidR="00F2148F" w:rsidRPr="00EF55C8" w:rsidRDefault="00F2148F" w:rsidP="00F2148F">
            <w:pPr>
              <w:jc w:val="center"/>
              <w:rPr>
                <w:rFonts w:ascii="Arial" w:hAnsi="Arial" w:cs="Arial"/>
                <w:sz w:val="24"/>
                <w:szCs w:val="24"/>
              </w:rPr>
            </w:pPr>
          </w:p>
        </w:tc>
        <w:tc>
          <w:tcPr>
            <w:tcW w:w="1827" w:type="dxa"/>
          </w:tcPr>
          <w:p w14:paraId="22936C20" w14:textId="77777777" w:rsidR="00F2148F" w:rsidRPr="00EF55C8" w:rsidRDefault="00F2148F" w:rsidP="00F2148F">
            <w:pPr>
              <w:jc w:val="center"/>
              <w:rPr>
                <w:rFonts w:ascii="Arial" w:hAnsi="Arial" w:cs="Arial"/>
                <w:sz w:val="24"/>
                <w:szCs w:val="24"/>
              </w:rPr>
            </w:pPr>
          </w:p>
        </w:tc>
        <w:tc>
          <w:tcPr>
            <w:tcW w:w="4828" w:type="dxa"/>
            <w:vAlign w:val="bottom"/>
          </w:tcPr>
          <w:p w14:paraId="0CA7C871" w14:textId="7F5AF10F"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0E55C8DB" w14:textId="77777777" w:rsidTr="004D19F2">
        <w:trPr>
          <w:trHeight w:val="270"/>
        </w:trPr>
        <w:tc>
          <w:tcPr>
            <w:tcW w:w="3203" w:type="dxa"/>
            <w:vAlign w:val="center"/>
          </w:tcPr>
          <w:p w14:paraId="620446D3" w14:textId="4FE0E903" w:rsidR="00F2148F" w:rsidRPr="00EF55C8" w:rsidRDefault="00F2148F" w:rsidP="00F2148F">
            <w:pPr>
              <w:rPr>
                <w:rFonts w:ascii="Arial" w:hAnsi="Arial" w:cs="Arial"/>
                <w:sz w:val="24"/>
                <w:szCs w:val="24"/>
              </w:rPr>
            </w:pPr>
            <w:r w:rsidRPr="00EF55C8">
              <w:rPr>
                <w:rFonts w:ascii="Arial" w:hAnsi="Arial" w:cs="Arial"/>
                <w:sz w:val="24"/>
                <w:szCs w:val="24"/>
              </w:rPr>
              <w:t>Hemşin İlçe Müdürlüğü</w:t>
            </w:r>
          </w:p>
        </w:tc>
        <w:tc>
          <w:tcPr>
            <w:tcW w:w="2541" w:type="dxa"/>
            <w:vAlign w:val="bottom"/>
          </w:tcPr>
          <w:p w14:paraId="591DF733" w14:textId="03C37F4F"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6DA1449A" w14:textId="77777777" w:rsidR="00F2148F" w:rsidRPr="00EF55C8" w:rsidRDefault="00F2148F" w:rsidP="00F2148F">
            <w:pPr>
              <w:jc w:val="center"/>
              <w:rPr>
                <w:rFonts w:ascii="Arial" w:hAnsi="Arial" w:cs="Arial"/>
                <w:sz w:val="24"/>
                <w:szCs w:val="24"/>
              </w:rPr>
            </w:pPr>
          </w:p>
        </w:tc>
        <w:tc>
          <w:tcPr>
            <w:tcW w:w="1827" w:type="dxa"/>
          </w:tcPr>
          <w:p w14:paraId="5ED1C96B" w14:textId="77777777" w:rsidR="00F2148F" w:rsidRPr="00EF55C8" w:rsidRDefault="00F2148F" w:rsidP="00F2148F">
            <w:pPr>
              <w:jc w:val="center"/>
              <w:rPr>
                <w:rFonts w:ascii="Arial" w:hAnsi="Arial" w:cs="Arial"/>
                <w:sz w:val="24"/>
                <w:szCs w:val="24"/>
              </w:rPr>
            </w:pPr>
          </w:p>
        </w:tc>
        <w:tc>
          <w:tcPr>
            <w:tcW w:w="4828" w:type="dxa"/>
            <w:vAlign w:val="bottom"/>
          </w:tcPr>
          <w:p w14:paraId="31290947" w14:textId="5EDEB5CC"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5E3AF6E2" w14:textId="77777777" w:rsidTr="004D19F2">
        <w:trPr>
          <w:trHeight w:val="270"/>
        </w:trPr>
        <w:tc>
          <w:tcPr>
            <w:tcW w:w="3203" w:type="dxa"/>
            <w:tcBorders>
              <w:bottom w:val="single" w:sz="4" w:space="0" w:color="auto"/>
            </w:tcBorders>
            <w:vAlign w:val="center"/>
          </w:tcPr>
          <w:p w14:paraId="0C0727CB" w14:textId="7DF7A66E" w:rsidR="00F2148F" w:rsidRPr="00EF55C8" w:rsidRDefault="00F2148F" w:rsidP="00F2148F">
            <w:pPr>
              <w:rPr>
                <w:rFonts w:ascii="Arial" w:hAnsi="Arial" w:cs="Arial"/>
                <w:sz w:val="24"/>
                <w:szCs w:val="24"/>
              </w:rPr>
            </w:pPr>
            <w:r w:rsidRPr="00EF55C8">
              <w:rPr>
                <w:rFonts w:ascii="Arial" w:hAnsi="Arial" w:cs="Arial"/>
                <w:sz w:val="24"/>
                <w:szCs w:val="24"/>
              </w:rPr>
              <w:t>İkizdere İlçe Müdürlüğü</w:t>
            </w:r>
          </w:p>
        </w:tc>
        <w:tc>
          <w:tcPr>
            <w:tcW w:w="2541" w:type="dxa"/>
            <w:tcBorders>
              <w:bottom w:val="single" w:sz="4" w:space="0" w:color="auto"/>
            </w:tcBorders>
            <w:vAlign w:val="bottom"/>
          </w:tcPr>
          <w:p w14:paraId="098E4CFF" w14:textId="6C69A067"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tcBorders>
              <w:bottom w:val="single" w:sz="4" w:space="0" w:color="auto"/>
            </w:tcBorders>
            <w:vAlign w:val="bottom"/>
          </w:tcPr>
          <w:p w14:paraId="332C9998" w14:textId="77777777" w:rsidR="00F2148F" w:rsidRPr="00EF55C8" w:rsidRDefault="00F2148F" w:rsidP="00F2148F">
            <w:pPr>
              <w:jc w:val="center"/>
              <w:rPr>
                <w:rFonts w:ascii="Arial" w:hAnsi="Arial" w:cs="Arial"/>
                <w:sz w:val="24"/>
                <w:szCs w:val="24"/>
              </w:rPr>
            </w:pPr>
          </w:p>
        </w:tc>
        <w:tc>
          <w:tcPr>
            <w:tcW w:w="1827" w:type="dxa"/>
            <w:tcBorders>
              <w:bottom w:val="single" w:sz="4" w:space="0" w:color="auto"/>
            </w:tcBorders>
          </w:tcPr>
          <w:p w14:paraId="510D3695" w14:textId="77777777" w:rsidR="00F2148F" w:rsidRPr="00EF55C8" w:rsidRDefault="00F2148F" w:rsidP="00F2148F">
            <w:pPr>
              <w:jc w:val="center"/>
              <w:rPr>
                <w:rFonts w:ascii="Arial" w:hAnsi="Arial" w:cs="Arial"/>
                <w:sz w:val="24"/>
                <w:szCs w:val="24"/>
              </w:rPr>
            </w:pPr>
          </w:p>
        </w:tc>
        <w:tc>
          <w:tcPr>
            <w:tcW w:w="4828" w:type="dxa"/>
            <w:tcBorders>
              <w:bottom w:val="single" w:sz="4" w:space="0" w:color="auto"/>
            </w:tcBorders>
            <w:vAlign w:val="bottom"/>
          </w:tcPr>
          <w:p w14:paraId="02F3CE38" w14:textId="20F13BF0"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4699FAE0" w14:textId="77777777" w:rsidTr="004D19F2">
        <w:trPr>
          <w:trHeight w:val="270"/>
        </w:trPr>
        <w:tc>
          <w:tcPr>
            <w:tcW w:w="3203" w:type="dxa"/>
            <w:vAlign w:val="center"/>
          </w:tcPr>
          <w:p w14:paraId="171E3351" w14:textId="549904A4" w:rsidR="00F2148F" w:rsidRPr="00EF55C8" w:rsidRDefault="00F2148F" w:rsidP="00F2148F">
            <w:pPr>
              <w:rPr>
                <w:rFonts w:ascii="Arial" w:hAnsi="Arial" w:cs="Arial"/>
                <w:sz w:val="24"/>
                <w:szCs w:val="24"/>
              </w:rPr>
            </w:pPr>
            <w:r w:rsidRPr="00EF55C8">
              <w:rPr>
                <w:rFonts w:ascii="Arial" w:hAnsi="Arial" w:cs="Arial"/>
                <w:sz w:val="24"/>
                <w:szCs w:val="24"/>
              </w:rPr>
              <w:t>İyider</w:t>
            </w:r>
            <w:r w:rsidR="009E35EC" w:rsidRPr="00EF55C8">
              <w:rPr>
                <w:rFonts w:ascii="Arial" w:hAnsi="Arial" w:cs="Arial"/>
                <w:sz w:val="24"/>
                <w:szCs w:val="24"/>
              </w:rPr>
              <w:t>e</w:t>
            </w:r>
            <w:r w:rsidRPr="00EF55C8">
              <w:rPr>
                <w:rFonts w:ascii="Arial" w:hAnsi="Arial" w:cs="Arial"/>
                <w:sz w:val="24"/>
                <w:szCs w:val="24"/>
              </w:rPr>
              <w:t xml:space="preserve"> İlçe Müdürlüğü</w:t>
            </w:r>
          </w:p>
        </w:tc>
        <w:tc>
          <w:tcPr>
            <w:tcW w:w="2541" w:type="dxa"/>
            <w:vAlign w:val="bottom"/>
          </w:tcPr>
          <w:p w14:paraId="7CA37487" w14:textId="309A6B51"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25BA5189" w14:textId="77777777" w:rsidR="00F2148F" w:rsidRPr="00EF55C8" w:rsidRDefault="00F2148F" w:rsidP="00F2148F">
            <w:pPr>
              <w:jc w:val="center"/>
              <w:rPr>
                <w:rFonts w:ascii="Arial" w:hAnsi="Arial" w:cs="Arial"/>
                <w:sz w:val="24"/>
                <w:szCs w:val="24"/>
              </w:rPr>
            </w:pPr>
          </w:p>
        </w:tc>
        <w:tc>
          <w:tcPr>
            <w:tcW w:w="1827" w:type="dxa"/>
          </w:tcPr>
          <w:p w14:paraId="77D6BD39" w14:textId="77777777" w:rsidR="00F2148F" w:rsidRPr="00EF55C8" w:rsidRDefault="00F2148F" w:rsidP="00F2148F">
            <w:pPr>
              <w:jc w:val="center"/>
              <w:rPr>
                <w:rFonts w:ascii="Arial" w:hAnsi="Arial" w:cs="Arial"/>
                <w:sz w:val="24"/>
                <w:szCs w:val="24"/>
              </w:rPr>
            </w:pPr>
          </w:p>
        </w:tc>
        <w:tc>
          <w:tcPr>
            <w:tcW w:w="4828" w:type="dxa"/>
            <w:vAlign w:val="bottom"/>
          </w:tcPr>
          <w:p w14:paraId="0426265A" w14:textId="61951E15"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679B2649" w14:textId="77777777" w:rsidTr="004D19F2">
        <w:trPr>
          <w:trHeight w:val="270"/>
        </w:trPr>
        <w:tc>
          <w:tcPr>
            <w:tcW w:w="3203" w:type="dxa"/>
            <w:vAlign w:val="center"/>
          </w:tcPr>
          <w:p w14:paraId="2F4DD13A" w14:textId="2407DBA4" w:rsidR="00F2148F" w:rsidRPr="00EF55C8" w:rsidRDefault="00F2148F" w:rsidP="00F2148F">
            <w:pPr>
              <w:rPr>
                <w:rFonts w:ascii="Arial" w:hAnsi="Arial" w:cs="Arial"/>
                <w:sz w:val="24"/>
                <w:szCs w:val="24"/>
              </w:rPr>
            </w:pPr>
            <w:r w:rsidRPr="00EF55C8">
              <w:rPr>
                <w:rFonts w:ascii="Arial" w:hAnsi="Arial" w:cs="Arial"/>
                <w:sz w:val="24"/>
                <w:szCs w:val="24"/>
              </w:rPr>
              <w:t>Kalkandere İlçe Müdürlüğü</w:t>
            </w:r>
          </w:p>
        </w:tc>
        <w:tc>
          <w:tcPr>
            <w:tcW w:w="2541" w:type="dxa"/>
            <w:vAlign w:val="bottom"/>
          </w:tcPr>
          <w:p w14:paraId="57605BF6" w14:textId="7F5C01F5"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26B4C78F" w14:textId="77777777" w:rsidR="00F2148F" w:rsidRPr="00EF55C8" w:rsidRDefault="00F2148F" w:rsidP="00F2148F">
            <w:pPr>
              <w:jc w:val="center"/>
              <w:rPr>
                <w:rFonts w:ascii="Arial" w:hAnsi="Arial" w:cs="Arial"/>
                <w:sz w:val="24"/>
                <w:szCs w:val="24"/>
              </w:rPr>
            </w:pPr>
          </w:p>
        </w:tc>
        <w:tc>
          <w:tcPr>
            <w:tcW w:w="1827" w:type="dxa"/>
          </w:tcPr>
          <w:p w14:paraId="00586E9A" w14:textId="77777777" w:rsidR="00F2148F" w:rsidRPr="00EF55C8" w:rsidRDefault="00F2148F" w:rsidP="00F2148F">
            <w:pPr>
              <w:jc w:val="center"/>
              <w:rPr>
                <w:rFonts w:ascii="Arial" w:hAnsi="Arial" w:cs="Arial"/>
                <w:sz w:val="24"/>
                <w:szCs w:val="24"/>
              </w:rPr>
            </w:pPr>
          </w:p>
        </w:tc>
        <w:tc>
          <w:tcPr>
            <w:tcW w:w="4828" w:type="dxa"/>
            <w:vAlign w:val="bottom"/>
          </w:tcPr>
          <w:p w14:paraId="5B97BF85" w14:textId="30AFF8CD"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r w:rsidR="00F2148F" w:rsidRPr="00EF55C8" w14:paraId="35402326" w14:textId="77777777" w:rsidTr="004D19F2">
        <w:trPr>
          <w:trHeight w:val="270"/>
        </w:trPr>
        <w:tc>
          <w:tcPr>
            <w:tcW w:w="3203" w:type="dxa"/>
            <w:vAlign w:val="center"/>
          </w:tcPr>
          <w:p w14:paraId="4618A5FF" w14:textId="07C40B12" w:rsidR="00F2148F" w:rsidRPr="00EF55C8" w:rsidRDefault="00F2148F" w:rsidP="00F2148F">
            <w:pPr>
              <w:rPr>
                <w:rFonts w:ascii="Arial" w:hAnsi="Arial" w:cs="Arial"/>
                <w:sz w:val="24"/>
                <w:szCs w:val="24"/>
              </w:rPr>
            </w:pPr>
            <w:r w:rsidRPr="00EF55C8">
              <w:rPr>
                <w:rFonts w:ascii="Arial" w:hAnsi="Arial" w:cs="Arial"/>
                <w:sz w:val="24"/>
                <w:szCs w:val="24"/>
              </w:rPr>
              <w:t>Pazar İlçe Müdürlüğü</w:t>
            </w:r>
          </w:p>
        </w:tc>
        <w:tc>
          <w:tcPr>
            <w:tcW w:w="2541" w:type="dxa"/>
            <w:vAlign w:val="bottom"/>
          </w:tcPr>
          <w:p w14:paraId="3AA4FB8F" w14:textId="40B2F4B2" w:rsidR="00F2148F" w:rsidRPr="00EF55C8" w:rsidRDefault="00F2148F" w:rsidP="00F2148F">
            <w:pPr>
              <w:jc w:val="center"/>
              <w:rPr>
                <w:rFonts w:ascii="Arial" w:hAnsi="Arial" w:cs="Arial"/>
                <w:sz w:val="24"/>
                <w:szCs w:val="24"/>
              </w:rPr>
            </w:pPr>
            <w:r w:rsidRPr="00EF55C8">
              <w:rPr>
                <w:rFonts w:ascii="Arial" w:hAnsi="Arial" w:cs="Arial"/>
                <w:sz w:val="24"/>
                <w:szCs w:val="24"/>
              </w:rPr>
              <w:t>1</w:t>
            </w:r>
          </w:p>
        </w:tc>
        <w:tc>
          <w:tcPr>
            <w:tcW w:w="1406" w:type="dxa"/>
            <w:vAlign w:val="bottom"/>
          </w:tcPr>
          <w:p w14:paraId="66536135" w14:textId="77777777" w:rsidR="00F2148F" w:rsidRPr="00EF55C8" w:rsidRDefault="00F2148F" w:rsidP="00F2148F">
            <w:pPr>
              <w:jc w:val="center"/>
              <w:rPr>
                <w:rFonts w:ascii="Arial" w:hAnsi="Arial" w:cs="Arial"/>
                <w:sz w:val="24"/>
                <w:szCs w:val="24"/>
              </w:rPr>
            </w:pPr>
          </w:p>
        </w:tc>
        <w:tc>
          <w:tcPr>
            <w:tcW w:w="1827" w:type="dxa"/>
          </w:tcPr>
          <w:p w14:paraId="27C51A4D" w14:textId="77777777" w:rsidR="00F2148F" w:rsidRPr="00EF55C8" w:rsidRDefault="00F2148F" w:rsidP="00F2148F">
            <w:pPr>
              <w:jc w:val="center"/>
              <w:rPr>
                <w:rFonts w:ascii="Arial" w:hAnsi="Arial" w:cs="Arial"/>
                <w:sz w:val="24"/>
                <w:szCs w:val="24"/>
              </w:rPr>
            </w:pPr>
          </w:p>
        </w:tc>
        <w:tc>
          <w:tcPr>
            <w:tcW w:w="4828" w:type="dxa"/>
            <w:vAlign w:val="bottom"/>
          </w:tcPr>
          <w:p w14:paraId="4F8ED2F7" w14:textId="69E89CE6" w:rsidR="00F2148F" w:rsidRPr="00EF55C8" w:rsidRDefault="00F2148F" w:rsidP="00F2148F">
            <w:pPr>
              <w:jc w:val="center"/>
              <w:rPr>
                <w:rFonts w:ascii="Arial" w:hAnsi="Arial" w:cs="Arial"/>
                <w:sz w:val="24"/>
                <w:szCs w:val="24"/>
              </w:rPr>
            </w:pPr>
            <w:r w:rsidRPr="00EF55C8">
              <w:rPr>
                <w:rFonts w:ascii="Arial" w:hAnsi="Arial" w:cs="Arial"/>
                <w:sz w:val="24"/>
                <w:szCs w:val="24"/>
              </w:rPr>
              <w:t>Hükümet Konağı</w:t>
            </w:r>
          </w:p>
        </w:tc>
      </w:tr>
    </w:tbl>
    <w:p w14:paraId="1C3A3559" w14:textId="77777777" w:rsidR="00C92EC0" w:rsidRPr="00E734B2" w:rsidRDefault="00C92EC0" w:rsidP="00C92EC0">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646AF2">
        <w:rPr>
          <w:rFonts w:ascii="Arial" w:hAnsi="Arial" w:cs="Arial"/>
          <w:i/>
          <w:iCs/>
        </w:rPr>
        <w:t xml:space="preserve">Taşınır Kayıt </w:t>
      </w:r>
      <w:r>
        <w:rPr>
          <w:rFonts w:ascii="Arial" w:hAnsi="Arial" w:cs="Arial"/>
          <w:i/>
          <w:iCs/>
        </w:rPr>
        <w:t xml:space="preserve">ve Yönetim </w:t>
      </w:r>
      <w:r w:rsidRPr="00646AF2">
        <w:rPr>
          <w:rFonts w:ascii="Arial" w:hAnsi="Arial" w:cs="Arial"/>
          <w:i/>
          <w:iCs/>
        </w:rPr>
        <w:t>Sistemi</w:t>
      </w:r>
      <w:r>
        <w:rPr>
          <w:rFonts w:ascii="Arial" w:hAnsi="Arial" w:cs="Arial"/>
          <w:i/>
          <w:iCs/>
        </w:rPr>
        <w:t>-TKYS</w:t>
      </w:r>
      <w:r w:rsidRPr="00472BBD">
        <w:rPr>
          <w:rFonts w:ascii="Arial" w:hAnsi="Arial" w:cs="Arial"/>
          <w:i/>
          <w:iCs/>
        </w:rPr>
        <w:t>)</w:t>
      </w:r>
    </w:p>
    <w:p w14:paraId="7D05688A" w14:textId="52015778" w:rsidR="001D42C7" w:rsidRDefault="001D42C7" w:rsidP="00C502C7">
      <w:pPr>
        <w:spacing w:before="60" w:after="60" w:line="276" w:lineRule="auto"/>
        <w:jc w:val="both"/>
        <w:rPr>
          <w:rFonts w:ascii="Arial" w:hAnsi="Arial" w:cs="Arial"/>
          <w:iCs/>
          <w:sz w:val="24"/>
          <w:szCs w:val="24"/>
        </w:rPr>
      </w:pPr>
    </w:p>
    <w:p w14:paraId="31129D58" w14:textId="6ECB31E7" w:rsidR="00C92EC0" w:rsidRPr="00472BBD" w:rsidRDefault="00C92EC0" w:rsidP="00C92EC0">
      <w:pPr>
        <w:spacing w:before="60" w:after="60" w:line="276" w:lineRule="auto"/>
        <w:jc w:val="both"/>
        <w:rPr>
          <w:rFonts w:ascii="Arial" w:hAnsi="Arial" w:cs="Arial"/>
          <w:bCs/>
          <w:sz w:val="24"/>
          <w:szCs w:val="22"/>
        </w:rPr>
      </w:pPr>
      <w:bookmarkStart w:id="121" w:name="_Toc201156450"/>
      <w:r w:rsidRPr="00472BBD">
        <w:rPr>
          <w:rFonts w:ascii="Arial" w:hAnsi="Arial" w:cs="Arial"/>
          <w:iCs/>
          <w:sz w:val="24"/>
          <w:szCs w:val="24"/>
        </w:rPr>
        <w:t xml:space="preserve">Tablo </w:t>
      </w:r>
      <w:r w:rsidR="006B2804">
        <w:rPr>
          <w:rFonts w:ascii="Arial" w:hAnsi="Arial" w:cs="Arial"/>
          <w:iCs/>
          <w:sz w:val="24"/>
          <w:szCs w:val="24"/>
        </w:rPr>
        <w:t>42</w:t>
      </w:r>
      <w:r w:rsidRPr="00472BBD">
        <w:rPr>
          <w:rFonts w:ascii="Arial" w:hAnsi="Arial" w:cs="Arial"/>
          <w:iCs/>
          <w:sz w:val="24"/>
          <w:szCs w:val="24"/>
        </w:rPr>
        <w:t xml:space="preserve">: </w:t>
      </w:r>
      <w:r w:rsidRPr="00341ED2">
        <w:rPr>
          <w:rFonts w:ascii="Arial" w:hAnsi="Arial" w:cs="Arial"/>
          <w:iCs/>
          <w:sz w:val="24"/>
          <w:szCs w:val="24"/>
        </w:rPr>
        <w:t>Araç Durumu İlçelere Göre Dağılım</w:t>
      </w:r>
      <w:bookmarkEnd w:id="121"/>
    </w:p>
    <w:tbl>
      <w:tblPr>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92"/>
        <w:gridCol w:w="1995"/>
        <w:gridCol w:w="1581"/>
        <w:gridCol w:w="2026"/>
        <w:gridCol w:w="2817"/>
        <w:gridCol w:w="1857"/>
      </w:tblGrid>
      <w:tr w:rsidR="00C92EC0" w:rsidRPr="00341ED2" w14:paraId="35D1C05E" w14:textId="77777777" w:rsidTr="004D19F2">
        <w:trPr>
          <w:trHeight w:val="275"/>
        </w:trPr>
        <w:tc>
          <w:tcPr>
            <w:tcW w:w="4092" w:type="dxa"/>
            <w:vMerge w:val="restart"/>
            <w:shd w:val="clear" w:color="auto" w:fill="BDD6EE" w:themeFill="accent1" w:themeFillTint="66"/>
            <w:vAlign w:val="center"/>
          </w:tcPr>
          <w:p w14:paraId="322B07DF" w14:textId="77777777" w:rsidR="00C92EC0" w:rsidRPr="00341ED2" w:rsidRDefault="00C92EC0" w:rsidP="00C92EC0">
            <w:pPr>
              <w:rPr>
                <w:rFonts w:ascii="Arial" w:hAnsi="Arial" w:cs="Arial"/>
                <w:b/>
                <w:bCs/>
                <w:sz w:val="24"/>
                <w:szCs w:val="24"/>
              </w:rPr>
            </w:pPr>
          </w:p>
        </w:tc>
        <w:tc>
          <w:tcPr>
            <w:tcW w:w="10276" w:type="dxa"/>
            <w:gridSpan w:val="5"/>
            <w:shd w:val="clear" w:color="auto" w:fill="BDD6EE" w:themeFill="accent1" w:themeFillTint="66"/>
          </w:tcPr>
          <w:p w14:paraId="37D9B3C1"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Hizmet Aracı Sayısı</w:t>
            </w:r>
          </w:p>
        </w:tc>
      </w:tr>
      <w:tr w:rsidR="00C92EC0" w:rsidRPr="00341ED2" w14:paraId="08FF1200" w14:textId="77777777" w:rsidTr="002B5233">
        <w:trPr>
          <w:trHeight w:val="275"/>
        </w:trPr>
        <w:tc>
          <w:tcPr>
            <w:tcW w:w="4092" w:type="dxa"/>
            <w:vMerge/>
            <w:shd w:val="clear" w:color="auto" w:fill="BDD6EE" w:themeFill="accent1" w:themeFillTint="66"/>
            <w:vAlign w:val="center"/>
          </w:tcPr>
          <w:p w14:paraId="4ACD940A" w14:textId="77777777" w:rsidR="00C92EC0" w:rsidRPr="00341ED2" w:rsidRDefault="00C92EC0" w:rsidP="0018232A">
            <w:pPr>
              <w:jc w:val="center"/>
              <w:rPr>
                <w:rFonts w:ascii="Arial" w:hAnsi="Arial" w:cs="Arial"/>
                <w:b/>
                <w:bCs/>
                <w:sz w:val="24"/>
                <w:szCs w:val="24"/>
              </w:rPr>
            </w:pPr>
          </w:p>
        </w:tc>
        <w:tc>
          <w:tcPr>
            <w:tcW w:w="3576" w:type="dxa"/>
            <w:gridSpan w:val="2"/>
            <w:shd w:val="clear" w:color="auto" w:fill="BDD6EE" w:themeFill="accent1" w:themeFillTint="66"/>
            <w:vAlign w:val="center"/>
          </w:tcPr>
          <w:p w14:paraId="4BB51ED2"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Envanter</w:t>
            </w:r>
          </w:p>
        </w:tc>
        <w:tc>
          <w:tcPr>
            <w:tcW w:w="2026" w:type="dxa"/>
            <w:vMerge w:val="restart"/>
            <w:shd w:val="clear" w:color="auto" w:fill="BDD6EE" w:themeFill="accent1" w:themeFillTint="66"/>
            <w:vAlign w:val="center"/>
          </w:tcPr>
          <w:p w14:paraId="7E6C3A4C"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Kiralama</w:t>
            </w:r>
          </w:p>
        </w:tc>
        <w:tc>
          <w:tcPr>
            <w:tcW w:w="2817" w:type="dxa"/>
            <w:vMerge w:val="restart"/>
            <w:shd w:val="clear" w:color="auto" w:fill="BDD6EE" w:themeFill="accent1" w:themeFillTint="66"/>
            <w:vAlign w:val="center"/>
          </w:tcPr>
          <w:p w14:paraId="190577EA"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Geçici Tahsis</w:t>
            </w:r>
          </w:p>
        </w:tc>
        <w:tc>
          <w:tcPr>
            <w:tcW w:w="1857" w:type="dxa"/>
            <w:vMerge w:val="restart"/>
            <w:shd w:val="clear" w:color="auto" w:fill="BDD6EE" w:themeFill="accent1" w:themeFillTint="66"/>
            <w:vAlign w:val="center"/>
          </w:tcPr>
          <w:p w14:paraId="01D5FAB1"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Toplam</w:t>
            </w:r>
          </w:p>
        </w:tc>
      </w:tr>
      <w:tr w:rsidR="00C92EC0" w:rsidRPr="00341ED2" w14:paraId="6B2CC192" w14:textId="77777777" w:rsidTr="002B5233">
        <w:trPr>
          <w:trHeight w:val="275"/>
        </w:trPr>
        <w:tc>
          <w:tcPr>
            <w:tcW w:w="4092" w:type="dxa"/>
            <w:vMerge/>
            <w:shd w:val="clear" w:color="auto" w:fill="BDD6EE" w:themeFill="accent1" w:themeFillTint="66"/>
            <w:vAlign w:val="center"/>
          </w:tcPr>
          <w:p w14:paraId="3C62383C" w14:textId="77777777" w:rsidR="00C92EC0" w:rsidRPr="00341ED2" w:rsidRDefault="00C92EC0" w:rsidP="0018232A">
            <w:pPr>
              <w:jc w:val="center"/>
              <w:rPr>
                <w:rFonts w:ascii="Arial" w:hAnsi="Arial" w:cs="Arial"/>
                <w:b/>
                <w:bCs/>
                <w:sz w:val="24"/>
                <w:szCs w:val="24"/>
              </w:rPr>
            </w:pPr>
          </w:p>
        </w:tc>
        <w:tc>
          <w:tcPr>
            <w:tcW w:w="1995" w:type="dxa"/>
            <w:shd w:val="clear" w:color="auto" w:fill="BDD6EE" w:themeFill="accent1" w:themeFillTint="66"/>
            <w:vAlign w:val="center"/>
          </w:tcPr>
          <w:p w14:paraId="1F14230A"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Model Yılı</w:t>
            </w:r>
          </w:p>
        </w:tc>
        <w:tc>
          <w:tcPr>
            <w:tcW w:w="1581" w:type="dxa"/>
            <w:shd w:val="clear" w:color="auto" w:fill="BDD6EE" w:themeFill="accent1" w:themeFillTint="66"/>
            <w:vAlign w:val="center"/>
          </w:tcPr>
          <w:p w14:paraId="62910B9A" w14:textId="77777777" w:rsidR="00C92EC0" w:rsidRPr="00341ED2" w:rsidRDefault="00C92EC0" w:rsidP="0018232A">
            <w:pPr>
              <w:jc w:val="center"/>
              <w:rPr>
                <w:rFonts w:ascii="Arial" w:hAnsi="Arial" w:cs="Arial"/>
                <w:b/>
                <w:bCs/>
                <w:sz w:val="24"/>
                <w:szCs w:val="24"/>
              </w:rPr>
            </w:pPr>
            <w:r w:rsidRPr="00341ED2">
              <w:rPr>
                <w:rFonts w:ascii="Arial" w:hAnsi="Arial" w:cs="Arial"/>
                <w:b/>
                <w:bCs/>
                <w:sz w:val="24"/>
                <w:szCs w:val="24"/>
              </w:rPr>
              <w:t>Adet</w:t>
            </w:r>
          </w:p>
        </w:tc>
        <w:tc>
          <w:tcPr>
            <w:tcW w:w="2026" w:type="dxa"/>
            <w:vMerge/>
            <w:shd w:val="clear" w:color="auto" w:fill="BDD6EE" w:themeFill="accent1" w:themeFillTint="66"/>
            <w:vAlign w:val="center"/>
          </w:tcPr>
          <w:p w14:paraId="7176EC08" w14:textId="77777777" w:rsidR="00C92EC0" w:rsidRPr="00341ED2" w:rsidRDefault="00C92EC0" w:rsidP="0018232A">
            <w:pPr>
              <w:jc w:val="center"/>
              <w:rPr>
                <w:rFonts w:ascii="Arial" w:hAnsi="Arial" w:cs="Arial"/>
                <w:b/>
                <w:bCs/>
                <w:sz w:val="24"/>
                <w:szCs w:val="24"/>
              </w:rPr>
            </w:pPr>
          </w:p>
        </w:tc>
        <w:tc>
          <w:tcPr>
            <w:tcW w:w="2817" w:type="dxa"/>
            <w:vMerge/>
            <w:shd w:val="clear" w:color="auto" w:fill="BDD6EE" w:themeFill="accent1" w:themeFillTint="66"/>
          </w:tcPr>
          <w:p w14:paraId="7A49EDFB" w14:textId="77777777" w:rsidR="00C92EC0" w:rsidRPr="00341ED2" w:rsidRDefault="00C92EC0" w:rsidP="0018232A">
            <w:pPr>
              <w:jc w:val="center"/>
              <w:rPr>
                <w:rFonts w:ascii="Arial" w:hAnsi="Arial" w:cs="Arial"/>
                <w:b/>
                <w:bCs/>
                <w:sz w:val="24"/>
                <w:szCs w:val="24"/>
              </w:rPr>
            </w:pPr>
          </w:p>
        </w:tc>
        <w:tc>
          <w:tcPr>
            <w:tcW w:w="1857" w:type="dxa"/>
            <w:vMerge/>
            <w:shd w:val="clear" w:color="auto" w:fill="BDD6EE" w:themeFill="accent1" w:themeFillTint="66"/>
            <w:vAlign w:val="center"/>
          </w:tcPr>
          <w:p w14:paraId="013BB8CA" w14:textId="77777777" w:rsidR="00C92EC0" w:rsidRPr="00341ED2" w:rsidRDefault="00C92EC0" w:rsidP="0018232A">
            <w:pPr>
              <w:jc w:val="center"/>
              <w:rPr>
                <w:rFonts w:ascii="Arial" w:hAnsi="Arial" w:cs="Arial"/>
                <w:b/>
                <w:bCs/>
                <w:sz w:val="24"/>
                <w:szCs w:val="24"/>
              </w:rPr>
            </w:pPr>
          </w:p>
        </w:tc>
      </w:tr>
      <w:tr w:rsidR="00121A66" w:rsidRPr="00341ED2" w14:paraId="2D89D527" w14:textId="77777777" w:rsidTr="002B5233">
        <w:trPr>
          <w:trHeight w:val="275"/>
        </w:trPr>
        <w:tc>
          <w:tcPr>
            <w:tcW w:w="4092" w:type="dxa"/>
          </w:tcPr>
          <w:p w14:paraId="066437D1" w14:textId="7F8F81EA" w:rsidR="00121A66" w:rsidRPr="00341ED2" w:rsidRDefault="00121A66" w:rsidP="00121A66">
            <w:pPr>
              <w:rPr>
                <w:rFonts w:ascii="Arial" w:hAnsi="Arial" w:cs="Arial"/>
                <w:sz w:val="24"/>
                <w:szCs w:val="24"/>
              </w:rPr>
            </w:pPr>
            <w:r w:rsidRPr="00341ED2">
              <w:rPr>
                <w:rFonts w:ascii="Arial" w:hAnsi="Arial" w:cs="Arial"/>
                <w:sz w:val="24"/>
                <w:szCs w:val="24"/>
              </w:rPr>
              <w:t>Ardeşen İlçe Müdürlüğü</w:t>
            </w:r>
          </w:p>
        </w:tc>
        <w:tc>
          <w:tcPr>
            <w:tcW w:w="1995" w:type="dxa"/>
          </w:tcPr>
          <w:p w14:paraId="4DBE0545" w14:textId="3F77F3FB" w:rsidR="00121A66" w:rsidRPr="00341ED2" w:rsidRDefault="00121A66" w:rsidP="00121A66">
            <w:pPr>
              <w:jc w:val="center"/>
              <w:rPr>
                <w:rFonts w:ascii="Arial" w:hAnsi="Arial" w:cs="Arial"/>
                <w:bCs/>
                <w:sz w:val="24"/>
                <w:szCs w:val="24"/>
              </w:rPr>
            </w:pPr>
            <w:r w:rsidRPr="00341ED2">
              <w:rPr>
                <w:rFonts w:ascii="Arial" w:hAnsi="Arial" w:cs="Arial"/>
                <w:bCs/>
                <w:sz w:val="24"/>
                <w:szCs w:val="24"/>
              </w:rPr>
              <w:t>2011</w:t>
            </w:r>
          </w:p>
        </w:tc>
        <w:tc>
          <w:tcPr>
            <w:tcW w:w="1581" w:type="dxa"/>
          </w:tcPr>
          <w:p w14:paraId="0DDD18B0" w14:textId="77D7B554"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7608CBA3" w14:textId="77777777" w:rsidR="00121A66" w:rsidRPr="00341ED2" w:rsidRDefault="00121A66" w:rsidP="00121A66">
            <w:pPr>
              <w:jc w:val="center"/>
              <w:rPr>
                <w:rFonts w:ascii="Arial" w:hAnsi="Arial" w:cs="Arial"/>
                <w:bCs/>
                <w:sz w:val="24"/>
                <w:szCs w:val="24"/>
              </w:rPr>
            </w:pPr>
          </w:p>
        </w:tc>
        <w:tc>
          <w:tcPr>
            <w:tcW w:w="2817" w:type="dxa"/>
          </w:tcPr>
          <w:p w14:paraId="4A7912CB" w14:textId="77777777" w:rsidR="00121A66" w:rsidRPr="00341ED2" w:rsidRDefault="00121A66" w:rsidP="00121A66">
            <w:pPr>
              <w:jc w:val="center"/>
              <w:rPr>
                <w:rFonts w:ascii="Arial" w:hAnsi="Arial" w:cs="Arial"/>
                <w:bCs/>
                <w:sz w:val="24"/>
                <w:szCs w:val="24"/>
              </w:rPr>
            </w:pPr>
          </w:p>
        </w:tc>
        <w:tc>
          <w:tcPr>
            <w:tcW w:w="1857" w:type="dxa"/>
          </w:tcPr>
          <w:p w14:paraId="21D2C2D9" w14:textId="29544CDB"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3A3B4821" w14:textId="77777777" w:rsidTr="002B5233">
        <w:trPr>
          <w:trHeight w:val="275"/>
        </w:trPr>
        <w:tc>
          <w:tcPr>
            <w:tcW w:w="4092" w:type="dxa"/>
          </w:tcPr>
          <w:p w14:paraId="1BC2F63D" w14:textId="09EE7BAC" w:rsidR="00121A66" w:rsidRPr="00341ED2" w:rsidRDefault="00121A66" w:rsidP="00121A66">
            <w:pPr>
              <w:rPr>
                <w:rFonts w:ascii="Arial" w:hAnsi="Arial" w:cs="Arial"/>
                <w:sz w:val="24"/>
                <w:szCs w:val="24"/>
              </w:rPr>
            </w:pPr>
            <w:r w:rsidRPr="00341ED2">
              <w:rPr>
                <w:rFonts w:ascii="Arial" w:hAnsi="Arial" w:cs="Arial"/>
                <w:sz w:val="24"/>
                <w:szCs w:val="24"/>
              </w:rPr>
              <w:t>Çaml</w:t>
            </w:r>
            <w:r w:rsidR="00341ED2" w:rsidRPr="00341ED2">
              <w:rPr>
                <w:rFonts w:ascii="Arial" w:hAnsi="Arial" w:cs="Arial"/>
                <w:sz w:val="24"/>
                <w:szCs w:val="24"/>
              </w:rPr>
              <w:t>ı</w:t>
            </w:r>
            <w:r w:rsidRPr="00341ED2">
              <w:rPr>
                <w:rFonts w:ascii="Arial" w:hAnsi="Arial" w:cs="Arial"/>
                <w:sz w:val="24"/>
                <w:szCs w:val="24"/>
              </w:rPr>
              <w:t>hemşin İlçe Müdürlüğü</w:t>
            </w:r>
          </w:p>
        </w:tc>
        <w:tc>
          <w:tcPr>
            <w:tcW w:w="1995" w:type="dxa"/>
          </w:tcPr>
          <w:p w14:paraId="216D3710" w14:textId="74561892" w:rsidR="00121A66" w:rsidRPr="00341ED2" w:rsidRDefault="00121A66" w:rsidP="00121A66">
            <w:pPr>
              <w:jc w:val="center"/>
              <w:rPr>
                <w:rFonts w:ascii="Arial" w:hAnsi="Arial" w:cs="Arial"/>
                <w:bCs/>
                <w:sz w:val="24"/>
                <w:szCs w:val="24"/>
              </w:rPr>
            </w:pPr>
            <w:r w:rsidRPr="00341ED2">
              <w:rPr>
                <w:rFonts w:ascii="Arial" w:hAnsi="Arial" w:cs="Arial"/>
                <w:bCs/>
                <w:sz w:val="24"/>
                <w:szCs w:val="24"/>
              </w:rPr>
              <w:t>2006</w:t>
            </w:r>
          </w:p>
        </w:tc>
        <w:tc>
          <w:tcPr>
            <w:tcW w:w="1581" w:type="dxa"/>
          </w:tcPr>
          <w:p w14:paraId="75E61D6D" w14:textId="25F997D2"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1803DCC8" w14:textId="77777777" w:rsidR="00121A66" w:rsidRPr="00341ED2" w:rsidRDefault="00121A66" w:rsidP="00121A66">
            <w:pPr>
              <w:jc w:val="center"/>
              <w:rPr>
                <w:rFonts w:ascii="Arial" w:hAnsi="Arial" w:cs="Arial"/>
                <w:bCs/>
                <w:sz w:val="24"/>
                <w:szCs w:val="24"/>
              </w:rPr>
            </w:pPr>
          </w:p>
        </w:tc>
        <w:tc>
          <w:tcPr>
            <w:tcW w:w="2817" w:type="dxa"/>
          </w:tcPr>
          <w:p w14:paraId="673993A2" w14:textId="77777777" w:rsidR="00121A66" w:rsidRPr="00341ED2" w:rsidRDefault="00121A66" w:rsidP="00121A66">
            <w:pPr>
              <w:jc w:val="center"/>
              <w:rPr>
                <w:rFonts w:ascii="Arial" w:hAnsi="Arial" w:cs="Arial"/>
                <w:bCs/>
                <w:sz w:val="24"/>
                <w:szCs w:val="24"/>
              </w:rPr>
            </w:pPr>
          </w:p>
        </w:tc>
        <w:tc>
          <w:tcPr>
            <w:tcW w:w="1857" w:type="dxa"/>
          </w:tcPr>
          <w:p w14:paraId="26E1A9C9" w14:textId="734213A6"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1503E0C2" w14:textId="77777777" w:rsidTr="002B5233">
        <w:trPr>
          <w:trHeight w:val="275"/>
        </w:trPr>
        <w:tc>
          <w:tcPr>
            <w:tcW w:w="4092" w:type="dxa"/>
          </w:tcPr>
          <w:p w14:paraId="0F4AF81A" w14:textId="0B35B61D" w:rsidR="00121A66" w:rsidRPr="00341ED2" w:rsidRDefault="00121A66" w:rsidP="00121A66">
            <w:pPr>
              <w:rPr>
                <w:rFonts w:ascii="Arial" w:hAnsi="Arial" w:cs="Arial"/>
                <w:sz w:val="24"/>
                <w:szCs w:val="24"/>
              </w:rPr>
            </w:pPr>
            <w:r w:rsidRPr="00341ED2">
              <w:rPr>
                <w:rFonts w:ascii="Arial" w:hAnsi="Arial" w:cs="Arial"/>
                <w:sz w:val="24"/>
                <w:szCs w:val="24"/>
              </w:rPr>
              <w:t>Çayeli İlçe Müdürlüğü</w:t>
            </w:r>
          </w:p>
        </w:tc>
        <w:tc>
          <w:tcPr>
            <w:tcW w:w="1995" w:type="dxa"/>
          </w:tcPr>
          <w:p w14:paraId="4A1CB651" w14:textId="2698200C" w:rsidR="00121A66" w:rsidRPr="00341ED2" w:rsidRDefault="00121A66" w:rsidP="00121A66">
            <w:pPr>
              <w:jc w:val="center"/>
              <w:rPr>
                <w:rFonts w:ascii="Arial" w:hAnsi="Arial" w:cs="Arial"/>
                <w:bCs/>
                <w:sz w:val="24"/>
                <w:szCs w:val="24"/>
              </w:rPr>
            </w:pPr>
            <w:r w:rsidRPr="00341ED2">
              <w:rPr>
                <w:rFonts w:ascii="Arial" w:hAnsi="Arial" w:cs="Arial"/>
                <w:bCs/>
                <w:sz w:val="24"/>
                <w:szCs w:val="24"/>
              </w:rPr>
              <w:t>2012</w:t>
            </w:r>
          </w:p>
        </w:tc>
        <w:tc>
          <w:tcPr>
            <w:tcW w:w="1581" w:type="dxa"/>
          </w:tcPr>
          <w:p w14:paraId="4A8B1618" w14:textId="351237F7"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54DB7A4C" w14:textId="77777777" w:rsidR="00121A66" w:rsidRPr="00341ED2" w:rsidRDefault="00121A66" w:rsidP="00121A66">
            <w:pPr>
              <w:jc w:val="center"/>
              <w:rPr>
                <w:rFonts w:ascii="Arial" w:hAnsi="Arial" w:cs="Arial"/>
                <w:bCs/>
                <w:sz w:val="24"/>
                <w:szCs w:val="24"/>
              </w:rPr>
            </w:pPr>
          </w:p>
        </w:tc>
        <w:tc>
          <w:tcPr>
            <w:tcW w:w="2817" w:type="dxa"/>
          </w:tcPr>
          <w:p w14:paraId="02EF9ED0" w14:textId="77777777" w:rsidR="00121A66" w:rsidRPr="00341ED2" w:rsidRDefault="00121A66" w:rsidP="00121A66">
            <w:pPr>
              <w:jc w:val="center"/>
              <w:rPr>
                <w:rFonts w:ascii="Arial" w:hAnsi="Arial" w:cs="Arial"/>
                <w:bCs/>
                <w:sz w:val="24"/>
                <w:szCs w:val="24"/>
              </w:rPr>
            </w:pPr>
          </w:p>
        </w:tc>
        <w:tc>
          <w:tcPr>
            <w:tcW w:w="1857" w:type="dxa"/>
          </w:tcPr>
          <w:p w14:paraId="3DAC45F0" w14:textId="16F9BCC6"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73849C3B" w14:textId="77777777" w:rsidTr="002B5233">
        <w:trPr>
          <w:trHeight w:val="275"/>
        </w:trPr>
        <w:tc>
          <w:tcPr>
            <w:tcW w:w="4092" w:type="dxa"/>
          </w:tcPr>
          <w:p w14:paraId="5A817365" w14:textId="73C5EC11" w:rsidR="00121A66" w:rsidRPr="00341ED2" w:rsidRDefault="00121A66" w:rsidP="00121A66">
            <w:pPr>
              <w:rPr>
                <w:rFonts w:ascii="Arial" w:hAnsi="Arial" w:cs="Arial"/>
                <w:sz w:val="24"/>
                <w:szCs w:val="24"/>
              </w:rPr>
            </w:pPr>
            <w:r w:rsidRPr="00341ED2">
              <w:rPr>
                <w:rFonts w:ascii="Arial" w:hAnsi="Arial" w:cs="Arial"/>
                <w:sz w:val="24"/>
                <w:szCs w:val="24"/>
              </w:rPr>
              <w:t>Derepazarı İlçe Müdürlüğü</w:t>
            </w:r>
          </w:p>
        </w:tc>
        <w:tc>
          <w:tcPr>
            <w:tcW w:w="1995" w:type="dxa"/>
          </w:tcPr>
          <w:p w14:paraId="3334D417" w14:textId="0AFE4B3B" w:rsidR="00121A66" w:rsidRPr="00341ED2" w:rsidRDefault="00121A66" w:rsidP="00121A66">
            <w:pPr>
              <w:jc w:val="center"/>
              <w:rPr>
                <w:rFonts w:ascii="Arial" w:hAnsi="Arial" w:cs="Arial"/>
                <w:bCs/>
                <w:sz w:val="24"/>
                <w:szCs w:val="24"/>
              </w:rPr>
            </w:pPr>
            <w:r w:rsidRPr="00341ED2">
              <w:rPr>
                <w:rFonts w:ascii="Arial" w:hAnsi="Arial" w:cs="Arial"/>
                <w:bCs/>
                <w:sz w:val="24"/>
                <w:szCs w:val="24"/>
              </w:rPr>
              <w:t>2000</w:t>
            </w:r>
          </w:p>
        </w:tc>
        <w:tc>
          <w:tcPr>
            <w:tcW w:w="1581" w:type="dxa"/>
          </w:tcPr>
          <w:p w14:paraId="0CB94D80" w14:textId="5898BE12"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3BDEE47E" w14:textId="77777777" w:rsidR="00121A66" w:rsidRPr="00341ED2" w:rsidRDefault="00121A66" w:rsidP="00121A66">
            <w:pPr>
              <w:jc w:val="center"/>
              <w:rPr>
                <w:rFonts w:ascii="Arial" w:hAnsi="Arial" w:cs="Arial"/>
                <w:bCs/>
                <w:sz w:val="24"/>
                <w:szCs w:val="24"/>
              </w:rPr>
            </w:pPr>
          </w:p>
        </w:tc>
        <w:tc>
          <w:tcPr>
            <w:tcW w:w="2817" w:type="dxa"/>
          </w:tcPr>
          <w:p w14:paraId="70F08A11" w14:textId="77777777" w:rsidR="00121A66" w:rsidRPr="00341ED2" w:rsidRDefault="00121A66" w:rsidP="00121A66">
            <w:pPr>
              <w:jc w:val="center"/>
              <w:rPr>
                <w:rFonts w:ascii="Arial" w:hAnsi="Arial" w:cs="Arial"/>
                <w:bCs/>
                <w:sz w:val="24"/>
                <w:szCs w:val="24"/>
              </w:rPr>
            </w:pPr>
          </w:p>
        </w:tc>
        <w:tc>
          <w:tcPr>
            <w:tcW w:w="1857" w:type="dxa"/>
          </w:tcPr>
          <w:p w14:paraId="56ED9547" w14:textId="76C095BF"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329C16F8" w14:textId="77777777" w:rsidTr="002B5233">
        <w:trPr>
          <w:trHeight w:val="275"/>
        </w:trPr>
        <w:tc>
          <w:tcPr>
            <w:tcW w:w="4092" w:type="dxa"/>
          </w:tcPr>
          <w:p w14:paraId="416A82A9" w14:textId="3CD8B530" w:rsidR="00121A66" w:rsidRPr="00341ED2" w:rsidRDefault="00121A66" w:rsidP="00121A66">
            <w:pPr>
              <w:rPr>
                <w:rFonts w:ascii="Arial" w:hAnsi="Arial" w:cs="Arial"/>
                <w:sz w:val="24"/>
                <w:szCs w:val="24"/>
              </w:rPr>
            </w:pPr>
            <w:r w:rsidRPr="00341ED2">
              <w:rPr>
                <w:rFonts w:ascii="Arial" w:hAnsi="Arial" w:cs="Arial"/>
                <w:sz w:val="24"/>
                <w:szCs w:val="24"/>
              </w:rPr>
              <w:t>Fındıklı İlçe Müdürlüğü</w:t>
            </w:r>
          </w:p>
        </w:tc>
        <w:tc>
          <w:tcPr>
            <w:tcW w:w="1995" w:type="dxa"/>
          </w:tcPr>
          <w:p w14:paraId="2E2377B8" w14:textId="60ABD87D" w:rsidR="00121A66" w:rsidRPr="00341ED2" w:rsidRDefault="00121A66" w:rsidP="00121A66">
            <w:pPr>
              <w:jc w:val="center"/>
              <w:rPr>
                <w:rFonts w:ascii="Arial" w:hAnsi="Arial" w:cs="Arial"/>
                <w:bCs/>
                <w:sz w:val="24"/>
                <w:szCs w:val="24"/>
              </w:rPr>
            </w:pPr>
            <w:r w:rsidRPr="00341ED2">
              <w:rPr>
                <w:rFonts w:ascii="Arial" w:hAnsi="Arial" w:cs="Arial"/>
                <w:bCs/>
                <w:sz w:val="24"/>
                <w:szCs w:val="24"/>
              </w:rPr>
              <w:t>2012</w:t>
            </w:r>
          </w:p>
        </w:tc>
        <w:tc>
          <w:tcPr>
            <w:tcW w:w="1581" w:type="dxa"/>
          </w:tcPr>
          <w:p w14:paraId="21B49E05" w14:textId="3B9D1C63"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291EE6EE" w14:textId="77777777" w:rsidR="00121A66" w:rsidRPr="00341ED2" w:rsidRDefault="00121A66" w:rsidP="00121A66">
            <w:pPr>
              <w:jc w:val="center"/>
              <w:rPr>
                <w:rFonts w:ascii="Arial" w:hAnsi="Arial" w:cs="Arial"/>
                <w:bCs/>
                <w:sz w:val="24"/>
                <w:szCs w:val="24"/>
              </w:rPr>
            </w:pPr>
          </w:p>
        </w:tc>
        <w:tc>
          <w:tcPr>
            <w:tcW w:w="2817" w:type="dxa"/>
          </w:tcPr>
          <w:p w14:paraId="218E0C62" w14:textId="77777777" w:rsidR="00121A66" w:rsidRPr="00341ED2" w:rsidRDefault="00121A66" w:rsidP="00121A66">
            <w:pPr>
              <w:jc w:val="center"/>
              <w:rPr>
                <w:rFonts w:ascii="Arial" w:hAnsi="Arial" w:cs="Arial"/>
                <w:bCs/>
                <w:sz w:val="24"/>
                <w:szCs w:val="24"/>
              </w:rPr>
            </w:pPr>
          </w:p>
        </w:tc>
        <w:tc>
          <w:tcPr>
            <w:tcW w:w="1857" w:type="dxa"/>
          </w:tcPr>
          <w:p w14:paraId="617DCFDC" w14:textId="1556C7CD"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0295E2B8" w14:textId="77777777" w:rsidTr="002B5233">
        <w:trPr>
          <w:trHeight w:val="275"/>
        </w:trPr>
        <w:tc>
          <w:tcPr>
            <w:tcW w:w="4092" w:type="dxa"/>
          </w:tcPr>
          <w:p w14:paraId="2929FF16" w14:textId="388FC6CF" w:rsidR="00121A66" w:rsidRPr="00341ED2" w:rsidRDefault="00121A66" w:rsidP="00121A66">
            <w:pPr>
              <w:rPr>
                <w:rFonts w:ascii="Arial" w:hAnsi="Arial" w:cs="Arial"/>
                <w:sz w:val="24"/>
                <w:szCs w:val="24"/>
              </w:rPr>
            </w:pPr>
            <w:r w:rsidRPr="00341ED2">
              <w:rPr>
                <w:rFonts w:ascii="Arial" w:hAnsi="Arial" w:cs="Arial"/>
                <w:sz w:val="24"/>
                <w:szCs w:val="24"/>
              </w:rPr>
              <w:t>Güneysu İlçe Müdürlüğü</w:t>
            </w:r>
          </w:p>
        </w:tc>
        <w:tc>
          <w:tcPr>
            <w:tcW w:w="1995" w:type="dxa"/>
          </w:tcPr>
          <w:p w14:paraId="4B2BC469" w14:textId="7ECAD07B" w:rsidR="00121A66" w:rsidRPr="00341ED2" w:rsidRDefault="00121A66" w:rsidP="00121A66">
            <w:pPr>
              <w:jc w:val="center"/>
              <w:rPr>
                <w:rFonts w:ascii="Arial" w:hAnsi="Arial" w:cs="Arial"/>
                <w:bCs/>
                <w:sz w:val="24"/>
                <w:szCs w:val="24"/>
              </w:rPr>
            </w:pPr>
            <w:r w:rsidRPr="00341ED2">
              <w:rPr>
                <w:rFonts w:ascii="Arial" w:hAnsi="Arial" w:cs="Arial"/>
                <w:bCs/>
                <w:sz w:val="24"/>
                <w:szCs w:val="24"/>
              </w:rPr>
              <w:t>2001-2012</w:t>
            </w:r>
          </w:p>
        </w:tc>
        <w:tc>
          <w:tcPr>
            <w:tcW w:w="1581" w:type="dxa"/>
          </w:tcPr>
          <w:p w14:paraId="691ACCAE" w14:textId="45AD045B" w:rsidR="00121A66" w:rsidRPr="00341ED2" w:rsidRDefault="00121A66" w:rsidP="00121A66">
            <w:pPr>
              <w:jc w:val="center"/>
              <w:rPr>
                <w:rFonts w:ascii="Arial" w:hAnsi="Arial" w:cs="Arial"/>
                <w:bCs/>
                <w:sz w:val="24"/>
                <w:szCs w:val="24"/>
              </w:rPr>
            </w:pPr>
            <w:r w:rsidRPr="00341ED2">
              <w:rPr>
                <w:rFonts w:ascii="Arial" w:hAnsi="Arial" w:cs="Arial"/>
                <w:bCs/>
                <w:sz w:val="24"/>
                <w:szCs w:val="24"/>
              </w:rPr>
              <w:t>2</w:t>
            </w:r>
          </w:p>
        </w:tc>
        <w:tc>
          <w:tcPr>
            <w:tcW w:w="2026" w:type="dxa"/>
          </w:tcPr>
          <w:p w14:paraId="442B1590" w14:textId="77777777" w:rsidR="00121A66" w:rsidRPr="00341ED2" w:rsidRDefault="00121A66" w:rsidP="00121A66">
            <w:pPr>
              <w:jc w:val="center"/>
              <w:rPr>
                <w:rFonts w:ascii="Arial" w:hAnsi="Arial" w:cs="Arial"/>
                <w:bCs/>
                <w:sz w:val="24"/>
                <w:szCs w:val="24"/>
              </w:rPr>
            </w:pPr>
          </w:p>
        </w:tc>
        <w:tc>
          <w:tcPr>
            <w:tcW w:w="2817" w:type="dxa"/>
          </w:tcPr>
          <w:p w14:paraId="43E713CC" w14:textId="77777777" w:rsidR="00121A66" w:rsidRPr="00341ED2" w:rsidRDefault="00121A66" w:rsidP="00121A66">
            <w:pPr>
              <w:jc w:val="center"/>
              <w:rPr>
                <w:rFonts w:ascii="Arial" w:hAnsi="Arial" w:cs="Arial"/>
                <w:bCs/>
                <w:sz w:val="24"/>
                <w:szCs w:val="24"/>
              </w:rPr>
            </w:pPr>
          </w:p>
        </w:tc>
        <w:tc>
          <w:tcPr>
            <w:tcW w:w="1857" w:type="dxa"/>
          </w:tcPr>
          <w:p w14:paraId="12EF54D3" w14:textId="198CF2B3" w:rsidR="00121A66" w:rsidRPr="00341ED2" w:rsidRDefault="00121A66" w:rsidP="00121A66">
            <w:pPr>
              <w:jc w:val="center"/>
              <w:rPr>
                <w:rFonts w:ascii="Arial" w:hAnsi="Arial" w:cs="Arial"/>
                <w:bCs/>
                <w:sz w:val="24"/>
                <w:szCs w:val="24"/>
              </w:rPr>
            </w:pPr>
            <w:r w:rsidRPr="00341ED2">
              <w:rPr>
                <w:rFonts w:ascii="Arial" w:hAnsi="Arial" w:cs="Arial"/>
                <w:bCs/>
                <w:sz w:val="24"/>
                <w:szCs w:val="24"/>
              </w:rPr>
              <w:t>2</w:t>
            </w:r>
          </w:p>
        </w:tc>
      </w:tr>
      <w:tr w:rsidR="00121A66" w:rsidRPr="00341ED2" w14:paraId="2FB9F9F3" w14:textId="77777777" w:rsidTr="002B5233">
        <w:trPr>
          <w:trHeight w:val="275"/>
        </w:trPr>
        <w:tc>
          <w:tcPr>
            <w:tcW w:w="4092" w:type="dxa"/>
          </w:tcPr>
          <w:p w14:paraId="25ABEB50" w14:textId="038B6CD7" w:rsidR="00121A66" w:rsidRPr="00341ED2" w:rsidRDefault="00121A66" w:rsidP="00121A66">
            <w:pPr>
              <w:rPr>
                <w:rFonts w:ascii="Arial" w:hAnsi="Arial" w:cs="Arial"/>
                <w:sz w:val="24"/>
                <w:szCs w:val="24"/>
              </w:rPr>
            </w:pPr>
            <w:r w:rsidRPr="00341ED2">
              <w:rPr>
                <w:rFonts w:ascii="Arial" w:hAnsi="Arial" w:cs="Arial"/>
                <w:sz w:val="24"/>
                <w:szCs w:val="24"/>
              </w:rPr>
              <w:t>Hemşin İlçe Müdürlüğü</w:t>
            </w:r>
          </w:p>
        </w:tc>
        <w:tc>
          <w:tcPr>
            <w:tcW w:w="1995" w:type="dxa"/>
          </w:tcPr>
          <w:p w14:paraId="4F6F34ED" w14:textId="16DB24F6" w:rsidR="00121A66" w:rsidRPr="00341ED2" w:rsidRDefault="00121A66" w:rsidP="00121A66">
            <w:pPr>
              <w:jc w:val="center"/>
              <w:rPr>
                <w:rFonts w:ascii="Arial" w:hAnsi="Arial" w:cs="Arial"/>
                <w:bCs/>
                <w:sz w:val="24"/>
                <w:szCs w:val="24"/>
              </w:rPr>
            </w:pPr>
            <w:r w:rsidRPr="00341ED2">
              <w:rPr>
                <w:rFonts w:ascii="Arial" w:hAnsi="Arial" w:cs="Arial"/>
                <w:bCs/>
                <w:sz w:val="24"/>
                <w:szCs w:val="24"/>
              </w:rPr>
              <w:t>2012</w:t>
            </w:r>
          </w:p>
        </w:tc>
        <w:tc>
          <w:tcPr>
            <w:tcW w:w="1581" w:type="dxa"/>
          </w:tcPr>
          <w:p w14:paraId="784E5245" w14:textId="7025B553"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6FB709AA" w14:textId="77777777" w:rsidR="00121A66" w:rsidRPr="00341ED2" w:rsidRDefault="00121A66" w:rsidP="00121A66">
            <w:pPr>
              <w:jc w:val="center"/>
              <w:rPr>
                <w:rFonts w:ascii="Arial" w:hAnsi="Arial" w:cs="Arial"/>
                <w:bCs/>
                <w:sz w:val="24"/>
                <w:szCs w:val="24"/>
              </w:rPr>
            </w:pPr>
          </w:p>
        </w:tc>
        <w:tc>
          <w:tcPr>
            <w:tcW w:w="2817" w:type="dxa"/>
          </w:tcPr>
          <w:p w14:paraId="5BFAAE79" w14:textId="77777777" w:rsidR="00121A66" w:rsidRPr="00341ED2" w:rsidRDefault="00121A66" w:rsidP="00121A66">
            <w:pPr>
              <w:jc w:val="center"/>
              <w:rPr>
                <w:rFonts w:ascii="Arial" w:hAnsi="Arial" w:cs="Arial"/>
                <w:bCs/>
                <w:sz w:val="24"/>
                <w:szCs w:val="24"/>
              </w:rPr>
            </w:pPr>
          </w:p>
        </w:tc>
        <w:tc>
          <w:tcPr>
            <w:tcW w:w="1857" w:type="dxa"/>
          </w:tcPr>
          <w:p w14:paraId="3B045191" w14:textId="71AA27B0"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737ACFFF" w14:textId="77777777" w:rsidTr="002B5233">
        <w:trPr>
          <w:trHeight w:val="275"/>
        </w:trPr>
        <w:tc>
          <w:tcPr>
            <w:tcW w:w="4092" w:type="dxa"/>
          </w:tcPr>
          <w:p w14:paraId="0CB6A3B1" w14:textId="4354E03E" w:rsidR="00121A66" w:rsidRPr="00341ED2" w:rsidRDefault="00121A66" w:rsidP="00121A66">
            <w:pPr>
              <w:rPr>
                <w:rFonts w:ascii="Arial" w:hAnsi="Arial" w:cs="Arial"/>
                <w:sz w:val="24"/>
                <w:szCs w:val="24"/>
              </w:rPr>
            </w:pPr>
            <w:r w:rsidRPr="00341ED2">
              <w:rPr>
                <w:rFonts w:ascii="Arial" w:hAnsi="Arial" w:cs="Arial"/>
                <w:sz w:val="24"/>
                <w:szCs w:val="24"/>
              </w:rPr>
              <w:t>İkizdere İlçe Müdürlüğü</w:t>
            </w:r>
          </w:p>
        </w:tc>
        <w:tc>
          <w:tcPr>
            <w:tcW w:w="1995" w:type="dxa"/>
          </w:tcPr>
          <w:p w14:paraId="55B26A8E" w14:textId="2A2B93E0" w:rsidR="00121A66" w:rsidRPr="00341ED2" w:rsidRDefault="00121A66" w:rsidP="00121A66">
            <w:pPr>
              <w:jc w:val="center"/>
              <w:rPr>
                <w:rFonts w:ascii="Arial" w:hAnsi="Arial" w:cs="Arial"/>
                <w:bCs/>
                <w:sz w:val="24"/>
                <w:szCs w:val="24"/>
              </w:rPr>
            </w:pPr>
            <w:r w:rsidRPr="00341ED2">
              <w:rPr>
                <w:rFonts w:ascii="Arial" w:hAnsi="Arial" w:cs="Arial"/>
                <w:bCs/>
                <w:sz w:val="24"/>
                <w:szCs w:val="24"/>
              </w:rPr>
              <w:t>2012</w:t>
            </w:r>
          </w:p>
        </w:tc>
        <w:tc>
          <w:tcPr>
            <w:tcW w:w="1581" w:type="dxa"/>
          </w:tcPr>
          <w:p w14:paraId="38AEBEB3" w14:textId="64D4BAAF"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026" w:type="dxa"/>
          </w:tcPr>
          <w:p w14:paraId="22D6AF32" w14:textId="77777777" w:rsidR="00121A66" w:rsidRPr="00341ED2" w:rsidRDefault="00121A66" w:rsidP="00121A66">
            <w:pPr>
              <w:jc w:val="center"/>
              <w:rPr>
                <w:rFonts w:ascii="Arial" w:hAnsi="Arial" w:cs="Arial"/>
                <w:bCs/>
                <w:sz w:val="24"/>
                <w:szCs w:val="24"/>
              </w:rPr>
            </w:pPr>
          </w:p>
        </w:tc>
        <w:tc>
          <w:tcPr>
            <w:tcW w:w="2817" w:type="dxa"/>
          </w:tcPr>
          <w:p w14:paraId="210BE6A9" w14:textId="77777777" w:rsidR="00121A66" w:rsidRPr="00341ED2" w:rsidRDefault="00121A66" w:rsidP="00121A66">
            <w:pPr>
              <w:jc w:val="center"/>
              <w:rPr>
                <w:rFonts w:ascii="Arial" w:hAnsi="Arial" w:cs="Arial"/>
                <w:bCs/>
                <w:sz w:val="24"/>
                <w:szCs w:val="24"/>
              </w:rPr>
            </w:pPr>
          </w:p>
        </w:tc>
        <w:tc>
          <w:tcPr>
            <w:tcW w:w="1857" w:type="dxa"/>
          </w:tcPr>
          <w:p w14:paraId="609C9E89" w14:textId="500AC243"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121A66" w:rsidRPr="00341ED2" w14:paraId="6843DE7A" w14:textId="77777777" w:rsidTr="002B5233">
        <w:trPr>
          <w:trHeight w:val="275"/>
        </w:trPr>
        <w:tc>
          <w:tcPr>
            <w:tcW w:w="4092" w:type="dxa"/>
          </w:tcPr>
          <w:p w14:paraId="498A6EDC" w14:textId="5E4AEF01" w:rsidR="00121A66" w:rsidRPr="00341ED2" w:rsidRDefault="00121A66" w:rsidP="00121A66">
            <w:pPr>
              <w:rPr>
                <w:rFonts w:ascii="Arial" w:hAnsi="Arial" w:cs="Arial"/>
                <w:sz w:val="24"/>
                <w:szCs w:val="24"/>
              </w:rPr>
            </w:pPr>
            <w:r w:rsidRPr="00341ED2">
              <w:rPr>
                <w:rFonts w:ascii="Arial" w:hAnsi="Arial" w:cs="Arial"/>
                <w:sz w:val="24"/>
                <w:szCs w:val="24"/>
              </w:rPr>
              <w:t>İyidere İlçe Müdürlüğü</w:t>
            </w:r>
          </w:p>
        </w:tc>
        <w:tc>
          <w:tcPr>
            <w:tcW w:w="1995" w:type="dxa"/>
          </w:tcPr>
          <w:p w14:paraId="5ECBC643" w14:textId="7BBFE4BB" w:rsidR="00121A66" w:rsidRPr="00341ED2" w:rsidRDefault="00121A66" w:rsidP="00121A66">
            <w:pPr>
              <w:jc w:val="center"/>
              <w:rPr>
                <w:rFonts w:ascii="Arial" w:hAnsi="Arial" w:cs="Arial"/>
                <w:bCs/>
                <w:sz w:val="24"/>
                <w:szCs w:val="24"/>
              </w:rPr>
            </w:pPr>
            <w:r w:rsidRPr="00341ED2">
              <w:rPr>
                <w:rFonts w:ascii="Arial" w:hAnsi="Arial" w:cs="Arial"/>
                <w:bCs/>
                <w:sz w:val="24"/>
                <w:szCs w:val="24"/>
              </w:rPr>
              <w:t>2023</w:t>
            </w:r>
          </w:p>
        </w:tc>
        <w:tc>
          <w:tcPr>
            <w:tcW w:w="1581" w:type="dxa"/>
          </w:tcPr>
          <w:p w14:paraId="4A81D819" w14:textId="77777777" w:rsidR="00121A66" w:rsidRPr="00341ED2" w:rsidRDefault="00121A66" w:rsidP="00121A66">
            <w:pPr>
              <w:jc w:val="center"/>
              <w:rPr>
                <w:rFonts w:ascii="Arial" w:hAnsi="Arial" w:cs="Arial"/>
                <w:bCs/>
                <w:sz w:val="24"/>
                <w:szCs w:val="24"/>
              </w:rPr>
            </w:pPr>
          </w:p>
        </w:tc>
        <w:tc>
          <w:tcPr>
            <w:tcW w:w="2026" w:type="dxa"/>
          </w:tcPr>
          <w:p w14:paraId="724C162A" w14:textId="0BB6E54E"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c>
          <w:tcPr>
            <w:tcW w:w="2817" w:type="dxa"/>
          </w:tcPr>
          <w:p w14:paraId="6BFB365A" w14:textId="77777777" w:rsidR="00121A66" w:rsidRPr="00341ED2" w:rsidRDefault="00121A66" w:rsidP="00121A66">
            <w:pPr>
              <w:jc w:val="center"/>
              <w:rPr>
                <w:rFonts w:ascii="Arial" w:hAnsi="Arial" w:cs="Arial"/>
                <w:bCs/>
                <w:sz w:val="24"/>
                <w:szCs w:val="24"/>
              </w:rPr>
            </w:pPr>
          </w:p>
        </w:tc>
        <w:tc>
          <w:tcPr>
            <w:tcW w:w="1857" w:type="dxa"/>
          </w:tcPr>
          <w:p w14:paraId="1F610685" w14:textId="02878F1F" w:rsidR="00121A66" w:rsidRPr="00341ED2" w:rsidRDefault="00121A66" w:rsidP="00121A66">
            <w:pPr>
              <w:jc w:val="center"/>
              <w:rPr>
                <w:rFonts w:ascii="Arial" w:hAnsi="Arial" w:cs="Arial"/>
                <w:bCs/>
                <w:sz w:val="24"/>
                <w:szCs w:val="24"/>
              </w:rPr>
            </w:pPr>
            <w:r w:rsidRPr="00341ED2">
              <w:rPr>
                <w:rFonts w:ascii="Arial" w:hAnsi="Arial" w:cs="Arial"/>
                <w:bCs/>
                <w:sz w:val="24"/>
                <w:szCs w:val="24"/>
              </w:rPr>
              <w:t>1</w:t>
            </w:r>
          </w:p>
        </w:tc>
      </w:tr>
      <w:tr w:rsidR="002B5233" w:rsidRPr="002B5233" w14:paraId="009AF072" w14:textId="77777777" w:rsidTr="002B5233">
        <w:trPr>
          <w:trHeight w:val="275"/>
        </w:trPr>
        <w:tc>
          <w:tcPr>
            <w:tcW w:w="4092" w:type="dxa"/>
          </w:tcPr>
          <w:p w14:paraId="63D4B29B" w14:textId="759CC957" w:rsidR="002B5233" w:rsidRPr="002B5233" w:rsidRDefault="002B5233" w:rsidP="002B5233">
            <w:pPr>
              <w:rPr>
                <w:rFonts w:ascii="Arial" w:hAnsi="Arial" w:cs="Arial"/>
                <w:sz w:val="24"/>
                <w:szCs w:val="24"/>
              </w:rPr>
            </w:pPr>
            <w:r w:rsidRPr="002B5233">
              <w:rPr>
                <w:rFonts w:ascii="Arial" w:hAnsi="Arial" w:cs="Arial"/>
                <w:sz w:val="24"/>
                <w:szCs w:val="24"/>
              </w:rPr>
              <w:t>Kalkandere İlçe Müdürlüğü</w:t>
            </w:r>
          </w:p>
        </w:tc>
        <w:tc>
          <w:tcPr>
            <w:tcW w:w="1995" w:type="dxa"/>
          </w:tcPr>
          <w:p w14:paraId="71D4C620" w14:textId="1C0D0C78" w:rsidR="002B5233" w:rsidRPr="002B5233" w:rsidRDefault="002B5233" w:rsidP="002B5233">
            <w:pPr>
              <w:jc w:val="center"/>
              <w:rPr>
                <w:rFonts w:ascii="Arial" w:hAnsi="Arial" w:cs="Arial"/>
                <w:bCs/>
                <w:sz w:val="24"/>
                <w:szCs w:val="24"/>
              </w:rPr>
            </w:pPr>
            <w:r w:rsidRPr="002B5233">
              <w:rPr>
                <w:rFonts w:ascii="Arial" w:hAnsi="Arial" w:cs="Arial"/>
                <w:bCs/>
                <w:sz w:val="24"/>
                <w:szCs w:val="24"/>
              </w:rPr>
              <w:t>1998-2025</w:t>
            </w:r>
          </w:p>
        </w:tc>
        <w:tc>
          <w:tcPr>
            <w:tcW w:w="1581" w:type="dxa"/>
          </w:tcPr>
          <w:p w14:paraId="0AC1ABAB" w14:textId="3BA407C6" w:rsidR="002B5233" w:rsidRPr="002B5233" w:rsidRDefault="002B5233" w:rsidP="002B5233">
            <w:pPr>
              <w:jc w:val="center"/>
              <w:rPr>
                <w:rFonts w:ascii="Arial" w:hAnsi="Arial" w:cs="Arial"/>
                <w:bCs/>
                <w:sz w:val="24"/>
                <w:szCs w:val="24"/>
              </w:rPr>
            </w:pPr>
            <w:r w:rsidRPr="002B5233">
              <w:rPr>
                <w:rFonts w:ascii="Arial" w:hAnsi="Arial" w:cs="Arial"/>
                <w:bCs/>
                <w:sz w:val="24"/>
                <w:szCs w:val="24"/>
              </w:rPr>
              <w:t>1</w:t>
            </w:r>
          </w:p>
        </w:tc>
        <w:tc>
          <w:tcPr>
            <w:tcW w:w="2026" w:type="dxa"/>
          </w:tcPr>
          <w:p w14:paraId="42E38448" w14:textId="1ECB08E7" w:rsidR="002B5233" w:rsidRPr="002B5233" w:rsidRDefault="002B5233" w:rsidP="002B5233">
            <w:pPr>
              <w:jc w:val="center"/>
              <w:rPr>
                <w:rFonts w:ascii="Arial" w:hAnsi="Arial" w:cs="Arial"/>
                <w:bCs/>
                <w:sz w:val="24"/>
                <w:szCs w:val="24"/>
              </w:rPr>
            </w:pPr>
            <w:r w:rsidRPr="002B5233">
              <w:rPr>
                <w:rFonts w:ascii="Arial" w:hAnsi="Arial" w:cs="Arial"/>
                <w:bCs/>
                <w:sz w:val="24"/>
                <w:szCs w:val="24"/>
              </w:rPr>
              <w:t>1</w:t>
            </w:r>
          </w:p>
        </w:tc>
        <w:tc>
          <w:tcPr>
            <w:tcW w:w="2817" w:type="dxa"/>
          </w:tcPr>
          <w:p w14:paraId="2D568ABC" w14:textId="77777777" w:rsidR="002B5233" w:rsidRPr="002B5233" w:rsidRDefault="002B5233" w:rsidP="002B5233">
            <w:pPr>
              <w:jc w:val="center"/>
              <w:rPr>
                <w:rFonts w:ascii="Arial" w:hAnsi="Arial" w:cs="Arial"/>
                <w:bCs/>
                <w:sz w:val="24"/>
                <w:szCs w:val="24"/>
              </w:rPr>
            </w:pPr>
          </w:p>
        </w:tc>
        <w:tc>
          <w:tcPr>
            <w:tcW w:w="1857" w:type="dxa"/>
          </w:tcPr>
          <w:p w14:paraId="6C151A32" w14:textId="6E2154D1" w:rsidR="002B5233" w:rsidRPr="002B5233" w:rsidRDefault="002B5233" w:rsidP="002B5233">
            <w:pPr>
              <w:jc w:val="center"/>
              <w:rPr>
                <w:rFonts w:ascii="Arial" w:hAnsi="Arial" w:cs="Arial"/>
                <w:bCs/>
                <w:sz w:val="24"/>
                <w:szCs w:val="24"/>
              </w:rPr>
            </w:pPr>
            <w:r w:rsidRPr="002B5233">
              <w:rPr>
                <w:rFonts w:ascii="Arial" w:hAnsi="Arial" w:cs="Arial"/>
                <w:bCs/>
                <w:sz w:val="24"/>
                <w:szCs w:val="24"/>
              </w:rPr>
              <w:t>2</w:t>
            </w:r>
          </w:p>
        </w:tc>
      </w:tr>
      <w:tr w:rsidR="002B5233" w:rsidRPr="002B5233" w14:paraId="1F991741" w14:textId="77777777" w:rsidTr="002B5233">
        <w:trPr>
          <w:trHeight w:val="275"/>
        </w:trPr>
        <w:tc>
          <w:tcPr>
            <w:tcW w:w="4092" w:type="dxa"/>
          </w:tcPr>
          <w:p w14:paraId="578A2DB1" w14:textId="424D6C70" w:rsidR="002B5233" w:rsidRPr="002B5233" w:rsidRDefault="002B5233" w:rsidP="002B5233">
            <w:pPr>
              <w:rPr>
                <w:rFonts w:ascii="Arial" w:hAnsi="Arial" w:cs="Arial"/>
                <w:sz w:val="24"/>
                <w:szCs w:val="24"/>
              </w:rPr>
            </w:pPr>
            <w:r w:rsidRPr="002B5233">
              <w:rPr>
                <w:rFonts w:ascii="Arial" w:hAnsi="Arial" w:cs="Arial"/>
                <w:sz w:val="24"/>
                <w:szCs w:val="24"/>
              </w:rPr>
              <w:t>Pazar İlçe Müdürlüğü</w:t>
            </w:r>
          </w:p>
        </w:tc>
        <w:tc>
          <w:tcPr>
            <w:tcW w:w="1995" w:type="dxa"/>
          </w:tcPr>
          <w:p w14:paraId="6B07B132" w14:textId="0FBFBA09" w:rsidR="002B5233" w:rsidRPr="002B5233" w:rsidRDefault="002B5233" w:rsidP="002B5233">
            <w:pPr>
              <w:jc w:val="center"/>
              <w:rPr>
                <w:rFonts w:ascii="Arial" w:hAnsi="Arial" w:cs="Arial"/>
                <w:bCs/>
                <w:sz w:val="24"/>
                <w:szCs w:val="24"/>
              </w:rPr>
            </w:pPr>
            <w:r w:rsidRPr="002B5233">
              <w:rPr>
                <w:rFonts w:ascii="Arial" w:hAnsi="Arial" w:cs="Arial"/>
                <w:bCs/>
                <w:sz w:val="24"/>
                <w:szCs w:val="24"/>
              </w:rPr>
              <w:t>2015</w:t>
            </w:r>
          </w:p>
        </w:tc>
        <w:tc>
          <w:tcPr>
            <w:tcW w:w="1581" w:type="dxa"/>
          </w:tcPr>
          <w:p w14:paraId="2125B976" w14:textId="49509228" w:rsidR="002B5233" w:rsidRPr="002B5233" w:rsidRDefault="002B5233" w:rsidP="002B5233">
            <w:pPr>
              <w:jc w:val="center"/>
              <w:rPr>
                <w:rFonts w:ascii="Arial" w:hAnsi="Arial" w:cs="Arial"/>
                <w:bCs/>
                <w:sz w:val="24"/>
                <w:szCs w:val="24"/>
              </w:rPr>
            </w:pPr>
            <w:r w:rsidRPr="002B5233">
              <w:rPr>
                <w:rFonts w:ascii="Arial" w:hAnsi="Arial" w:cs="Arial"/>
                <w:bCs/>
                <w:sz w:val="24"/>
                <w:szCs w:val="24"/>
              </w:rPr>
              <w:t>1</w:t>
            </w:r>
          </w:p>
        </w:tc>
        <w:tc>
          <w:tcPr>
            <w:tcW w:w="2026" w:type="dxa"/>
          </w:tcPr>
          <w:p w14:paraId="3F48A5BB" w14:textId="77777777" w:rsidR="002B5233" w:rsidRPr="002B5233" w:rsidRDefault="002B5233" w:rsidP="002B5233">
            <w:pPr>
              <w:jc w:val="center"/>
              <w:rPr>
                <w:rFonts w:ascii="Arial" w:hAnsi="Arial" w:cs="Arial"/>
                <w:bCs/>
                <w:sz w:val="24"/>
                <w:szCs w:val="24"/>
              </w:rPr>
            </w:pPr>
          </w:p>
        </w:tc>
        <w:tc>
          <w:tcPr>
            <w:tcW w:w="2817" w:type="dxa"/>
          </w:tcPr>
          <w:p w14:paraId="610AC3CF" w14:textId="77777777" w:rsidR="002B5233" w:rsidRPr="002B5233" w:rsidRDefault="002B5233" w:rsidP="002B5233">
            <w:pPr>
              <w:jc w:val="center"/>
              <w:rPr>
                <w:rFonts w:ascii="Arial" w:hAnsi="Arial" w:cs="Arial"/>
                <w:bCs/>
                <w:sz w:val="24"/>
                <w:szCs w:val="24"/>
              </w:rPr>
            </w:pPr>
          </w:p>
        </w:tc>
        <w:tc>
          <w:tcPr>
            <w:tcW w:w="1857" w:type="dxa"/>
          </w:tcPr>
          <w:p w14:paraId="7506C3F9" w14:textId="3303ECC9" w:rsidR="002B5233" w:rsidRPr="002B5233" w:rsidRDefault="002B5233" w:rsidP="002B5233">
            <w:pPr>
              <w:jc w:val="center"/>
              <w:rPr>
                <w:rFonts w:ascii="Arial" w:hAnsi="Arial" w:cs="Arial"/>
                <w:bCs/>
                <w:sz w:val="24"/>
                <w:szCs w:val="24"/>
              </w:rPr>
            </w:pPr>
            <w:r w:rsidRPr="002B5233">
              <w:rPr>
                <w:rFonts w:ascii="Arial" w:hAnsi="Arial" w:cs="Arial"/>
                <w:bCs/>
                <w:sz w:val="24"/>
                <w:szCs w:val="24"/>
              </w:rPr>
              <w:t>1</w:t>
            </w:r>
          </w:p>
        </w:tc>
      </w:tr>
    </w:tbl>
    <w:p w14:paraId="428E3FDC" w14:textId="77777777" w:rsidR="00C92EC0" w:rsidRPr="002B5233" w:rsidRDefault="00C92EC0" w:rsidP="00C92EC0">
      <w:pPr>
        <w:pStyle w:val="Normal0"/>
        <w:keepNext/>
        <w:keepLines/>
        <w:widowControl/>
        <w:rPr>
          <w:rFonts w:ascii="Arial" w:hAnsi="Arial" w:cs="Arial"/>
          <w:i/>
          <w:iCs/>
          <w:sz w:val="24"/>
          <w:szCs w:val="24"/>
        </w:rPr>
      </w:pPr>
      <w:r w:rsidRPr="002B5233">
        <w:rPr>
          <w:rFonts w:ascii="Arial" w:hAnsi="Arial" w:cs="Arial"/>
          <w:sz w:val="24"/>
          <w:szCs w:val="24"/>
        </w:rPr>
        <w:t xml:space="preserve">Kaynak: </w:t>
      </w:r>
      <w:r w:rsidRPr="002B5233">
        <w:rPr>
          <w:rFonts w:ascii="Arial" w:hAnsi="Arial" w:cs="Arial"/>
          <w:i/>
          <w:iCs/>
          <w:sz w:val="24"/>
          <w:szCs w:val="24"/>
        </w:rPr>
        <w:t>(Taşınır Kayıt ve Yönetim Sistemi-TKYS, İl Müdürlüğü Kayıtları vb.)</w:t>
      </w:r>
    </w:p>
    <w:p w14:paraId="025084C1" w14:textId="3C2CFEE6" w:rsidR="00C92EC0" w:rsidRDefault="00C92EC0" w:rsidP="00C502C7">
      <w:pPr>
        <w:spacing w:before="60" w:after="60" w:line="276" w:lineRule="auto"/>
        <w:jc w:val="both"/>
        <w:rPr>
          <w:rFonts w:ascii="Arial" w:hAnsi="Arial" w:cs="Arial"/>
          <w:iCs/>
          <w:sz w:val="24"/>
          <w:szCs w:val="24"/>
        </w:rPr>
      </w:pPr>
    </w:p>
    <w:p w14:paraId="28D30484" w14:textId="555E065E" w:rsidR="00C502C7" w:rsidRPr="00C92EC0" w:rsidRDefault="00C502C7" w:rsidP="00C502C7">
      <w:pPr>
        <w:spacing w:before="60" w:after="60" w:line="276" w:lineRule="auto"/>
        <w:jc w:val="both"/>
        <w:rPr>
          <w:rFonts w:ascii="Arial" w:hAnsi="Arial" w:cs="Arial"/>
          <w:iCs/>
          <w:sz w:val="24"/>
          <w:szCs w:val="24"/>
        </w:rPr>
      </w:pPr>
      <w:bookmarkStart w:id="122" w:name="_Toc201156451"/>
      <w:r w:rsidRPr="00C92EC0">
        <w:rPr>
          <w:rFonts w:ascii="Arial" w:hAnsi="Arial" w:cs="Arial"/>
          <w:iCs/>
          <w:sz w:val="24"/>
          <w:szCs w:val="24"/>
        </w:rPr>
        <w:lastRenderedPageBreak/>
        <w:t xml:space="preserve">Tablo </w:t>
      </w:r>
      <w:r w:rsidR="006B2804">
        <w:rPr>
          <w:rFonts w:ascii="Arial" w:hAnsi="Arial" w:cs="Arial"/>
          <w:iCs/>
          <w:sz w:val="24"/>
          <w:szCs w:val="24"/>
        </w:rPr>
        <w:t>43</w:t>
      </w:r>
      <w:r w:rsidRPr="00C92EC0">
        <w:rPr>
          <w:rFonts w:ascii="Arial" w:hAnsi="Arial" w:cs="Arial"/>
          <w:iCs/>
          <w:sz w:val="24"/>
          <w:szCs w:val="24"/>
        </w:rPr>
        <w:t xml:space="preserve">: </w:t>
      </w:r>
      <w:r w:rsidRPr="00341ED2">
        <w:rPr>
          <w:rFonts w:ascii="Arial" w:hAnsi="Arial" w:cs="Arial"/>
          <w:iCs/>
          <w:sz w:val="24"/>
          <w:szCs w:val="24"/>
        </w:rPr>
        <w:t>Teknolojik Kaynaklar</w:t>
      </w:r>
      <w:r w:rsidR="00804824" w:rsidRPr="00341ED2">
        <w:rPr>
          <w:rFonts w:ascii="Arial" w:hAnsi="Arial" w:cs="Arial"/>
          <w:iCs/>
          <w:sz w:val="24"/>
          <w:szCs w:val="24"/>
        </w:rPr>
        <w:t>ın</w:t>
      </w:r>
      <w:r w:rsidRPr="00341ED2">
        <w:rPr>
          <w:rFonts w:ascii="Arial" w:hAnsi="Arial" w:cs="Arial"/>
          <w:iCs/>
          <w:sz w:val="24"/>
          <w:szCs w:val="24"/>
        </w:rPr>
        <w:t xml:space="preserve"> </w:t>
      </w:r>
      <w:r w:rsidR="00804824" w:rsidRPr="00341ED2">
        <w:rPr>
          <w:rFonts w:ascii="Arial" w:hAnsi="Arial" w:cs="Arial"/>
          <w:iCs/>
          <w:sz w:val="24"/>
          <w:szCs w:val="24"/>
        </w:rPr>
        <w:t xml:space="preserve">İlçelere Göre Dağılımı </w:t>
      </w:r>
      <w:r w:rsidRPr="00341ED2">
        <w:rPr>
          <w:rFonts w:ascii="Arial" w:hAnsi="Arial" w:cs="Arial"/>
          <w:iCs/>
          <w:sz w:val="24"/>
          <w:szCs w:val="24"/>
        </w:rPr>
        <w:t>(adet)</w:t>
      </w:r>
      <w:bookmarkEnd w:id="122"/>
    </w:p>
    <w:tbl>
      <w:tblPr>
        <w:tblStyle w:val="Stil1"/>
        <w:tblW w:w="12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822"/>
        <w:gridCol w:w="822"/>
        <w:gridCol w:w="822"/>
        <w:gridCol w:w="822"/>
        <w:gridCol w:w="822"/>
        <w:gridCol w:w="822"/>
        <w:gridCol w:w="822"/>
        <w:gridCol w:w="822"/>
        <w:gridCol w:w="822"/>
        <w:gridCol w:w="822"/>
        <w:gridCol w:w="822"/>
      </w:tblGrid>
      <w:tr w:rsidR="004D19F2" w:rsidRPr="003B4BFA" w14:paraId="7D46832B" w14:textId="714A7A70" w:rsidTr="004D19F2">
        <w:trPr>
          <w:cnfStyle w:val="000000100000" w:firstRow="0" w:lastRow="0" w:firstColumn="0" w:lastColumn="0" w:oddVBand="0" w:evenVBand="0" w:oddHBand="1" w:evenHBand="0" w:firstRowFirstColumn="0" w:firstRowLastColumn="0" w:lastRowFirstColumn="0" w:lastRowLastColumn="0"/>
          <w:cantSplit/>
          <w:trHeight w:val="1757"/>
        </w:trPr>
        <w:tc>
          <w:tcPr>
            <w:tcW w:w="3514" w:type="dxa"/>
            <w:shd w:val="clear" w:color="auto" w:fill="BDD6EE" w:themeFill="accent1" w:themeFillTint="66"/>
            <w:noWrap/>
            <w:vAlign w:val="center"/>
            <w:hideMark/>
          </w:tcPr>
          <w:p w14:paraId="4260F6D9" w14:textId="77777777" w:rsidR="00121A66" w:rsidRPr="003B4BFA" w:rsidRDefault="00121A66" w:rsidP="00121A66">
            <w:pPr>
              <w:rPr>
                <w:rFonts w:ascii="Arial" w:hAnsi="Arial" w:cs="Arial"/>
                <w:iCs/>
                <w:sz w:val="24"/>
                <w:szCs w:val="24"/>
              </w:rPr>
            </w:pPr>
            <w:r w:rsidRPr="003B4BFA">
              <w:rPr>
                <w:rFonts w:ascii="Arial" w:hAnsi="Arial" w:cs="Arial"/>
                <w:iCs/>
                <w:sz w:val="24"/>
                <w:szCs w:val="24"/>
              </w:rPr>
              <w:t>Malzemenin Adı</w:t>
            </w:r>
          </w:p>
        </w:tc>
        <w:tc>
          <w:tcPr>
            <w:tcW w:w="822" w:type="dxa"/>
            <w:shd w:val="clear" w:color="auto" w:fill="BDD6EE" w:themeFill="accent1" w:themeFillTint="66"/>
            <w:noWrap/>
            <w:textDirection w:val="btLr"/>
            <w:hideMark/>
          </w:tcPr>
          <w:p w14:paraId="1CEAB3D5" w14:textId="1593D24B" w:rsidR="00121A66" w:rsidRPr="003B4BFA" w:rsidRDefault="00121A66" w:rsidP="003B4BFA">
            <w:pPr>
              <w:ind w:left="113" w:right="113"/>
              <w:rPr>
                <w:rFonts w:ascii="Arial" w:hAnsi="Arial" w:cs="Arial"/>
                <w:i/>
                <w:iCs/>
                <w:sz w:val="24"/>
                <w:szCs w:val="24"/>
              </w:rPr>
            </w:pPr>
            <w:r w:rsidRPr="003B4BFA">
              <w:rPr>
                <w:rFonts w:ascii="Arial" w:hAnsi="Arial" w:cs="Arial"/>
                <w:iCs/>
                <w:sz w:val="24"/>
                <w:szCs w:val="24"/>
              </w:rPr>
              <w:t>Ardeşen</w:t>
            </w:r>
          </w:p>
        </w:tc>
        <w:tc>
          <w:tcPr>
            <w:tcW w:w="822" w:type="dxa"/>
            <w:shd w:val="clear" w:color="auto" w:fill="BDD6EE" w:themeFill="accent1" w:themeFillTint="66"/>
            <w:textDirection w:val="btLr"/>
          </w:tcPr>
          <w:p w14:paraId="7301B36A" w14:textId="47C21741" w:rsidR="00121A66" w:rsidRPr="003B4BFA" w:rsidDel="00D3380E" w:rsidRDefault="00121A66" w:rsidP="003B4BFA">
            <w:pPr>
              <w:ind w:left="113" w:right="113"/>
              <w:rPr>
                <w:rFonts w:ascii="Arial" w:hAnsi="Arial" w:cs="Arial"/>
                <w:iCs/>
                <w:sz w:val="24"/>
                <w:szCs w:val="24"/>
              </w:rPr>
            </w:pPr>
            <w:r w:rsidRPr="003B4BFA">
              <w:rPr>
                <w:rFonts w:ascii="Arial" w:hAnsi="Arial" w:cs="Arial"/>
                <w:iCs/>
                <w:sz w:val="24"/>
                <w:szCs w:val="24"/>
              </w:rPr>
              <w:t xml:space="preserve">Çamlıhemşin </w:t>
            </w:r>
          </w:p>
        </w:tc>
        <w:tc>
          <w:tcPr>
            <w:tcW w:w="822" w:type="dxa"/>
            <w:shd w:val="clear" w:color="auto" w:fill="BDD6EE" w:themeFill="accent1" w:themeFillTint="66"/>
            <w:textDirection w:val="btLr"/>
          </w:tcPr>
          <w:p w14:paraId="234CDCD3" w14:textId="01D722DB" w:rsidR="00121A66" w:rsidRPr="003B4BFA" w:rsidDel="00D3380E" w:rsidRDefault="00121A66" w:rsidP="003B4BFA">
            <w:pPr>
              <w:ind w:left="113" w:right="113"/>
              <w:rPr>
                <w:rFonts w:ascii="Arial" w:hAnsi="Arial" w:cs="Arial"/>
                <w:iCs/>
                <w:sz w:val="24"/>
                <w:szCs w:val="24"/>
              </w:rPr>
            </w:pPr>
            <w:r w:rsidRPr="003B4BFA">
              <w:rPr>
                <w:rFonts w:ascii="Arial" w:hAnsi="Arial" w:cs="Arial"/>
                <w:iCs/>
                <w:sz w:val="24"/>
                <w:szCs w:val="24"/>
              </w:rPr>
              <w:t xml:space="preserve">Çayeli </w:t>
            </w:r>
          </w:p>
        </w:tc>
        <w:tc>
          <w:tcPr>
            <w:tcW w:w="822" w:type="dxa"/>
            <w:shd w:val="clear" w:color="auto" w:fill="BDD6EE" w:themeFill="accent1" w:themeFillTint="66"/>
            <w:textDirection w:val="btLr"/>
          </w:tcPr>
          <w:p w14:paraId="56C0531B" w14:textId="014F3EDF" w:rsidR="00121A66" w:rsidRPr="003B4BFA" w:rsidDel="00D3380E" w:rsidRDefault="00121A66" w:rsidP="003B4BFA">
            <w:pPr>
              <w:ind w:left="113" w:right="113"/>
              <w:rPr>
                <w:rFonts w:ascii="Arial" w:hAnsi="Arial" w:cs="Arial"/>
                <w:iCs/>
                <w:sz w:val="24"/>
                <w:szCs w:val="24"/>
              </w:rPr>
            </w:pPr>
            <w:r w:rsidRPr="003B4BFA">
              <w:rPr>
                <w:rFonts w:ascii="Arial" w:hAnsi="Arial" w:cs="Arial"/>
                <w:iCs/>
                <w:sz w:val="24"/>
                <w:szCs w:val="24"/>
              </w:rPr>
              <w:t>Derepazarı</w:t>
            </w:r>
          </w:p>
        </w:tc>
        <w:tc>
          <w:tcPr>
            <w:tcW w:w="822" w:type="dxa"/>
            <w:shd w:val="clear" w:color="auto" w:fill="BDD6EE" w:themeFill="accent1" w:themeFillTint="66"/>
            <w:textDirection w:val="btLr"/>
          </w:tcPr>
          <w:p w14:paraId="1B526B35" w14:textId="7EC135E5" w:rsidR="00121A66" w:rsidRPr="003B4BFA" w:rsidRDefault="00121A66" w:rsidP="003B4BFA">
            <w:pPr>
              <w:ind w:left="113" w:right="113"/>
              <w:rPr>
                <w:rFonts w:ascii="Arial" w:hAnsi="Arial" w:cs="Arial"/>
                <w:iCs/>
                <w:sz w:val="24"/>
                <w:szCs w:val="24"/>
              </w:rPr>
            </w:pPr>
            <w:r w:rsidRPr="003B4BFA">
              <w:rPr>
                <w:rFonts w:ascii="Arial" w:hAnsi="Arial" w:cs="Arial"/>
                <w:iCs/>
                <w:sz w:val="24"/>
                <w:szCs w:val="24"/>
              </w:rPr>
              <w:t>Fındıklı</w:t>
            </w:r>
          </w:p>
        </w:tc>
        <w:tc>
          <w:tcPr>
            <w:tcW w:w="822" w:type="dxa"/>
            <w:shd w:val="clear" w:color="auto" w:fill="BDD6EE" w:themeFill="accent1" w:themeFillTint="66"/>
            <w:textDirection w:val="btLr"/>
          </w:tcPr>
          <w:p w14:paraId="6A905571" w14:textId="7F0A01A2" w:rsidR="00121A66" w:rsidRPr="003B4BFA" w:rsidRDefault="00121A66" w:rsidP="003B4BFA">
            <w:pPr>
              <w:ind w:left="113" w:right="113"/>
              <w:rPr>
                <w:rFonts w:ascii="Arial" w:hAnsi="Arial" w:cs="Arial"/>
                <w:iCs/>
                <w:sz w:val="24"/>
                <w:szCs w:val="24"/>
              </w:rPr>
            </w:pPr>
            <w:r w:rsidRPr="003B4BFA">
              <w:rPr>
                <w:rFonts w:ascii="Arial" w:hAnsi="Arial" w:cs="Arial"/>
                <w:iCs/>
                <w:sz w:val="24"/>
                <w:szCs w:val="24"/>
              </w:rPr>
              <w:t>Güneysu</w:t>
            </w:r>
          </w:p>
        </w:tc>
        <w:tc>
          <w:tcPr>
            <w:tcW w:w="822" w:type="dxa"/>
            <w:shd w:val="clear" w:color="auto" w:fill="BDD6EE" w:themeFill="accent1" w:themeFillTint="66"/>
            <w:textDirection w:val="btLr"/>
          </w:tcPr>
          <w:p w14:paraId="6804F1F4" w14:textId="2059AF5C" w:rsidR="00121A66" w:rsidRPr="003B4BFA" w:rsidRDefault="00121A66" w:rsidP="003B4BFA">
            <w:pPr>
              <w:ind w:left="113" w:right="113"/>
              <w:rPr>
                <w:rFonts w:ascii="Arial" w:hAnsi="Arial" w:cs="Arial"/>
                <w:iCs/>
                <w:sz w:val="24"/>
                <w:szCs w:val="24"/>
              </w:rPr>
            </w:pPr>
            <w:r w:rsidRPr="003B4BFA">
              <w:rPr>
                <w:rFonts w:ascii="Arial" w:hAnsi="Arial" w:cs="Arial"/>
                <w:iCs/>
                <w:sz w:val="24"/>
                <w:szCs w:val="24"/>
              </w:rPr>
              <w:t>Hemşin</w:t>
            </w:r>
          </w:p>
        </w:tc>
        <w:tc>
          <w:tcPr>
            <w:tcW w:w="822" w:type="dxa"/>
            <w:shd w:val="clear" w:color="auto" w:fill="BDD6EE" w:themeFill="accent1" w:themeFillTint="66"/>
            <w:textDirection w:val="btLr"/>
          </w:tcPr>
          <w:p w14:paraId="6FE34EA8" w14:textId="536FF219" w:rsidR="00121A66" w:rsidRPr="003B4BFA" w:rsidRDefault="00121A66" w:rsidP="003B4BFA">
            <w:pPr>
              <w:ind w:left="113" w:right="113"/>
              <w:rPr>
                <w:rFonts w:ascii="Arial" w:hAnsi="Arial" w:cs="Arial"/>
                <w:iCs/>
                <w:sz w:val="24"/>
                <w:szCs w:val="24"/>
              </w:rPr>
            </w:pPr>
            <w:r w:rsidRPr="003B4BFA">
              <w:rPr>
                <w:rFonts w:ascii="Arial" w:hAnsi="Arial" w:cs="Arial"/>
                <w:iCs/>
                <w:sz w:val="24"/>
                <w:szCs w:val="24"/>
              </w:rPr>
              <w:t>İkizdere</w:t>
            </w:r>
          </w:p>
        </w:tc>
        <w:tc>
          <w:tcPr>
            <w:tcW w:w="822" w:type="dxa"/>
            <w:shd w:val="clear" w:color="auto" w:fill="BDD6EE" w:themeFill="accent1" w:themeFillTint="66"/>
            <w:textDirection w:val="btLr"/>
          </w:tcPr>
          <w:p w14:paraId="00702DC9" w14:textId="7E7ACA79" w:rsidR="00121A66" w:rsidRPr="003B4BFA" w:rsidRDefault="00121A66" w:rsidP="003B4BFA">
            <w:pPr>
              <w:ind w:left="113" w:right="113"/>
              <w:rPr>
                <w:rFonts w:ascii="Arial" w:hAnsi="Arial" w:cs="Arial"/>
                <w:iCs/>
                <w:sz w:val="24"/>
                <w:szCs w:val="24"/>
              </w:rPr>
            </w:pPr>
            <w:r w:rsidRPr="003B4BFA">
              <w:rPr>
                <w:rFonts w:ascii="Arial" w:hAnsi="Arial" w:cs="Arial"/>
                <w:iCs/>
                <w:sz w:val="24"/>
                <w:szCs w:val="24"/>
              </w:rPr>
              <w:t xml:space="preserve">İyidere </w:t>
            </w:r>
          </w:p>
        </w:tc>
        <w:tc>
          <w:tcPr>
            <w:tcW w:w="822" w:type="dxa"/>
            <w:shd w:val="clear" w:color="auto" w:fill="BDD6EE" w:themeFill="accent1" w:themeFillTint="66"/>
            <w:textDirection w:val="btLr"/>
          </w:tcPr>
          <w:p w14:paraId="2B412573" w14:textId="28AA1FDC" w:rsidR="00121A66" w:rsidRPr="003B4BFA" w:rsidDel="00D3380E" w:rsidRDefault="00121A66" w:rsidP="003B4BFA">
            <w:pPr>
              <w:ind w:left="113" w:right="113"/>
              <w:rPr>
                <w:rFonts w:ascii="Arial" w:hAnsi="Arial" w:cs="Arial"/>
                <w:iCs/>
                <w:sz w:val="24"/>
                <w:szCs w:val="24"/>
              </w:rPr>
            </w:pPr>
            <w:r w:rsidRPr="003B4BFA">
              <w:rPr>
                <w:rFonts w:ascii="Arial" w:hAnsi="Arial" w:cs="Arial"/>
                <w:iCs/>
                <w:sz w:val="24"/>
                <w:szCs w:val="24"/>
              </w:rPr>
              <w:t>Kalkandere</w:t>
            </w:r>
          </w:p>
        </w:tc>
        <w:tc>
          <w:tcPr>
            <w:tcW w:w="822" w:type="dxa"/>
            <w:shd w:val="clear" w:color="auto" w:fill="BDD6EE" w:themeFill="accent1" w:themeFillTint="66"/>
            <w:textDirection w:val="btLr"/>
          </w:tcPr>
          <w:p w14:paraId="51480DC7" w14:textId="6007468A" w:rsidR="00121A66" w:rsidRPr="003B4BFA" w:rsidRDefault="00121A66" w:rsidP="003B4BFA">
            <w:pPr>
              <w:ind w:left="113" w:right="113"/>
              <w:rPr>
                <w:rFonts w:ascii="Arial" w:hAnsi="Arial" w:cs="Arial"/>
                <w:iCs/>
                <w:sz w:val="24"/>
                <w:szCs w:val="24"/>
              </w:rPr>
            </w:pPr>
            <w:r w:rsidRPr="003B4BFA">
              <w:rPr>
                <w:rFonts w:ascii="Arial" w:hAnsi="Arial" w:cs="Arial"/>
                <w:iCs/>
                <w:sz w:val="24"/>
                <w:szCs w:val="24"/>
              </w:rPr>
              <w:t xml:space="preserve">Pazar </w:t>
            </w:r>
          </w:p>
        </w:tc>
      </w:tr>
      <w:tr w:rsidR="004D19F2" w:rsidRPr="00341ED2" w14:paraId="0B0B8850" w14:textId="54456522" w:rsidTr="004D19F2">
        <w:trPr>
          <w:trHeight w:val="394"/>
        </w:trPr>
        <w:tc>
          <w:tcPr>
            <w:tcW w:w="3514" w:type="dxa"/>
            <w:shd w:val="clear" w:color="auto" w:fill="auto"/>
            <w:noWrap/>
            <w:hideMark/>
          </w:tcPr>
          <w:p w14:paraId="1522F306" w14:textId="77777777" w:rsidR="004E21FE" w:rsidRPr="00341ED2" w:rsidRDefault="004E21FE" w:rsidP="004E21FE">
            <w:pPr>
              <w:rPr>
                <w:rFonts w:ascii="Arial" w:hAnsi="Arial" w:cs="Arial"/>
                <w:iCs/>
                <w:sz w:val="24"/>
                <w:szCs w:val="24"/>
              </w:rPr>
            </w:pPr>
            <w:r w:rsidRPr="00341ED2">
              <w:rPr>
                <w:rFonts w:ascii="Arial" w:hAnsi="Arial" w:cs="Arial"/>
                <w:sz w:val="24"/>
                <w:szCs w:val="24"/>
              </w:rPr>
              <w:t>Masaüstü Bilgisayar</w:t>
            </w:r>
          </w:p>
        </w:tc>
        <w:tc>
          <w:tcPr>
            <w:tcW w:w="822" w:type="dxa"/>
            <w:shd w:val="clear" w:color="auto" w:fill="auto"/>
            <w:noWrap/>
          </w:tcPr>
          <w:p w14:paraId="78D1DDF4" w14:textId="7A26BAB6" w:rsidR="004E21FE" w:rsidRPr="00341ED2" w:rsidRDefault="004E21FE" w:rsidP="004E21FE">
            <w:pPr>
              <w:jc w:val="right"/>
              <w:rPr>
                <w:rFonts w:ascii="Arial" w:hAnsi="Arial" w:cs="Arial"/>
                <w:sz w:val="24"/>
                <w:szCs w:val="24"/>
              </w:rPr>
            </w:pPr>
            <w:r w:rsidRPr="00341ED2">
              <w:rPr>
                <w:rFonts w:ascii="Arial" w:hAnsi="Arial" w:cs="Arial"/>
                <w:sz w:val="24"/>
                <w:szCs w:val="24"/>
              </w:rPr>
              <w:t>10</w:t>
            </w:r>
          </w:p>
        </w:tc>
        <w:tc>
          <w:tcPr>
            <w:tcW w:w="822" w:type="dxa"/>
            <w:shd w:val="clear" w:color="auto" w:fill="auto"/>
          </w:tcPr>
          <w:p w14:paraId="263CE35C" w14:textId="3AD5C357" w:rsidR="004E21FE" w:rsidRPr="00341ED2" w:rsidRDefault="004E21FE" w:rsidP="004E21FE">
            <w:pPr>
              <w:jc w:val="right"/>
              <w:rPr>
                <w:rFonts w:ascii="Arial" w:hAnsi="Arial" w:cs="Arial"/>
                <w:sz w:val="24"/>
                <w:szCs w:val="24"/>
              </w:rPr>
            </w:pPr>
            <w:r w:rsidRPr="00341ED2">
              <w:rPr>
                <w:rFonts w:ascii="Arial" w:hAnsi="Arial" w:cs="Arial"/>
                <w:sz w:val="24"/>
                <w:szCs w:val="24"/>
              </w:rPr>
              <w:t>14</w:t>
            </w:r>
          </w:p>
        </w:tc>
        <w:tc>
          <w:tcPr>
            <w:tcW w:w="822" w:type="dxa"/>
            <w:shd w:val="clear" w:color="auto" w:fill="auto"/>
          </w:tcPr>
          <w:p w14:paraId="08EB14DF" w14:textId="35B3B7BF" w:rsidR="004E21FE" w:rsidRPr="00341ED2" w:rsidRDefault="004E21FE" w:rsidP="004E21FE">
            <w:pPr>
              <w:jc w:val="right"/>
              <w:rPr>
                <w:rFonts w:ascii="Arial" w:hAnsi="Arial" w:cs="Arial"/>
                <w:sz w:val="24"/>
                <w:szCs w:val="24"/>
              </w:rPr>
            </w:pPr>
            <w:r w:rsidRPr="00341ED2">
              <w:rPr>
                <w:rFonts w:ascii="Arial" w:hAnsi="Arial" w:cs="Arial"/>
                <w:sz w:val="24"/>
                <w:szCs w:val="24"/>
              </w:rPr>
              <w:t>16</w:t>
            </w:r>
          </w:p>
        </w:tc>
        <w:tc>
          <w:tcPr>
            <w:tcW w:w="822" w:type="dxa"/>
            <w:shd w:val="clear" w:color="auto" w:fill="auto"/>
          </w:tcPr>
          <w:p w14:paraId="3D8C5753" w14:textId="4A9CFDBE" w:rsidR="004E21FE" w:rsidRPr="00341ED2" w:rsidRDefault="004E21FE" w:rsidP="004E21FE">
            <w:pPr>
              <w:jc w:val="right"/>
              <w:rPr>
                <w:rFonts w:ascii="Arial" w:hAnsi="Arial" w:cs="Arial"/>
                <w:sz w:val="24"/>
                <w:szCs w:val="24"/>
              </w:rPr>
            </w:pPr>
            <w:r w:rsidRPr="00341ED2">
              <w:rPr>
                <w:rFonts w:ascii="Arial" w:hAnsi="Arial" w:cs="Arial"/>
                <w:sz w:val="24"/>
                <w:szCs w:val="24"/>
              </w:rPr>
              <w:t>15</w:t>
            </w:r>
          </w:p>
        </w:tc>
        <w:tc>
          <w:tcPr>
            <w:tcW w:w="822" w:type="dxa"/>
            <w:shd w:val="clear" w:color="auto" w:fill="auto"/>
          </w:tcPr>
          <w:p w14:paraId="259B38C0" w14:textId="03BF3652" w:rsidR="004E21FE" w:rsidRPr="00341ED2" w:rsidRDefault="004E21FE" w:rsidP="004E21FE">
            <w:pPr>
              <w:jc w:val="right"/>
              <w:rPr>
                <w:rFonts w:ascii="Arial" w:hAnsi="Arial" w:cs="Arial"/>
                <w:sz w:val="24"/>
                <w:szCs w:val="24"/>
              </w:rPr>
            </w:pPr>
            <w:r w:rsidRPr="00341ED2">
              <w:rPr>
                <w:rFonts w:ascii="Arial" w:hAnsi="Arial" w:cs="Arial"/>
                <w:sz w:val="24"/>
                <w:szCs w:val="24"/>
              </w:rPr>
              <w:t>11</w:t>
            </w:r>
          </w:p>
        </w:tc>
        <w:tc>
          <w:tcPr>
            <w:tcW w:w="822" w:type="dxa"/>
            <w:shd w:val="clear" w:color="auto" w:fill="auto"/>
          </w:tcPr>
          <w:p w14:paraId="064E5B4C" w14:textId="5993A887" w:rsidR="004E21FE" w:rsidRPr="00341ED2" w:rsidRDefault="004E21FE" w:rsidP="004E21FE">
            <w:pPr>
              <w:jc w:val="right"/>
              <w:rPr>
                <w:rFonts w:ascii="Arial" w:hAnsi="Arial" w:cs="Arial"/>
                <w:sz w:val="24"/>
                <w:szCs w:val="24"/>
              </w:rPr>
            </w:pPr>
            <w:r w:rsidRPr="00341ED2">
              <w:rPr>
                <w:rFonts w:ascii="Arial" w:hAnsi="Arial" w:cs="Arial"/>
                <w:sz w:val="24"/>
                <w:szCs w:val="24"/>
              </w:rPr>
              <w:t>14</w:t>
            </w:r>
          </w:p>
        </w:tc>
        <w:tc>
          <w:tcPr>
            <w:tcW w:w="822" w:type="dxa"/>
            <w:shd w:val="clear" w:color="auto" w:fill="auto"/>
          </w:tcPr>
          <w:p w14:paraId="77938231" w14:textId="10B51A7D" w:rsidR="004E21FE" w:rsidRPr="00341ED2" w:rsidRDefault="004E21FE" w:rsidP="004E21FE">
            <w:pPr>
              <w:jc w:val="right"/>
              <w:rPr>
                <w:rFonts w:ascii="Arial" w:hAnsi="Arial" w:cs="Arial"/>
                <w:sz w:val="24"/>
                <w:szCs w:val="24"/>
              </w:rPr>
            </w:pPr>
            <w:r w:rsidRPr="00341ED2">
              <w:rPr>
                <w:rFonts w:ascii="Arial" w:hAnsi="Arial" w:cs="Arial"/>
                <w:sz w:val="24"/>
                <w:szCs w:val="24"/>
              </w:rPr>
              <w:t>8</w:t>
            </w:r>
          </w:p>
        </w:tc>
        <w:tc>
          <w:tcPr>
            <w:tcW w:w="822" w:type="dxa"/>
            <w:shd w:val="clear" w:color="auto" w:fill="auto"/>
          </w:tcPr>
          <w:p w14:paraId="7EC485B6" w14:textId="0EC5DFEA" w:rsidR="004E21FE" w:rsidRPr="00341ED2" w:rsidRDefault="004E21FE" w:rsidP="004E21FE">
            <w:pPr>
              <w:jc w:val="right"/>
              <w:rPr>
                <w:rFonts w:ascii="Arial" w:hAnsi="Arial" w:cs="Arial"/>
                <w:sz w:val="24"/>
                <w:szCs w:val="24"/>
              </w:rPr>
            </w:pPr>
            <w:r w:rsidRPr="00341ED2">
              <w:rPr>
                <w:rFonts w:ascii="Arial" w:hAnsi="Arial" w:cs="Arial"/>
                <w:sz w:val="24"/>
                <w:szCs w:val="24"/>
              </w:rPr>
              <w:t>10</w:t>
            </w:r>
          </w:p>
        </w:tc>
        <w:tc>
          <w:tcPr>
            <w:tcW w:w="822" w:type="dxa"/>
            <w:shd w:val="clear" w:color="auto" w:fill="auto"/>
          </w:tcPr>
          <w:p w14:paraId="11011A7F" w14:textId="582BD7D1" w:rsidR="004E21FE" w:rsidRPr="00341ED2" w:rsidRDefault="004E21FE" w:rsidP="004E21FE">
            <w:pPr>
              <w:jc w:val="right"/>
              <w:rPr>
                <w:rFonts w:ascii="Arial" w:hAnsi="Arial" w:cs="Arial"/>
                <w:sz w:val="24"/>
                <w:szCs w:val="24"/>
              </w:rPr>
            </w:pPr>
            <w:r w:rsidRPr="00341ED2">
              <w:rPr>
                <w:rFonts w:ascii="Arial" w:hAnsi="Arial" w:cs="Arial"/>
                <w:sz w:val="24"/>
                <w:szCs w:val="24"/>
              </w:rPr>
              <w:t>8</w:t>
            </w:r>
          </w:p>
        </w:tc>
        <w:tc>
          <w:tcPr>
            <w:tcW w:w="822" w:type="dxa"/>
            <w:shd w:val="clear" w:color="auto" w:fill="auto"/>
          </w:tcPr>
          <w:p w14:paraId="4BFEDA5A" w14:textId="25035587" w:rsidR="004E21FE" w:rsidRPr="00341ED2" w:rsidRDefault="004E21FE" w:rsidP="004E21FE">
            <w:pPr>
              <w:jc w:val="right"/>
              <w:rPr>
                <w:rFonts w:ascii="Arial" w:hAnsi="Arial" w:cs="Arial"/>
                <w:sz w:val="24"/>
                <w:szCs w:val="24"/>
              </w:rPr>
            </w:pPr>
            <w:r w:rsidRPr="00341ED2">
              <w:rPr>
                <w:rFonts w:ascii="Arial" w:hAnsi="Arial" w:cs="Arial"/>
                <w:sz w:val="24"/>
                <w:szCs w:val="24"/>
              </w:rPr>
              <w:t>15</w:t>
            </w:r>
          </w:p>
        </w:tc>
        <w:tc>
          <w:tcPr>
            <w:tcW w:w="822" w:type="dxa"/>
          </w:tcPr>
          <w:p w14:paraId="05459B07" w14:textId="7A70DE83" w:rsidR="004E21FE" w:rsidRPr="00341ED2" w:rsidRDefault="004E21FE" w:rsidP="004E21FE">
            <w:pPr>
              <w:jc w:val="right"/>
              <w:rPr>
                <w:rFonts w:ascii="Arial" w:hAnsi="Arial" w:cs="Arial"/>
                <w:sz w:val="24"/>
                <w:szCs w:val="24"/>
              </w:rPr>
            </w:pPr>
            <w:r w:rsidRPr="00341ED2">
              <w:rPr>
                <w:rFonts w:ascii="Arial" w:hAnsi="Arial" w:cs="Arial"/>
                <w:sz w:val="24"/>
                <w:szCs w:val="24"/>
              </w:rPr>
              <w:t>12</w:t>
            </w:r>
          </w:p>
        </w:tc>
      </w:tr>
      <w:tr w:rsidR="004D19F2" w:rsidRPr="00341ED2" w14:paraId="2555A0E0" w14:textId="5A590E91" w:rsidTr="004D19F2">
        <w:trPr>
          <w:cnfStyle w:val="000000100000" w:firstRow="0" w:lastRow="0" w:firstColumn="0" w:lastColumn="0" w:oddVBand="0" w:evenVBand="0" w:oddHBand="1" w:evenHBand="0" w:firstRowFirstColumn="0" w:firstRowLastColumn="0" w:lastRowFirstColumn="0" w:lastRowLastColumn="0"/>
          <w:trHeight w:val="394"/>
        </w:trPr>
        <w:tc>
          <w:tcPr>
            <w:tcW w:w="3514" w:type="dxa"/>
            <w:shd w:val="clear" w:color="auto" w:fill="auto"/>
            <w:noWrap/>
            <w:hideMark/>
          </w:tcPr>
          <w:p w14:paraId="547921D4" w14:textId="77777777" w:rsidR="004E21FE" w:rsidRPr="00341ED2" w:rsidRDefault="004E21FE" w:rsidP="004E21FE">
            <w:pPr>
              <w:rPr>
                <w:rFonts w:ascii="Arial" w:hAnsi="Arial" w:cs="Arial"/>
                <w:iCs/>
                <w:sz w:val="24"/>
                <w:szCs w:val="24"/>
              </w:rPr>
            </w:pPr>
            <w:r w:rsidRPr="00341ED2">
              <w:rPr>
                <w:rFonts w:ascii="Arial" w:hAnsi="Arial" w:cs="Arial"/>
                <w:sz w:val="24"/>
                <w:szCs w:val="24"/>
              </w:rPr>
              <w:t>Dizüstü Bilgisayar</w:t>
            </w:r>
          </w:p>
        </w:tc>
        <w:tc>
          <w:tcPr>
            <w:tcW w:w="822" w:type="dxa"/>
            <w:shd w:val="clear" w:color="auto" w:fill="auto"/>
            <w:noWrap/>
          </w:tcPr>
          <w:p w14:paraId="4613A7C5" w14:textId="5DBFAC67"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auto"/>
          </w:tcPr>
          <w:p w14:paraId="7B17FDAA" w14:textId="1D45E507"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626B5F70" w14:textId="1D700FD1"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auto"/>
          </w:tcPr>
          <w:p w14:paraId="4C392F1E" w14:textId="6F1B8955"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auto"/>
          </w:tcPr>
          <w:p w14:paraId="0D1ED886" w14:textId="77777777" w:rsidR="004E21FE" w:rsidRPr="00341ED2" w:rsidRDefault="004E21FE" w:rsidP="004E21FE">
            <w:pPr>
              <w:jc w:val="right"/>
              <w:rPr>
                <w:rFonts w:ascii="Arial" w:hAnsi="Arial" w:cs="Arial"/>
                <w:sz w:val="24"/>
                <w:szCs w:val="24"/>
              </w:rPr>
            </w:pPr>
          </w:p>
        </w:tc>
        <w:tc>
          <w:tcPr>
            <w:tcW w:w="822" w:type="dxa"/>
            <w:shd w:val="clear" w:color="auto" w:fill="auto"/>
          </w:tcPr>
          <w:p w14:paraId="36F7B6C9" w14:textId="0E707BDE" w:rsidR="004E21FE" w:rsidRPr="00341ED2" w:rsidRDefault="004E21FE" w:rsidP="004E21FE">
            <w:pPr>
              <w:jc w:val="right"/>
              <w:rPr>
                <w:rFonts w:ascii="Arial" w:hAnsi="Arial" w:cs="Arial"/>
                <w:sz w:val="24"/>
                <w:szCs w:val="24"/>
              </w:rPr>
            </w:pPr>
            <w:r w:rsidRPr="00341ED2">
              <w:rPr>
                <w:rFonts w:ascii="Arial" w:hAnsi="Arial" w:cs="Arial"/>
                <w:sz w:val="24"/>
                <w:szCs w:val="24"/>
              </w:rPr>
              <w:t>4</w:t>
            </w:r>
          </w:p>
        </w:tc>
        <w:tc>
          <w:tcPr>
            <w:tcW w:w="822" w:type="dxa"/>
            <w:shd w:val="clear" w:color="auto" w:fill="auto"/>
          </w:tcPr>
          <w:p w14:paraId="3B77A2B3" w14:textId="0C4C9C0A"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auto"/>
          </w:tcPr>
          <w:p w14:paraId="4A5190EB" w14:textId="720ADB6F"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39AB06A9" w14:textId="25912D2F" w:rsidR="004E21FE" w:rsidRPr="00341ED2" w:rsidRDefault="004E21FE" w:rsidP="004E21FE">
            <w:pPr>
              <w:jc w:val="right"/>
              <w:rPr>
                <w:rFonts w:ascii="Arial" w:hAnsi="Arial" w:cs="Arial"/>
                <w:sz w:val="24"/>
                <w:szCs w:val="24"/>
              </w:rPr>
            </w:pPr>
            <w:r w:rsidRPr="00341ED2">
              <w:rPr>
                <w:rFonts w:ascii="Arial" w:hAnsi="Arial" w:cs="Arial"/>
                <w:sz w:val="24"/>
                <w:szCs w:val="24"/>
              </w:rPr>
              <w:t>4</w:t>
            </w:r>
          </w:p>
        </w:tc>
        <w:tc>
          <w:tcPr>
            <w:tcW w:w="822" w:type="dxa"/>
            <w:shd w:val="clear" w:color="auto" w:fill="auto"/>
          </w:tcPr>
          <w:p w14:paraId="48D16D29" w14:textId="4D7F214A"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FFFFFF" w:themeFill="background1"/>
          </w:tcPr>
          <w:p w14:paraId="2590C544" w14:textId="5715476B" w:rsidR="004E21FE" w:rsidRPr="00341ED2" w:rsidRDefault="004E21FE" w:rsidP="004E21FE">
            <w:pPr>
              <w:jc w:val="right"/>
              <w:rPr>
                <w:rFonts w:ascii="Arial" w:hAnsi="Arial" w:cs="Arial"/>
                <w:sz w:val="24"/>
                <w:szCs w:val="24"/>
              </w:rPr>
            </w:pPr>
            <w:r w:rsidRPr="00341ED2">
              <w:rPr>
                <w:rFonts w:ascii="Arial" w:hAnsi="Arial" w:cs="Arial"/>
                <w:sz w:val="24"/>
                <w:szCs w:val="24"/>
              </w:rPr>
              <w:t>3</w:t>
            </w:r>
          </w:p>
        </w:tc>
      </w:tr>
      <w:tr w:rsidR="004D19F2" w:rsidRPr="00341ED2" w14:paraId="13410C73" w14:textId="3DEC8D75" w:rsidTr="004D19F2">
        <w:trPr>
          <w:trHeight w:val="394"/>
        </w:trPr>
        <w:tc>
          <w:tcPr>
            <w:tcW w:w="3514" w:type="dxa"/>
            <w:shd w:val="clear" w:color="auto" w:fill="auto"/>
            <w:noWrap/>
            <w:hideMark/>
          </w:tcPr>
          <w:p w14:paraId="61098930" w14:textId="77777777" w:rsidR="004E21FE" w:rsidRPr="00341ED2" w:rsidRDefault="004E21FE" w:rsidP="004E21FE">
            <w:pPr>
              <w:rPr>
                <w:rFonts w:ascii="Arial" w:hAnsi="Arial" w:cs="Arial"/>
                <w:iCs/>
                <w:sz w:val="24"/>
                <w:szCs w:val="24"/>
              </w:rPr>
            </w:pPr>
            <w:r w:rsidRPr="00341ED2">
              <w:rPr>
                <w:rFonts w:ascii="Arial" w:hAnsi="Arial" w:cs="Arial"/>
                <w:sz w:val="24"/>
                <w:szCs w:val="24"/>
              </w:rPr>
              <w:t>Tablet Bilgisayar</w:t>
            </w:r>
          </w:p>
        </w:tc>
        <w:tc>
          <w:tcPr>
            <w:tcW w:w="822" w:type="dxa"/>
            <w:shd w:val="clear" w:color="auto" w:fill="auto"/>
            <w:noWrap/>
          </w:tcPr>
          <w:p w14:paraId="45E0F225" w14:textId="77777777" w:rsidR="004E21FE" w:rsidRPr="00341ED2" w:rsidRDefault="004E21FE" w:rsidP="004E21FE">
            <w:pPr>
              <w:jc w:val="right"/>
              <w:rPr>
                <w:rFonts w:ascii="Arial" w:hAnsi="Arial" w:cs="Arial"/>
                <w:sz w:val="24"/>
                <w:szCs w:val="24"/>
              </w:rPr>
            </w:pPr>
          </w:p>
        </w:tc>
        <w:tc>
          <w:tcPr>
            <w:tcW w:w="822" w:type="dxa"/>
            <w:shd w:val="clear" w:color="auto" w:fill="auto"/>
          </w:tcPr>
          <w:p w14:paraId="61B64B02" w14:textId="77777777" w:rsidR="004E21FE" w:rsidRPr="00341ED2" w:rsidRDefault="004E21FE" w:rsidP="004E21FE">
            <w:pPr>
              <w:jc w:val="right"/>
              <w:rPr>
                <w:rFonts w:ascii="Arial" w:hAnsi="Arial" w:cs="Arial"/>
                <w:sz w:val="24"/>
                <w:szCs w:val="24"/>
              </w:rPr>
            </w:pPr>
          </w:p>
        </w:tc>
        <w:tc>
          <w:tcPr>
            <w:tcW w:w="822" w:type="dxa"/>
            <w:shd w:val="clear" w:color="auto" w:fill="auto"/>
          </w:tcPr>
          <w:p w14:paraId="29687634" w14:textId="77777777" w:rsidR="004E21FE" w:rsidRPr="00341ED2" w:rsidRDefault="004E21FE" w:rsidP="004E21FE">
            <w:pPr>
              <w:jc w:val="right"/>
              <w:rPr>
                <w:rFonts w:ascii="Arial" w:hAnsi="Arial" w:cs="Arial"/>
                <w:sz w:val="24"/>
                <w:szCs w:val="24"/>
              </w:rPr>
            </w:pPr>
          </w:p>
        </w:tc>
        <w:tc>
          <w:tcPr>
            <w:tcW w:w="822" w:type="dxa"/>
            <w:shd w:val="clear" w:color="auto" w:fill="auto"/>
          </w:tcPr>
          <w:p w14:paraId="278B60A4" w14:textId="77777777" w:rsidR="004E21FE" w:rsidRPr="00341ED2" w:rsidRDefault="004E21FE" w:rsidP="004E21FE">
            <w:pPr>
              <w:jc w:val="right"/>
              <w:rPr>
                <w:rFonts w:ascii="Arial" w:hAnsi="Arial" w:cs="Arial"/>
                <w:sz w:val="24"/>
                <w:szCs w:val="24"/>
              </w:rPr>
            </w:pPr>
          </w:p>
        </w:tc>
        <w:tc>
          <w:tcPr>
            <w:tcW w:w="822" w:type="dxa"/>
            <w:shd w:val="clear" w:color="auto" w:fill="auto"/>
          </w:tcPr>
          <w:p w14:paraId="0F0A6851" w14:textId="77777777" w:rsidR="004E21FE" w:rsidRPr="00341ED2" w:rsidRDefault="004E21FE" w:rsidP="004E21FE">
            <w:pPr>
              <w:jc w:val="right"/>
              <w:rPr>
                <w:rFonts w:ascii="Arial" w:hAnsi="Arial" w:cs="Arial"/>
                <w:sz w:val="24"/>
                <w:szCs w:val="24"/>
              </w:rPr>
            </w:pPr>
          </w:p>
        </w:tc>
        <w:tc>
          <w:tcPr>
            <w:tcW w:w="822" w:type="dxa"/>
            <w:shd w:val="clear" w:color="auto" w:fill="auto"/>
          </w:tcPr>
          <w:p w14:paraId="2FC33898" w14:textId="736544B9" w:rsidR="004E21FE" w:rsidRPr="00341ED2" w:rsidRDefault="004E21FE" w:rsidP="004E21FE">
            <w:pPr>
              <w:jc w:val="right"/>
              <w:rPr>
                <w:rFonts w:ascii="Arial" w:hAnsi="Arial" w:cs="Arial"/>
                <w:sz w:val="24"/>
                <w:szCs w:val="24"/>
              </w:rPr>
            </w:pPr>
          </w:p>
        </w:tc>
        <w:tc>
          <w:tcPr>
            <w:tcW w:w="822" w:type="dxa"/>
            <w:shd w:val="clear" w:color="auto" w:fill="auto"/>
          </w:tcPr>
          <w:p w14:paraId="3F0C3449" w14:textId="582C1F8D" w:rsidR="004E21FE" w:rsidRPr="00341ED2" w:rsidRDefault="004E21FE" w:rsidP="004E21FE">
            <w:pPr>
              <w:jc w:val="right"/>
              <w:rPr>
                <w:rFonts w:ascii="Arial" w:hAnsi="Arial" w:cs="Arial"/>
                <w:sz w:val="24"/>
                <w:szCs w:val="24"/>
              </w:rPr>
            </w:pPr>
          </w:p>
        </w:tc>
        <w:tc>
          <w:tcPr>
            <w:tcW w:w="822" w:type="dxa"/>
            <w:shd w:val="clear" w:color="auto" w:fill="auto"/>
          </w:tcPr>
          <w:p w14:paraId="1FE6C0BB" w14:textId="77A99028" w:rsidR="004E21FE" w:rsidRPr="00341ED2" w:rsidRDefault="004E21FE" w:rsidP="004E21FE">
            <w:pPr>
              <w:jc w:val="right"/>
              <w:rPr>
                <w:rFonts w:ascii="Arial" w:hAnsi="Arial" w:cs="Arial"/>
                <w:sz w:val="24"/>
                <w:szCs w:val="24"/>
              </w:rPr>
            </w:pPr>
          </w:p>
        </w:tc>
        <w:tc>
          <w:tcPr>
            <w:tcW w:w="822" w:type="dxa"/>
            <w:shd w:val="clear" w:color="auto" w:fill="auto"/>
          </w:tcPr>
          <w:p w14:paraId="23D706D2" w14:textId="3631646F" w:rsidR="004E21FE" w:rsidRPr="00341ED2" w:rsidRDefault="004E21FE" w:rsidP="004E21FE">
            <w:pPr>
              <w:jc w:val="right"/>
              <w:rPr>
                <w:rFonts w:ascii="Arial" w:hAnsi="Arial" w:cs="Arial"/>
                <w:sz w:val="24"/>
                <w:szCs w:val="24"/>
              </w:rPr>
            </w:pPr>
          </w:p>
        </w:tc>
        <w:tc>
          <w:tcPr>
            <w:tcW w:w="822" w:type="dxa"/>
            <w:shd w:val="clear" w:color="auto" w:fill="auto"/>
          </w:tcPr>
          <w:p w14:paraId="29072C73" w14:textId="555DA1C8"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tcPr>
          <w:p w14:paraId="36FB8D7B" w14:textId="77777777" w:rsidR="004E21FE" w:rsidRPr="00341ED2" w:rsidRDefault="004E21FE" w:rsidP="004E21FE">
            <w:pPr>
              <w:jc w:val="right"/>
              <w:rPr>
                <w:rFonts w:ascii="Arial" w:hAnsi="Arial" w:cs="Arial"/>
                <w:sz w:val="24"/>
                <w:szCs w:val="24"/>
              </w:rPr>
            </w:pPr>
          </w:p>
        </w:tc>
      </w:tr>
      <w:tr w:rsidR="004D19F2" w:rsidRPr="00341ED2" w14:paraId="67C915E0" w14:textId="6B6F8890" w:rsidTr="004D19F2">
        <w:trPr>
          <w:cnfStyle w:val="000000100000" w:firstRow="0" w:lastRow="0" w:firstColumn="0" w:lastColumn="0" w:oddVBand="0" w:evenVBand="0" w:oddHBand="1" w:evenHBand="0" w:firstRowFirstColumn="0" w:firstRowLastColumn="0" w:lastRowFirstColumn="0" w:lastRowLastColumn="0"/>
          <w:trHeight w:val="293"/>
        </w:trPr>
        <w:tc>
          <w:tcPr>
            <w:tcW w:w="3514" w:type="dxa"/>
            <w:shd w:val="clear" w:color="auto" w:fill="auto"/>
            <w:noWrap/>
            <w:hideMark/>
          </w:tcPr>
          <w:p w14:paraId="418754FE" w14:textId="77777777" w:rsidR="004E21FE" w:rsidRPr="00341ED2" w:rsidRDefault="004E21FE" w:rsidP="004E21FE">
            <w:pPr>
              <w:rPr>
                <w:rFonts w:ascii="Arial" w:hAnsi="Arial" w:cs="Arial"/>
                <w:iCs/>
                <w:sz w:val="24"/>
                <w:szCs w:val="24"/>
              </w:rPr>
            </w:pPr>
            <w:r w:rsidRPr="00341ED2">
              <w:rPr>
                <w:rFonts w:ascii="Arial" w:hAnsi="Arial" w:cs="Arial"/>
                <w:sz w:val="24"/>
                <w:szCs w:val="24"/>
              </w:rPr>
              <w:t>Yazıcı</w:t>
            </w:r>
          </w:p>
        </w:tc>
        <w:tc>
          <w:tcPr>
            <w:tcW w:w="822" w:type="dxa"/>
            <w:shd w:val="clear" w:color="auto" w:fill="auto"/>
            <w:noWrap/>
          </w:tcPr>
          <w:p w14:paraId="7FD47D78" w14:textId="67176EF9" w:rsidR="004E21FE" w:rsidRPr="00341ED2" w:rsidRDefault="004E21FE" w:rsidP="004E21FE">
            <w:pPr>
              <w:jc w:val="right"/>
              <w:rPr>
                <w:rFonts w:ascii="Arial" w:hAnsi="Arial" w:cs="Arial"/>
                <w:sz w:val="24"/>
                <w:szCs w:val="24"/>
              </w:rPr>
            </w:pPr>
            <w:r w:rsidRPr="00341ED2">
              <w:rPr>
                <w:rFonts w:ascii="Arial" w:hAnsi="Arial" w:cs="Arial"/>
                <w:sz w:val="24"/>
                <w:szCs w:val="24"/>
              </w:rPr>
              <w:t>10</w:t>
            </w:r>
          </w:p>
        </w:tc>
        <w:tc>
          <w:tcPr>
            <w:tcW w:w="822" w:type="dxa"/>
            <w:shd w:val="clear" w:color="auto" w:fill="auto"/>
          </w:tcPr>
          <w:p w14:paraId="15DE65B3" w14:textId="09093DD2" w:rsidR="004E21FE" w:rsidRPr="00341ED2" w:rsidRDefault="004E21FE" w:rsidP="004E21FE">
            <w:pPr>
              <w:jc w:val="right"/>
              <w:rPr>
                <w:rFonts w:ascii="Arial" w:hAnsi="Arial" w:cs="Arial"/>
                <w:sz w:val="24"/>
                <w:szCs w:val="24"/>
              </w:rPr>
            </w:pPr>
            <w:r w:rsidRPr="00341ED2">
              <w:rPr>
                <w:rFonts w:ascii="Arial" w:hAnsi="Arial" w:cs="Arial"/>
                <w:sz w:val="24"/>
                <w:szCs w:val="24"/>
              </w:rPr>
              <w:t>4</w:t>
            </w:r>
          </w:p>
        </w:tc>
        <w:tc>
          <w:tcPr>
            <w:tcW w:w="822" w:type="dxa"/>
            <w:shd w:val="clear" w:color="auto" w:fill="auto"/>
          </w:tcPr>
          <w:p w14:paraId="0FF0364F" w14:textId="42956254" w:rsidR="004E21FE" w:rsidRPr="00341ED2" w:rsidRDefault="004E21FE" w:rsidP="004E21FE">
            <w:pPr>
              <w:jc w:val="right"/>
              <w:rPr>
                <w:rFonts w:ascii="Arial" w:hAnsi="Arial" w:cs="Arial"/>
                <w:sz w:val="24"/>
                <w:szCs w:val="24"/>
              </w:rPr>
            </w:pPr>
            <w:r w:rsidRPr="00341ED2">
              <w:rPr>
                <w:rFonts w:ascii="Arial" w:hAnsi="Arial" w:cs="Arial"/>
                <w:sz w:val="24"/>
                <w:szCs w:val="24"/>
              </w:rPr>
              <w:t>7</w:t>
            </w:r>
          </w:p>
        </w:tc>
        <w:tc>
          <w:tcPr>
            <w:tcW w:w="822" w:type="dxa"/>
            <w:shd w:val="clear" w:color="auto" w:fill="auto"/>
          </w:tcPr>
          <w:p w14:paraId="0D60239C" w14:textId="77E9FD77" w:rsidR="004E21FE" w:rsidRPr="00341ED2" w:rsidRDefault="004E21FE" w:rsidP="004E21FE">
            <w:pPr>
              <w:jc w:val="right"/>
              <w:rPr>
                <w:rFonts w:ascii="Arial" w:hAnsi="Arial" w:cs="Arial"/>
                <w:sz w:val="24"/>
                <w:szCs w:val="24"/>
              </w:rPr>
            </w:pPr>
            <w:r w:rsidRPr="00341ED2">
              <w:rPr>
                <w:rFonts w:ascii="Arial" w:hAnsi="Arial" w:cs="Arial"/>
                <w:sz w:val="24"/>
                <w:szCs w:val="24"/>
              </w:rPr>
              <w:t>4</w:t>
            </w:r>
          </w:p>
        </w:tc>
        <w:tc>
          <w:tcPr>
            <w:tcW w:w="822" w:type="dxa"/>
            <w:shd w:val="clear" w:color="auto" w:fill="auto"/>
          </w:tcPr>
          <w:p w14:paraId="3B70B89F" w14:textId="66ADACF9" w:rsidR="004E21FE" w:rsidRPr="00341ED2" w:rsidRDefault="004E21FE" w:rsidP="004E21FE">
            <w:pPr>
              <w:jc w:val="right"/>
              <w:rPr>
                <w:rFonts w:ascii="Arial" w:hAnsi="Arial" w:cs="Arial"/>
                <w:sz w:val="24"/>
                <w:szCs w:val="24"/>
              </w:rPr>
            </w:pPr>
            <w:r w:rsidRPr="00341ED2">
              <w:rPr>
                <w:rFonts w:ascii="Arial" w:hAnsi="Arial" w:cs="Arial"/>
                <w:sz w:val="24"/>
                <w:szCs w:val="24"/>
              </w:rPr>
              <w:t>5</w:t>
            </w:r>
          </w:p>
        </w:tc>
        <w:tc>
          <w:tcPr>
            <w:tcW w:w="822" w:type="dxa"/>
            <w:shd w:val="clear" w:color="auto" w:fill="auto"/>
          </w:tcPr>
          <w:p w14:paraId="26CDE56B" w14:textId="2FD1B848" w:rsidR="004E21FE" w:rsidRPr="00341ED2" w:rsidRDefault="004E21FE" w:rsidP="004E21FE">
            <w:pPr>
              <w:jc w:val="right"/>
              <w:rPr>
                <w:rFonts w:ascii="Arial" w:hAnsi="Arial" w:cs="Arial"/>
                <w:sz w:val="24"/>
                <w:szCs w:val="24"/>
              </w:rPr>
            </w:pPr>
            <w:r w:rsidRPr="00341ED2">
              <w:rPr>
                <w:rFonts w:ascii="Arial" w:hAnsi="Arial" w:cs="Arial"/>
                <w:sz w:val="24"/>
                <w:szCs w:val="24"/>
              </w:rPr>
              <w:t>4</w:t>
            </w:r>
          </w:p>
        </w:tc>
        <w:tc>
          <w:tcPr>
            <w:tcW w:w="822" w:type="dxa"/>
            <w:shd w:val="clear" w:color="auto" w:fill="auto"/>
          </w:tcPr>
          <w:p w14:paraId="47D0E6D2" w14:textId="1B97643F" w:rsidR="004E21FE" w:rsidRPr="00341ED2" w:rsidRDefault="004E21FE" w:rsidP="004E21FE">
            <w:pPr>
              <w:jc w:val="right"/>
              <w:rPr>
                <w:rFonts w:ascii="Arial" w:hAnsi="Arial" w:cs="Arial"/>
                <w:sz w:val="24"/>
                <w:szCs w:val="24"/>
              </w:rPr>
            </w:pPr>
            <w:r w:rsidRPr="00341ED2">
              <w:rPr>
                <w:rFonts w:ascii="Arial" w:hAnsi="Arial" w:cs="Arial"/>
                <w:sz w:val="24"/>
                <w:szCs w:val="24"/>
              </w:rPr>
              <w:t>8</w:t>
            </w:r>
          </w:p>
        </w:tc>
        <w:tc>
          <w:tcPr>
            <w:tcW w:w="822" w:type="dxa"/>
            <w:shd w:val="clear" w:color="auto" w:fill="auto"/>
          </w:tcPr>
          <w:p w14:paraId="2E69CA60" w14:textId="19ED804F" w:rsidR="004E21FE" w:rsidRPr="00341ED2" w:rsidRDefault="004E21FE" w:rsidP="004E21FE">
            <w:pPr>
              <w:jc w:val="right"/>
              <w:rPr>
                <w:rFonts w:ascii="Arial" w:hAnsi="Arial" w:cs="Arial"/>
                <w:sz w:val="24"/>
                <w:szCs w:val="24"/>
              </w:rPr>
            </w:pPr>
            <w:r w:rsidRPr="00341ED2">
              <w:rPr>
                <w:rFonts w:ascii="Arial" w:hAnsi="Arial" w:cs="Arial"/>
                <w:sz w:val="24"/>
                <w:szCs w:val="24"/>
              </w:rPr>
              <w:t>6</w:t>
            </w:r>
          </w:p>
        </w:tc>
        <w:tc>
          <w:tcPr>
            <w:tcW w:w="822" w:type="dxa"/>
            <w:shd w:val="clear" w:color="auto" w:fill="auto"/>
          </w:tcPr>
          <w:p w14:paraId="68C4E440" w14:textId="47600BC0" w:rsidR="004E21FE" w:rsidRPr="00341ED2" w:rsidRDefault="004E21FE" w:rsidP="004E21FE">
            <w:pPr>
              <w:jc w:val="right"/>
              <w:rPr>
                <w:rFonts w:ascii="Arial" w:hAnsi="Arial" w:cs="Arial"/>
                <w:sz w:val="24"/>
                <w:szCs w:val="24"/>
              </w:rPr>
            </w:pPr>
            <w:r w:rsidRPr="00341ED2">
              <w:rPr>
                <w:rFonts w:ascii="Arial" w:hAnsi="Arial" w:cs="Arial"/>
                <w:sz w:val="24"/>
                <w:szCs w:val="24"/>
              </w:rPr>
              <w:t>6</w:t>
            </w:r>
          </w:p>
        </w:tc>
        <w:tc>
          <w:tcPr>
            <w:tcW w:w="822" w:type="dxa"/>
            <w:shd w:val="clear" w:color="auto" w:fill="auto"/>
          </w:tcPr>
          <w:p w14:paraId="3C42BFE9" w14:textId="4AAF8F4E" w:rsidR="004E21FE" w:rsidRPr="00341ED2" w:rsidRDefault="004E21FE" w:rsidP="004E21FE">
            <w:pPr>
              <w:jc w:val="right"/>
              <w:rPr>
                <w:rFonts w:ascii="Arial" w:hAnsi="Arial" w:cs="Arial"/>
                <w:sz w:val="24"/>
                <w:szCs w:val="24"/>
              </w:rPr>
            </w:pPr>
            <w:r w:rsidRPr="00341ED2">
              <w:rPr>
                <w:rFonts w:ascii="Arial" w:hAnsi="Arial" w:cs="Arial"/>
                <w:sz w:val="24"/>
                <w:szCs w:val="24"/>
              </w:rPr>
              <w:t>8</w:t>
            </w:r>
          </w:p>
        </w:tc>
        <w:tc>
          <w:tcPr>
            <w:tcW w:w="822" w:type="dxa"/>
            <w:shd w:val="clear" w:color="auto" w:fill="FFFFFF" w:themeFill="background1"/>
          </w:tcPr>
          <w:p w14:paraId="30D6F732" w14:textId="6661A936" w:rsidR="004E21FE" w:rsidRPr="00341ED2" w:rsidRDefault="004E21FE" w:rsidP="004E21FE">
            <w:pPr>
              <w:jc w:val="right"/>
              <w:rPr>
                <w:rFonts w:ascii="Arial" w:hAnsi="Arial" w:cs="Arial"/>
                <w:sz w:val="24"/>
                <w:szCs w:val="24"/>
              </w:rPr>
            </w:pPr>
            <w:r w:rsidRPr="00341ED2">
              <w:rPr>
                <w:rFonts w:ascii="Arial" w:hAnsi="Arial" w:cs="Arial"/>
                <w:sz w:val="24"/>
                <w:szCs w:val="24"/>
              </w:rPr>
              <w:t>11</w:t>
            </w:r>
          </w:p>
        </w:tc>
      </w:tr>
      <w:tr w:rsidR="004D19F2" w:rsidRPr="00341ED2" w14:paraId="268858D9" w14:textId="41D60ECF" w:rsidTr="004D19F2">
        <w:trPr>
          <w:trHeight w:val="394"/>
        </w:trPr>
        <w:tc>
          <w:tcPr>
            <w:tcW w:w="3514" w:type="dxa"/>
            <w:shd w:val="clear" w:color="auto" w:fill="auto"/>
            <w:noWrap/>
            <w:hideMark/>
          </w:tcPr>
          <w:p w14:paraId="2859101D" w14:textId="77777777" w:rsidR="004E21FE" w:rsidRPr="00341ED2" w:rsidRDefault="004E21FE" w:rsidP="004E21FE">
            <w:pPr>
              <w:rPr>
                <w:rFonts w:ascii="Arial" w:hAnsi="Arial" w:cs="Arial"/>
                <w:iCs/>
                <w:sz w:val="24"/>
                <w:szCs w:val="24"/>
              </w:rPr>
            </w:pPr>
            <w:r w:rsidRPr="00341ED2">
              <w:rPr>
                <w:rFonts w:ascii="Arial" w:hAnsi="Arial" w:cs="Arial"/>
                <w:sz w:val="24"/>
                <w:szCs w:val="24"/>
              </w:rPr>
              <w:t>Faks</w:t>
            </w:r>
          </w:p>
        </w:tc>
        <w:tc>
          <w:tcPr>
            <w:tcW w:w="822" w:type="dxa"/>
            <w:shd w:val="clear" w:color="auto" w:fill="auto"/>
            <w:noWrap/>
          </w:tcPr>
          <w:p w14:paraId="7BCBE4ED" w14:textId="77777777" w:rsidR="004E21FE" w:rsidRPr="00341ED2" w:rsidRDefault="004E21FE" w:rsidP="004E21FE">
            <w:pPr>
              <w:jc w:val="right"/>
              <w:rPr>
                <w:rFonts w:ascii="Arial" w:hAnsi="Arial" w:cs="Arial"/>
                <w:sz w:val="24"/>
                <w:szCs w:val="24"/>
              </w:rPr>
            </w:pPr>
          </w:p>
        </w:tc>
        <w:tc>
          <w:tcPr>
            <w:tcW w:w="822" w:type="dxa"/>
            <w:shd w:val="clear" w:color="auto" w:fill="auto"/>
          </w:tcPr>
          <w:p w14:paraId="581A415F" w14:textId="40B7E9B3"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024ABB4C" w14:textId="6A8D59E2"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080007AA" w14:textId="77777777" w:rsidR="004E21FE" w:rsidRPr="00341ED2" w:rsidRDefault="004E21FE" w:rsidP="004E21FE">
            <w:pPr>
              <w:jc w:val="right"/>
              <w:rPr>
                <w:rFonts w:ascii="Arial" w:hAnsi="Arial" w:cs="Arial"/>
                <w:sz w:val="24"/>
                <w:szCs w:val="24"/>
              </w:rPr>
            </w:pPr>
          </w:p>
        </w:tc>
        <w:tc>
          <w:tcPr>
            <w:tcW w:w="822" w:type="dxa"/>
            <w:shd w:val="clear" w:color="auto" w:fill="auto"/>
          </w:tcPr>
          <w:p w14:paraId="140FFB89" w14:textId="4BBE157B"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12D4FFD4" w14:textId="6E6782C0" w:rsidR="004E21FE" w:rsidRPr="00341ED2" w:rsidRDefault="004E21FE" w:rsidP="004E21FE">
            <w:pPr>
              <w:jc w:val="right"/>
              <w:rPr>
                <w:rFonts w:ascii="Arial" w:hAnsi="Arial" w:cs="Arial"/>
                <w:sz w:val="24"/>
                <w:szCs w:val="24"/>
              </w:rPr>
            </w:pPr>
          </w:p>
        </w:tc>
        <w:tc>
          <w:tcPr>
            <w:tcW w:w="822" w:type="dxa"/>
            <w:shd w:val="clear" w:color="auto" w:fill="auto"/>
          </w:tcPr>
          <w:p w14:paraId="455DE155" w14:textId="564AFC7A"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3E5AB8D8" w14:textId="15C4CAA3"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023E9127" w14:textId="2B8592BA" w:rsidR="004E21FE" w:rsidRPr="00341ED2" w:rsidRDefault="004E21FE" w:rsidP="004E21FE">
            <w:pPr>
              <w:jc w:val="right"/>
              <w:rPr>
                <w:rFonts w:ascii="Arial" w:hAnsi="Arial" w:cs="Arial"/>
                <w:sz w:val="24"/>
                <w:szCs w:val="24"/>
              </w:rPr>
            </w:pPr>
          </w:p>
        </w:tc>
        <w:tc>
          <w:tcPr>
            <w:tcW w:w="822" w:type="dxa"/>
            <w:shd w:val="clear" w:color="auto" w:fill="auto"/>
          </w:tcPr>
          <w:p w14:paraId="0432A8F4" w14:textId="399E7B6C"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FFFFFF" w:themeFill="background1"/>
          </w:tcPr>
          <w:p w14:paraId="4C02E647" w14:textId="4BA5788C"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r>
      <w:tr w:rsidR="004D19F2" w:rsidRPr="00341ED2" w14:paraId="77AF558A" w14:textId="26490BC9" w:rsidTr="004D19F2">
        <w:trPr>
          <w:cnfStyle w:val="000000100000" w:firstRow="0" w:lastRow="0" w:firstColumn="0" w:lastColumn="0" w:oddVBand="0" w:evenVBand="0" w:oddHBand="1" w:evenHBand="0" w:firstRowFirstColumn="0" w:firstRowLastColumn="0" w:lastRowFirstColumn="0" w:lastRowLastColumn="0"/>
          <w:trHeight w:val="394"/>
        </w:trPr>
        <w:tc>
          <w:tcPr>
            <w:tcW w:w="3514" w:type="dxa"/>
            <w:shd w:val="clear" w:color="auto" w:fill="auto"/>
            <w:noWrap/>
            <w:hideMark/>
          </w:tcPr>
          <w:p w14:paraId="57C53A9A" w14:textId="77777777" w:rsidR="004E21FE" w:rsidRPr="00341ED2" w:rsidRDefault="004E21FE" w:rsidP="004E21FE">
            <w:pPr>
              <w:rPr>
                <w:rFonts w:ascii="Arial" w:hAnsi="Arial" w:cs="Arial"/>
                <w:iCs/>
                <w:sz w:val="24"/>
                <w:szCs w:val="24"/>
              </w:rPr>
            </w:pPr>
            <w:r w:rsidRPr="00341ED2">
              <w:rPr>
                <w:rFonts w:ascii="Arial" w:hAnsi="Arial" w:cs="Arial"/>
                <w:sz w:val="24"/>
                <w:szCs w:val="24"/>
              </w:rPr>
              <w:t>Fotokopi Makinesi</w:t>
            </w:r>
          </w:p>
        </w:tc>
        <w:tc>
          <w:tcPr>
            <w:tcW w:w="822" w:type="dxa"/>
            <w:shd w:val="clear" w:color="auto" w:fill="auto"/>
            <w:noWrap/>
          </w:tcPr>
          <w:p w14:paraId="4465FA9D" w14:textId="77777777" w:rsidR="004E21FE" w:rsidRPr="00341ED2" w:rsidRDefault="004E21FE" w:rsidP="004E21FE">
            <w:pPr>
              <w:jc w:val="right"/>
              <w:rPr>
                <w:rFonts w:ascii="Arial" w:hAnsi="Arial" w:cs="Arial"/>
                <w:sz w:val="24"/>
                <w:szCs w:val="24"/>
              </w:rPr>
            </w:pPr>
          </w:p>
        </w:tc>
        <w:tc>
          <w:tcPr>
            <w:tcW w:w="822" w:type="dxa"/>
            <w:shd w:val="clear" w:color="auto" w:fill="auto"/>
          </w:tcPr>
          <w:p w14:paraId="174C3C9E" w14:textId="35009D69"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62BE3C3C" w14:textId="73A394F1"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3719A489" w14:textId="77777777" w:rsidR="004E21FE" w:rsidRPr="00341ED2" w:rsidRDefault="004E21FE" w:rsidP="004E21FE">
            <w:pPr>
              <w:jc w:val="right"/>
              <w:rPr>
                <w:rFonts w:ascii="Arial" w:hAnsi="Arial" w:cs="Arial"/>
                <w:sz w:val="24"/>
                <w:szCs w:val="24"/>
              </w:rPr>
            </w:pPr>
          </w:p>
        </w:tc>
        <w:tc>
          <w:tcPr>
            <w:tcW w:w="822" w:type="dxa"/>
            <w:shd w:val="clear" w:color="auto" w:fill="auto"/>
          </w:tcPr>
          <w:p w14:paraId="372D3FE7" w14:textId="6595CC8C"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5DB64C88" w14:textId="3ED4FF62"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auto"/>
          </w:tcPr>
          <w:p w14:paraId="64DB07E4" w14:textId="106715A6" w:rsidR="004E21FE" w:rsidRPr="00341ED2" w:rsidRDefault="004E21FE" w:rsidP="004E21FE">
            <w:pPr>
              <w:jc w:val="right"/>
              <w:rPr>
                <w:rFonts w:ascii="Arial" w:hAnsi="Arial" w:cs="Arial"/>
                <w:sz w:val="24"/>
                <w:szCs w:val="24"/>
              </w:rPr>
            </w:pPr>
          </w:p>
        </w:tc>
        <w:tc>
          <w:tcPr>
            <w:tcW w:w="822" w:type="dxa"/>
            <w:shd w:val="clear" w:color="auto" w:fill="auto"/>
          </w:tcPr>
          <w:p w14:paraId="68EB2CBB" w14:textId="3D9A55D1" w:rsidR="004E21FE" w:rsidRPr="00341ED2" w:rsidRDefault="004E21FE" w:rsidP="004E21FE">
            <w:pPr>
              <w:jc w:val="right"/>
              <w:rPr>
                <w:rFonts w:ascii="Arial" w:hAnsi="Arial" w:cs="Arial"/>
                <w:sz w:val="24"/>
                <w:szCs w:val="24"/>
              </w:rPr>
            </w:pPr>
          </w:p>
        </w:tc>
        <w:tc>
          <w:tcPr>
            <w:tcW w:w="822" w:type="dxa"/>
            <w:shd w:val="clear" w:color="auto" w:fill="auto"/>
          </w:tcPr>
          <w:p w14:paraId="5357F322" w14:textId="0C563B5B"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6DC9F455" w14:textId="35532FA7" w:rsidR="004E21FE" w:rsidRPr="00341ED2" w:rsidRDefault="004E21FE" w:rsidP="004E21FE">
            <w:pPr>
              <w:jc w:val="right"/>
              <w:rPr>
                <w:rFonts w:ascii="Arial" w:hAnsi="Arial" w:cs="Arial"/>
                <w:sz w:val="24"/>
                <w:szCs w:val="24"/>
              </w:rPr>
            </w:pPr>
          </w:p>
        </w:tc>
        <w:tc>
          <w:tcPr>
            <w:tcW w:w="822" w:type="dxa"/>
            <w:shd w:val="clear" w:color="auto" w:fill="FFFFFF" w:themeFill="background1"/>
          </w:tcPr>
          <w:p w14:paraId="5B55D743" w14:textId="77777777" w:rsidR="004E21FE" w:rsidRPr="00341ED2" w:rsidRDefault="004E21FE" w:rsidP="004E21FE">
            <w:pPr>
              <w:jc w:val="right"/>
              <w:rPr>
                <w:rFonts w:ascii="Arial" w:hAnsi="Arial" w:cs="Arial"/>
                <w:sz w:val="24"/>
                <w:szCs w:val="24"/>
              </w:rPr>
            </w:pPr>
          </w:p>
        </w:tc>
      </w:tr>
      <w:tr w:rsidR="004D19F2" w:rsidRPr="00341ED2" w14:paraId="4DD5A77F" w14:textId="07301CDB" w:rsidTr="004D19F2">
        <w:trPr>
          <w:trHeight w:val="394"/>
        </w:trPr>
        <w:tc>
          <w:tcPr>
            <w:tcW w:w="3514" w:type="dxa"/>
            <w:shd w:val="clear" w:color="auto" w:fill="auto"/>
            <w:noWrap/>
            <w:hideMark/>
          </w:tcPr>
          <w:p w14:paraId="1C71884B" w14:textId="77777777" w:rsidR="004E21FE" w:rsidRPr="00341ED2" w:rsidRDefault="004E21FE" w:rsidP="004E21FE">
            <w:pPr>
              <w:rPr>
                <w:rFonts w:ascii="Arial" w:hAnsi="Arial" w:cs="Arial"/>
                <w:iCs/>
                <w:sz w:val="24"/>
                <w:szCs w:val="24"/>
              </w:rPr>
            </w:pPr>
            <w:r w:rsidRPr="00341ED2">
              <w:rPr>
                <w:rFonts w:ascii="Arial" w:hAnsi="Arial" w:cs="Arial"/>
                <w:sz w:val="24"/>
                <w:szCs w:val="24"/>
              </w:rPr>
              <w:t>Projeksiyon Cihazı</w:t>
            </w:r>
          </w:p>
        </w:tc>
        <w:tc>
          <w:tcPr>
            <w:tcW w:w="822" w:type="dxa"/>
            <w:shd w:val="clear" w:color="auto" w:fill="auto"/>
            <w:noWrap/>
          </w:tcPr>
          <w:p w14:paraId="4A867425" w14:textId="6409BA28"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2322938C" w14:textId="77777777" w:rsidR="004E21FE" w:rsidRPr="00341ED2" w:rsidRDefault="004E21FE" w:rsidP="004E21FE">
            <w:pPr>
              <w:jc w:val="right"/>
              <w:rPr>
                <w:rFonts w:ascii="Arial" w:hAnsi="Arial" w:cs="Arial"/>
                <w:sz w:val="24"/>
                <w:szCs w:val="24"/>
              </w:rPr>
            </w:pPr>
          </w:p>
        </w:tc>
        <w:tc>
          <w:tcPr>
            <w:tcW w:w="822" w:type="dxa"/>
            <w:shd w:val="clear" w:color="auto" w:fill="auto"/>
          </w:tcPr>
          <w:p w14:paraId="00832F1D" w14:textId="77777777" w:rsidR="004E21FE" w:rsidRPr="00341ED2" w:rsidRDefault="004E21FE" w:rsidP="004E21FE">
            <w:pPr>
              <w:jc w:val="right"/>
              <w:rPr>
                <w:rFonts w:ascii="Arial" w:hAnsi="Arial" w:cs="Arial"/>
                <w:sz w:val="24"/>
                <w:szCs w:val="24"/>
              </w:rPr>
            </w:pPr>
          </w:p>
        </w:tc>
        <w:tc>
          <w:tcPr>
            <w:tcW w:w="822" w:type="dxa"/>
            <w:shd w:val="clear" w:color="auto" w:fill="auto"/>
          </w:tcPr>
          <w:p w14:paraId="43B3296D" w14:textId="77777777" w:rsidR="004E21FE" w:rsidRPr="00341ED2" w:rsidRDefault="004E21FE" w:rsidP="004E21FE">
            <w:pPr>
              <w:jc w:val="right"/>
              <w:rPr>
                <w:rFonts w:ascii="Arial" w:hAnsi="Arial" w:cs="Arial"/>
                <w:sz w:val="24"/>
                <w:szCs w:val="24"/>
              </w:rPr>
            </w:pPr>
          </w:p>
        </w:tc>
        <w:tc>
          <w:tcPr>
            <w:tcW w:w="822" w:type="dxa"/>
            <w:shd w:val="clear" w:color="auto" w:fill="auto"/>
          </w:tcPr>
          <w:p w14:paraId="42CDCE21" w14:textId="64377861"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4544C53F" w14:textId="3F121800"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189963E0" w14:textId="35A2E555" w:rsidR="004E21FE" w:rsidRPr="00341ED2" w:rsidRDefault="004E21FE" w:rsidP="004E21FE">
            <w:pPr>
              <w:jc w:val="right"/>
              <w:rPr>
                <w:rFonts w:ascii="Arial" w:hAnsi="Arial" w:cs="Arial"/>
                <w:sz w:val="24"/>
                <w:szCs w:val="24"/>
              </w:rPr>
            </w:pPr>
          </w:p>
        </w:tc>
        <w:tc>
          <w:tcPr>
            <w:tcW w:w="822" w:type="dxa"/>
            <w:shd w:val="clear" w:color="auto" w:fill="auto"/>
          </w:tcPr>
          <w:p w14:paraId="60167764" w14:textId="41CAB548" w:rsidR="004E21FE" w:rsidRPr="00341ED2" w:rsidRDefault="004E21FE" w:rsidP="004E21FE">
            <w:pPr>
              <w:jc w:val="right"/>
              <w:rPr>
                <w:rFonts w:ascii="Arial" w:hAnsi="Arial" w:cs="Arial"/>
                <w:sz w:val="24"/>
                <w:szCs w:val="24"/>
              </w:rPr>
            </w:pPr>
          </w:p>
        </w:tc>
        <w:tc>
          <w:tcPr>
            <w:tcW w:w="822" w:type="dxa"/>
            <w:shd w:val="clear" w:color="auto" w:fill="auto"/>
          </w:tcPr>
          <w:p w14:paraId="48BA1ECA" w14:textId="211FE810" w:rsidR="004E21FE" w:rsidRPr="00341ED2" w:rsidRDefault="004E21FE" w:rsidP="004E21FE">
            <w:pPr>
              <w:jc w:val="right"/>
              <w:rPr>
                <w:rFonts w:ascii="Arial" w:hAnsi="Arial" w:cs="Arial"/>
                <w:sz w:val="24"/>
                <w:szCs w:val="24"/>
              </w:rPr>
            </w:pPr>
          </w:p>
        </w:tc>
        <w:tc>
          <w:tcPr>
            <w:tcW w:w="822" w:type="dxa"/>
            <w:shd w:val="clear" w:color="auto" w:fill="auto"/>
          </w:tcPr>
          <w:p w14:paraId="4B4915C9" w14:textId="70174B8C" w:rsidR="004E21FE" w:rsidRPr="00341ED2" w:rsidRDefault="004E21FE" w:rsidP="004E21FE">
            <w:pPr>
              <w:jc w:val="right"/>
              <w:rPr>
                <w:rFonts w:ascii="Arial" w:hAnsi="Arial" w:cs="Arial"/>
                <w:sz w:val="24"/>
                <w:szCs w:val="24"/>
              </w:rPr>
            </w:pPr>
          </w:p>
        </w:tc>
        <w:tc>
          <w:tcPr>
            <w:tcW w:w="822" w:type="dxa"/>
            <w:shd w:val="clear" w:color="auto" w:fill="FFFFFF" w:themeFill="background1"/>
          </w:tcPr>
          <w:p w14:paraId="5BCFA62B" w14:textId="77777777" w:rsidR="004E21FE" w:rsidRPr="00341ED2" w:rsidRDefault="004E21FE" w:rsidP="004E21FE">
            <w:pPr>
              <w:jc w:val="right"/>
              <w:rPr>
                <w:rFonts w:ascii="Arial" w:hAnsi="Arial" w:cs="Arial"/>
                <w:sz w:val="24"/>
                <w:szCs w:val="24"/>
              </w:rPr>
            </w:pPr>
          </w:p>
        </w:tc>
      </w:tr>
      <w:tr w:rsidR="004D19F2" w:rsidRPr="00341ED2" w14:paraId="2E15A075" w14:textId="4826AAB2" w:rsidTr="004D19F2">
        <w:trPr>
          <w:cnfStyle w:val="000000100000" w:firstRow="0" w:lastRow="0" w:firstColumn="0" w:lastColumn="0" w:oddVBand="0" w:evenVBand="0" w:oddHBand="1" w:evenHBand="0" w:firstRowFirstColumn="0" w:firstRowLastColumn="0" w:lastRowFirstColumn="0" w:lastRowLastColumn="0"/>
          <w:trHeight w:val="394"/>
        </w:trPr>
        <w:tc>
          <w:tcPr>
            <w:tcW w:w="3514" w:type="dxa"/>
            <w:shd w:val="clear" w:color="auto" w:fill="auto"/>
            <w:noWrap/>
            <w:hideMark/>
          </w:tcPr>
          <w:p w14:paraId="1887870F" w14:textId="77777777" w:rsidR="004E21FE" w:rsidRPr="00341ED2" w:rsidRDefault="004E21FE" w:rsidP="004E21FE">
            <w:pPr>
              <w:rPr>
                <w:rFonts w:ascii="Arial" w:hAnsi="Arial" w:cs="Arial"/>
                <w:iCs/>
                <w:sz w:val="24"/>
                <w:szCs w:val="24"/>
              </w:rPr>
            </w:pPr>
            <w:r w:rsidRPr="00341ED2">
              <w:rPr>
                <w:rFonts w:ascii="Arial" w:hAnsi="Arial" w:cs="Arial"/>
                <w:sz w:val="24"/>
                <w:szCs w:val="24"/>
              </w:rPr>
              <w:t>Tarayıcı</w:t>
            </w:r>
          </w:p>
        </w:tc>
        <w:tc>
          <w:tcPr>
            <w:tcW w:w="822" w:type="dxa"/>
            <w:shd w:val="clear" w:color="auto" w:fill="auto"/>
            <w:noWrap/>
          </w:tcPr>
          <w:p w14:paraId="22550EB6" w14:textId="783BB141"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342221CD" w14:textId="250C1276"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1C778C78" w14:textId="5B2CF87B"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315486A6" w14:textId="674568B0"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auto"/>
          </w:tcPr>
          <w:p w14:paraId="2D54FDF6" w14:textId="6CCE1841"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637C8DF3" w14:textId="39855A2B"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44F5E7BB" w14:textId="4BE0F478"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689497B8" w14:textId="100F7910"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42BE431B" w14:textId="3CA409A5"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12BE6AD8" w14:textId="7C12C692"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FFFFFF" w:themeFill="background1"/>
          </w:tcPr>
          <w:p w14:paraId="0E6F37CC" w14:textId="260E7D56"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r>
      <w:tr w:rsidR="004D19F2" w:rsidRPr="00341ED2" w14:paraId="7FE31C9D" w14:textId="5BBC4B60" w:rsidTr="004D19F2">
        <w:trPr>
          <w:trHeight w:val="394"/>
        </w:trPr>
        <w:tc>
          <w:tcPr>
            <w:tcW w:w="3514" w:type="dxa"/>
            <w:shd w:val="clear" w:color="auto" w:fill="auto"/>
            <w:noWrap/>
            <w:hideMark/>
          </w:tcPr>
          <w:p w14:paraId="0EB986FE" w14:textId="77777777" w:rsidR="004E21FE" w:rsidRPr="00341ED2" w:rsidRDefault="004E21FE" w:rsidP="004E21FE">
            <w:pPr>
              <w:rPr>
                <w:rFonts w:ascii="Arial" w:hAnsi="Arial" w:cs="Arial"/>
                <w:iCs/>
                <w:sz w:val="24"/>
                <w:szCs w:val="24"/>
              </w:rPr>
            </w:pPr>
            <w:r w:rsidRPr="00341ED2">
              <w:rPr>
                <w:rFonts w:ascii="Arial" w:hAnsi="Arial" w:cs="Arial"/>
                <w:sz w:val="24"/>
                <w:szCs w:val="24"/>
              </w:rPr>
              <w:t>Telefon</w:t>
            </w:r>
          </w:p>
        </w:tc>
        <w:tc>
          <w:tcPr>
            <w:tcW w:w="822" w:type="dxa"/>
            <w:shd w:val="clear" w:color="auto" w:fill="auto"/>
            <w:noWrap/>
          </w:tcPr>
          <w:p w14:paraId="7E7C739E" w14:textId="77777777" w:rsidR="004E21FE" w:rsidRPr="00341ED2" w:rsidRDefault="004E21FE" w:rsidP="004E21FE">
            <w:pPr>
              <w:jc w:val="right"/>
              <w:rPr>
                <w:rFonts w:ascii="Arial" w:hAnsi="Arial" w:cs="Arial"/>
                <w:sz w:val="24"/>
                <w:szCs w:val="24"/>
              </w:rPr>
            </w:pPr>
          </w:p>
        </w:tc>
        <w:tc>
          <w:tcPr>
            <w:tcW w:w="822" w:type="dxa"/>
            <w:shd w:val="clear" w:color="auto" w:fill="auto"/>
          </w:tcPr>
          <w:p w14:paraId="076C8131" w14:textId="618C9D13" w:rsidR="004E21FE" w:rsidRPr="00341ED2" w:rsidRDefault="004E21FE" w:rsidP="004E21FE">
            <w:pPr>
              <w:jc w:val="right"/>
              <w:rPr>
                <w:rFonts w:ascii="Arial" w:hAnsi="Arial" w:cs="Arial"/>
                <w:sz w:val="24"/>
                <w:szCs w:val="24"/>
              </w:rPr>
            </w:pPr>
            <w:r w:rsidRPr="00341ED2">
              <w:rPr>
                <w:rFonts w:ascii="Arial" w:hAnsi="Arial" w:cs="Arial"/>
                <w:sz w:val="24"/>
                <w:szCs w:val="24"/>
              </w:rPr>
              <w:t>6</w:t>
            </w:r>
          </w:p>
        </w:tc>
        <w:tc>
          <w:tcPr>
            <w:tcW w:w="822" w:type="dxa"/>
            <w:shd w:val="clear" w:color="auto" w:fill="auto"/>
          </w:tcPr>
          <w:p w14:paraId="68A4F3F7" w14:textId="6A72BDFD" w:rsidR="004E21FE" w:rsidRPr="00341ED2" w:rsidRDefault="004E21FE" w:rsidP="004E21FE">
            <w:pPr>
              <w:jc w:val="right"/>
              <w:rPr>
                <w:rFonts w:ascii="Arial" w:hAnsi="Arial" w:cs="Arial"/>
                <w:sz w:val="24"/>
                <w:szCs w:val="24"/>
              </w:rPr>
            </w:pPr>
            <w:r w:rsidRPr="00341ED2">
              <w:rPr>
                <w:rFonts w:ascii="Arial" w:hAnsi="Arial" w:cs="Arial"/>
                <w:sz w:val="24"/>
                <w:szCs w:val="24"/>
              </w:rPr>
              <w:t>3</w:t>
            </w:r>
          </w:p>
        </w:tc>
        <w:tc>
          <w:tcPr>
            <w:tcW w:w="822" w:type="dxa"/>
            <w:shd w:val="clear" w:color="auto" w:fill="auto"/>
          </w:tcPr>
          <w:p w14:paraId="1B30294B" w14:textId="4EEF75D1" w:rsidR="004E21FE" w:rsidRPr="00341ED2" w:rsidRDefault="004E21FE" w:rsidP="004E21FE">
            <w:pPr>
              <w:jc w:val="right"/>
              <w:rPr>
                <w:rFonts w:ascii="Arial" w:hAnsi="Arial" w:cs="Arial"/>
                <w:sz w:val="24"/>
                <w:szCs w:val="24"/>
              </w:rPr>
            </w:pPr>
            <w:r w:rsidRPr="00341ED2">
              <w:rPr>
                <w:rFonts w:ascii="Arial" w:hAnsi="Arial" w:cs="Arial"/>
                <w:sz w:val="24"/>
                <w:szCs w:val="24"/>
              </w:rPr>
              <w:t>8</w:t>
            </w:r>
          </w:p>
        </w:tc>
        <w:tc>
          <w:tcPr>
            <w:tcW w:w="822" w:type="dxa"/>
            <w:shd w:val="clear" w:color="auto" w:fill="auto"/>
          </w:tcPr>
          <w:p w14:paraId="7681668B" w14:textId="5387A3C6" w:rsidR="004E21FE" w:rsidRPr="00341ED2" w:rsidRDefault="004E21FE" w:rsidP="004E21FE">
            <w:pPr>
              <w:jc w:val="right"/>
              <w:rPr>
                <w:rFonts w:ascii="Arial" w:hAnsi="Arial" w:cs="Arial"/>
                <w:sz w:val="24"/>
                <w:szCs w:val="24"/>
              </w:rPr>
            </w:pPr>
            <w:r w:rsidRPr="00341ED2">
              <w:rPr>
                <w:rFonts w:ascii="Arial" w:hAnsi="Arial" w:cs="Arial"/>
                <w:sz w:val="24"/>
                <w:szCs w:val="24"/>
              </w:rPr>
              <w:t>4</w:t>
            </w:r>
          </w:p>
        </w:tc>
        <w:tc>
          <w:tcPr>
            <w:tcW w:w="822" w:type="dxa"/>
            <w:shd w:val="clear" w:color="auto" w:fill="auto"/>
          </w:tcPr>
          <w:p w14:paraId="121AA0BE" w14:textId="15A2BC66"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1125BD5A" w14:textId="1F2243E3" w:rsidR="004E21FE" w:rsidRPr="00341ED2" w:rsidRDefault="004E21FE" w:rsidP="004E21FE">
            <w:pPr>
              <w:jc w:val="right"/>
              <w:rPr>
                <w:rFonts w:ascii="Arial" w:hAnsi="Arial" w:cs="Arial"/>
                <w:sz w:val="24"/>
                <w:szCs w:val="24"/>
              </w:rPr>
            </w:pPr>
            <w:r w:rsidRPr="00341ED2">
              <w:rPr>
                <w:rFonts w:ascii="Arial" w:hAnsi="Arial" w:cs="Arial"/>
                <w:sz w:val="24"/>
                <w:szCs w:val="24"/>
              </w:rPr>
              <w:t>3</w:t>
            </w:r>
          </w:p>
        </w:tc>
        <w:tc>
          <w:tcPr>
            <w:tcW w:w="822" w:type="dxa"/>
            <w:shd w:val="clear" w:color="auto" w:fill="auto"/>
          </w:tcPr>
          <w:p w14:paraId="7556AFF6" w14:textId="0093231A"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4E543BA6" w14:textId="27B64270" w:rsidR="004E21FE" w:rsidRPr="00341ED2" w:rsidRDefault="004E21FE" w:rsidP="004E21FE">
            <w:pPr>
              <w:jc w:val="right"/>
              <w:rPr>
                <w:rFonts w:ascii="Arial" w:hAnsi="Arial" w:cs="Arial"/>
                <w:sz w:val="24"/>
                <w:szCs w:val="24"/>
              </w:rPr>
            </w:pPr>
            <w:r w:rsidRPr="00341ED2">
              <w:rPr>
                <w:rFonts w:ascii="Arial" w:hAnsi="Arial" w:cs="Arial"/>
                <w:sz w:val="24"/>
                <w:szCs w:val="24"/>
              </w:rPr>
              <w:t>6</w:t>
            </w:r>
          </w:p>
        </w:tc>
        <w:tc>
          <w:tcPr>
            <w:tcW w:w="822" w:type="dxa"/>
            <w:shd w:val="clear" w:color="auto" w:fill="auto"/>
          </w:tcPr>
          <w:p w14:paraId="21ACDE91" w14:textId="161F79B0" w:rsidR="004E21FE" w:rsidRPr="00341ED2" w:rsidRDefault="004E21FE" w:rsidP="004E21FE">
            <w:pPr>
              <w:jc w:val="right"/>
              <w:rPr>
                <w:rFonts w:ascii="Arial" w:hAnsi="Arial" w:cs="Arial"/>
                <w:sz w:val="24"/>
                <w:szCs w:val="24"/>
              </w:rPr>
            </w:pPr>
            <w:r w:rsidRPr="00341ED2">
              <w:rPr>
                <w:rFonts w:ascii="Arial" w:hAnsi="Arial" w:cs="Arial"/>
                <w:sz w:val="24"/>
                <w:szCs w:val="24"/>
              </w:rPr>
              <w:t>2</w:t>
            </w:r>
          </w:p>
        </w:tc>
        <w:tc>
          <w:tcPr>
            <w:tcW w:w="822" w:type="dxa"/>
            <w:shd w:val="clear" w:color="auto" w:fill="FFFFFF" w:themeFill="background1"/>
          </w:tcPr>
          <w:p w14:paraId="61A4798A" w14:textId="14EB03FE" w:rsidR="004E21FE" w:rsidRPr="00341ED2" w:rsidRDefault="004E21FE" w:rsidP="004E21FE">
            <w:pPr>
              <w:jc w:val="right"/>
              <w:rPr>
                <w:rFonts w:ascii="Arial" w:hAnsi="Arial" w:cs="Arial"/>
                <w:sz w:val="24"/>
                <w:szCs w:val="24"/>
              </w:rPr>
            </w:pPr>
            <w:r w:rsidRPr="00341ED2">
              <w:rPr>
                <w:rFonts w:ascii="Arial" w:hAnsi="Arial" w:cs="Arial"/>
                <w:sz w:val="24"/>
                <w:szCs w:val="24"/>
              </w:rPr>
              <w:t>10</w:t>
            </w:r>
          </w:p>
        </w:tc>
      </w:tr>
      <w:tr w:rsidR="004D19F2" w:rsidRPr="00341ED2" w14:paraId="279A8053" w14:textId="7DD790E6" w:rsidTr="004D19F2">
        <w:trPr>
          <w:cnfStyle w:val="000000100000" w:firstRow="0" w:lastRow="0" w:firstColumn="0" w:lastColumn="0" w:oddVBand="0" w:evenVBand="0" w:oddHBand="1" w:evenHBand="0" w:firstRowFirstColumn="0" w:firstRowLastColumn="0" w:lastRowFirstColumn="0" w:lastRowLastColumn="0"/>
          <w:trHeight w:val="394"/>
        </w:trPr>
        <w:tc>
          <w:tcPr>
            <w:tcW w:w="3514" w:type="dxa"/>
            <w:shd w:val="clear" w:color="auto" w:fill="auto"/>
            <w:noWrap/>
            <w:hideMark/>
          </w:tcPr>
          <w:p w14:paraId="46CDBF3A" w14:textId="77777777" w:rsidR="004E21FE" w:rsidRPr="00341ED2" w:rsidRDefault="004E21FE" w:rsidP="004E21FE">
            <w:pPr>
              <w:rPr>
                <w:rFonts w:ascii="Arial" w:hAnsi="Arial" w:cs="Arial"/>
                <w:iCs/>
                <w:sz w:val="24"/>
                <w:szCs w:val="24"/>
              </w:rPr>
            </w:pPr>
            <w:r w:rsidRPr="00341ED2">
              <w:rPr>
                <w:rFonts w:ascii="Arial" w:hAnsi="Arial" w:cs="Arial"/>
                <w:sz w:val="24"/>
                <w:szCs w:val="24"/>
              </w:rPr>
              <w:t xml:space="preserve">Modem </w:t>
            </w:r>
          </w:p>
        </w:tc>
        <w:tc>
          <w:tcPr>
            <w:tcW w:w="822" w:type="dxa"/>
            <w:shd w:val="clear" w:color="auto" w:fill="auto"/>
            <w:noWrap/>
          </w:tcPr>
          <w:p w14:paraId="5E2DE837" w14:textId="77777777" w:rsidR="004E21FE" w:rsidRPr="00341ED2" w:rsidRDefault="004E21FE" w:rsidP="004E21FE">
            <w:pPr>
              <w:jc w:val="right"/>
              <w:rPr>
                <w:rFonts w:ascii="Arial" w:hAnsi="Arial" w:cs="Arial"/>
                <w:sz w:val="24"/>
                <w:szCs w:val="24"/>
              </w:rPr>
            </w:pPr>
          </w:p>
        </w:tc>
        <w:tc>
          <w:tcPr>
            <w:tcW w:w="822" w:type="dxa"/>
            <w:shd w:val="clear" w:color="auto" w:fill="auto"/>
          </w:tcPr>
          <w:p w14:paraId="22325F26" w14:textId="1496DE86"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0178EE21" w14:textId="7AE368C2"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175419BE" w14:textId="0136CF85"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29CAFF09" w14:textId="2EC3CA4E"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56BB441E" w14:textId="5D47E28C" w:rsidR="004E21FE" w:rsidRPr="00341ED2" w:rsidRDefault="004E21FE" w:rsidP="004E21FE">
            <w:pPr>
              <w:jc w:val="right"/>
              <w:rPr>
                <w:rFonts w:ascii="Arial" w:hAnsi="Arial" w:cs="Arial"/>
                <w:sz w:val="24"/>
                <w:szCs w:val="24"/>
              </w:rPr>
            </w:pPr>
          </w:p>
        </w:tc>
        <w:tc>
          <w:tcPr>
            <w:tcW w:w="822" w:type="dxa"/>
            <w:shd w:val="clear" w:color="auto" w:fill="auto"/>
          </w:tcPr>
          <w:p w14:paraId="2B20D2D5" w14:textId="22955A70" w:rsidR="004E21FE" w:rsidRPr="00341ED2" w:rsidRDefault="004E21FE" w:rsidP="004E21FE">
            <w:pPr>
              <w:jc w:val="right"/>
              <w:rPr>
                <w:rFonts w:ascii="Arial" w:hAnsi="Arial" w:cs="Arial"/>
                <w:sz w:val="24"/>
                <w:szCs w:val="24"/>
              </w:rPr>
            </w:pPr>
          </w:p>
        </w:tc>
        <w:tc>
          <w:tcPr>
            <w:tcW w:w="822" w:type="dxa"/>
            <w:shd w:val="clear" w:color="auto" w:fill="auto"/>
          </w:tcPr>
          <w:p w14:paraId="156A161D" w14:textId="6FDDCD7B" w:rsidR="004E21FE" w:rsidRPr="00341ED2" w:rsidRDefault="004E21FE" w:rsidP="004E21FE">
            <w:pPr>
              <w:jc w:val="right"/>
              <w:rPr>
                <w:rFonts w:ascii="Arial" w:hAnsi="Arial" w:cs="Arial"/>
                <w:sz w:val="24"/>
                <w:szCs w:val="24"/>
              </w:rPr>
            </w:pPr>
          </w:p>
        </w:tc>
        <w:tc>
          <w:tcPr>
            <w:tcW w:w="822" w:type="dxa"/>
            <w:shd w:val="clear" w:color="auto" w:fill="auto"/>
          </w:tcPr>
          <w:p w14:paraId="4664BE7E" w14:textId="19A977EA" w:rsidR="004E21FE" w:rsidRPr="00341ED2" w:rsidRDefault="004E21FE" w:rsidP="004E21FE">
            <w:pPr>
              <w:jc w:val="right"/>
              <w:rPr>
                <w:rFonts w:ascii="Arial" w:hAnsi="Arial" w:cs="Arial"/>
                <w:sz w:val="24"/>
                <w:szCs w:val="24"/>
              </w:rPr>
            </w:pPr>
          </w:p>
        </w:tc>
        <w:tc>
          <w:tcPr>
            <w:tcW w:w="822" w:type="dxa"/>
            <w:shd w:val="clear" w:color="auto" w:fill="auto"/>
          </w:tcPr>
          <w:p w14:paraId="106C58E2" w14:textId="10812B3F" w:rsidR="004E21FE" w:rsidRPr="00341ED2" w:rsidRDefault="004E21FE" w:rsidP="004E21FE">
            <w:pPr>
              <w:jc w:val="right"/>
              <w:rPr>
                <w:rFonts w:ascii="Arial" w:hAnsi="Arial" w:cs="Arial"/>
                <w:sz w:val="24"/>
                <w:szCs w:val="24"/>
              </w:rPr>
            </w:pPr>
          </w:p>
        </w:tc>
        <w:tc>
          <w:tcPr>
            <w:tcW w:w="822" w:type="dxa"/>
            <w:shd w:val="clear" w:color="auto" w:fill="FFFFFF" w:themeFill="background1"/>
          </w:tcPr>
          <w:p w14:paraId="51DECBBA" w14:textId="77777777" w:rsidR="004E21FE" w:rsidRPr="00341ED2" w:rsidRDefault="004E21FE" w:rsidP="004E21FE">
            <w:pPr>
              <w:jc w:val="right"/>
              <w:rPr>
                <w:rFonts w:ascii="Arial" w:hAnsi="Arial" w:cs="Arial"/>
                <w:sz w:val="24"/>
                <w:szCs w:val="24"/>
              </w:rPr>
            </w:pPr>
          </w:p>
        </w:tc>
      </w:tr>
      <w:tr w:rsidR="004D19F2" w:rsidRPr="00341ED2" w14:paraId="5552A23A" w14:textId="6B3A884B" w:rsidTr="004D19F2">
        <w:trPr>
          <w:trHeight w:val="394"/>
        </w:trPr>
        <w:tc>
          <w:tcPr>
            <w:tcW w:w="3514" w:type="dxa"/>
            <w:shd w:val="clear" w:color="auto" w:fill="auto"/>
            <w:noWrap/>
            <w:hideMark/>
          </w:tcPr>
          <w:p w14:paraId="6D39C468" w14:textId="77777777" w:rsidR="004E21FE" w:rsidRPr="00341ED2" w:rsidRDefault="004E21FE" w:rsidP="004E21FE">
            <w:pPr>
              <w:rPr>
                <w:rFonts w:ascii="Arial" w:hAnsi="Arial" w:cs="Arial"/>
                <w:iCs/>
                <w:sz w:val="24"/>
                <w:szCs w:val="24"/>
              </w:rPr>
            </w:pPr>
            <w:r w:rsidRPr="00341ED2">
              <w:rPr>
                <w:rFonts w:ascii="Arial" w:hAnsi="Arial" w:cs="Arial"/>
                <w:sz w:val="24"/>
                <w:szCs w:val="24"/>
              </w:rPr>
              <w:t>Fotoğraf Makinesi</w:t>
            </w:r>
          </w:p>
        </w:tc>
        <w:tc>
          <w:tcPr>
            <w:tcW w:w="822" w:type="dxa"/>
            <w:shd w:val="clear" w:color="auto" w:fill="auto"/>
            <w:noWrap/>
          </w:tcPr>
          <w:p w14:paraId="5C30C094" w14:textId="77777777" w:rsidR="004E21FE" w:rsidRPr="00341ED2" w:rsidRDefault="004E21FE" w:rsidP="004E21FE">
            <w:pPr>
              <w:jc w:val="right"/>
              <w:rPr>
                <w:rFonts w:ascii="Arial" w:hAnsi="Arial" w:cs="Arial"/>
                <w:sz w:val="24"/>
                <w:szCs w:val="24"/>
              </w:rPr>
            </w:pPr>
          </w:p>
        </w:tc>
        <w:tc>
          <w:tcPr>
            <w:tcW w:w="822" w:type="dxa"/>
            <w:shd w:val="clear" w:color="auto" w:fill="auto"/>
          </w:tcPr>
          <w:p w14:paraId="5558DA7C" w14:textId="598D5B53"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4CC2B664" w14:textId="77777777" w:rsidR="004E21FE" w:rsidRPr="00341ED2" w:rsidRDefault="004E21FE" w:rsidP="004E21FE">
            <w:pPr>
              <w:jc w:val="right"/>
              <w:rPr>
                <w:rFonts w:ascii="Arial" w:hAnsi="Arial" w:cs="Arial"/>
                <w:sz w:val="24"/>
                <w:szCs w:val="24"/>
              </w:rPr>
            </w:pPr>
          </w:p>
        </w:tc>
        <w:tc>
          <w:tcPr>
            <w:tcW w:w="822" w:type="dxa"/>
            <w:shd w:val="clear" w:color="auto" w:fill="auto"/>
          </w:tcPr>
          <w:p w14:paraId="64DBF105" w14:textId="77777777" w:rsidR="004E21FE" w:rsidRPr="00341ED2" w:rsidRDefault="004E21FE" w:rsidP="004E21FE">
            <w:pPr>
              <w:jc w:val="right"/>
              <w:rPr>
                <w:rFonts w:ascii="Arial" w:hAnsi="Arial" w:cs="Arial"/>
                <w:sz w:val="24"/>
                <w:szCs w:val="24"/>
              </w:rPr>
            </w:pPr>
          </w:p>
        </w:tc>
        <w:tc>
          <w:tcPr>
            <w:tcW w:w="822" w:type="dxa"/>
            <w:shd w:val="clear" w:color="auto" w:fill="auto"/>
          </w:tcPr>
          <w:p w14:paraId="76E74A94" w14:textId="77777777" w:rsidR="004E21FE" w:rsidRPr="00341ED2" w:rsidRDefault="004E21FE" w:rsidP="004E21FE">
            <w:pPr>
              <w:jc w:val="right"/>
              <w:rPr>
                <w:rFonts w:ascii="Arial" w:hAnsi="Arial" w:cs="Arial"/>
                <w:sz w:val="24"/>
                <w:szCs w:val="24"/>
              </w:rPr>
            </w:pPr>
          </w:p>
        </w:tc>
        <w:tc>
          <w:tcPr>
            <w:tcW w:w="822" w:type="dxa"/>
            <w:shd w:val="clear" w:color="auto" w:fill="auto"/>
          </w:tcPr>
          <w:p w14:paraId="19CDFFD1" w14:textId="6BA6BE81" w:rsidR="004E21FE" w:rsidRPr="00341ED2" w:rsidRDefault="004E21FE" w:rsidP="004E21FE">
            <w:pPr>
              <w:jc w:val="right"/>
              <w:rPr>
                <w:rFonts w:ascii="Arial" w:hAnsi="Arial" w:cs="Arial"/>
                <w:sz w:val="24"/>
                <w:szCs w:val="24"/>
              </w:rPr>
            </w:pPr>
          </w:p>
        </w:tc>
        <w:tc>
          <w:tcPr>
            <w:tcW w:w="822" w:type="dxa"/>
            <w:shd w:val="clear" w:color="auto" w:fill="auto"/>
          </w:tcPr>
          <w:p w14:paraId="63F5B991" w14:textId="69310D09" w:rsidR="004E21FE" w:rsidRPr="00341ED2" w:rsidRDefault="004E21FE" w:rsidP="004E21FE">
            <w:pPr>
              <w:jc w:val="right"/>
              <w:rPr>
                <w:rFonts w:ascii="Arial" w:hAnsi="Arial" w:cs="Arial"/>
                <w:sz w:val="24"/>
                <w:szCs w:val="24"/>
              </w:rPr>
            </w:pPr>
          </w:p>
        </w:tc>
        <w:tc>
          <w:tcPr>
            <w:tcW w:w="822" w:type="dxa"/>
            <w:shd w:val="clear" w:color="auto" w:fill="auto"/>
          </w:tcPr>
          <w:p w14:paraId="08419C38" w14:textId="254505A1" w:rsidR="004E21FE" w:rsidRPr="00341ED2" w:rsidRDefault="004E21FE" w:rsidP="004E21FE">
            <w:pPr>
              <w:jc w:val="right"/>
              <w:rPr>
                <w:rFonts w:ascii="Arial" w:hAnsi="Arial" w:cs="Arial"/>
                <w:sz w:val="24"/>
                <w:szCs w:val="24"/>
              </w:rPr>
            </w:pPr>
          </w:p>
        </w:tc>
        <w:tc>
          <w:tcPr>
            <w:tcW w:w="822" w:type="dxa"/>
            <w:shd w:val="clear" w:color="auto" w:fill="auto"/>
          </w:tcPr>
          <w:p w14:paraId="12AFB701" w14:textId="1EF56BFD" w:rsidR="004E21FE" w:rsidRPr="00341ED2" w:rsidRDefault="004E21FE" w:rsidP="004E21FE">
            <w:pPr>
              <w:jc w:val="right"/>
              <w:rPr>
                <w:rFonts w:ascii="Arial" w:hAnsi="Arial" w:cs="Arial"/>
                <w:sz w:val="24"/>
                <w:szCs w:val="24"/>
              </w:rPr>
            </w:pPr>
            <w:r w:rsidRPr="00341ED2">
              <w:rPr>
                <w:rFonts w:ascii="Arial" w:hAnsi="Arial" w:cs="Arial"/>
                <w:sz w:val="24"/>
                <w:szCs w:val="24"/>
              </w:rPr>
              <w:t>1</w:t>
            </w:r>
          </w:p>
        </w:tc>
        <w:tc>
          <w:tcPr>
            <w:tcW w:w="822" w:type="dxa"/>
            <w:shd w:val="clear" w:color="auto" w:fill="auto"/>
          </w:tcPr>
          <w:p w14:paraId="64BA2CB9" w14:textId="21ECC0DE" w:rsidR="004E21FE" w:rsidRPr="00341ED2" w:rsidRDefault="004E21FE" w:rsidP="004E21FE">
            <w:pPr>
              <w:jc w:val="right"/>
              <w:rPr>
                <w:rFonts w:ascii="Arial" w:hAnsi="Arial" w:cs="Arial"/>
                <w:sz w:val="24"/>
                <w:szCs w:val="24"/>
              </w:rPr>
            </w:pPr>
          </w:p>
        </w:tc>
        <w:tc>
          <w:tcPr>
            <w:tcW w:w="822" w:type="dxa"/>
            <w:shd w:val="clear" w:color="auto" w:fill="FFFFFF" w:themeFill="background1"/>
          </w:tcPr>
          <w:p w14:paraId="3F8B8A66" w14:textId="77777777" w:rsidR="004E21FE" w:rsidRPr="00341ED2" w:rsidRDefault="004E21FE" w:rsidP="004E21FE">
            <w:pPr>
              <w:jc w:val="right"/>
              <w:rPr>
                <w:rFonts w:ascii="Arial" w:hAnsi="Arial" w:cs="Arial"/>
                <w:sz w:val="24"/>
                <w:szCs w:val="24"/>
              </w:rPr>
            </w:pPr>
          </w:p>
        </w:tc>
      </w:tr>
    </w:tbl>
    <w:p w14:paraId="4FF6F39A" w14:textId="77777777" w:rsidR="00C502C7" w:rsidRPr="00472BBD" w:rsidRDefault="00C502C7" w:rsidP="00C502C7">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646AF2">
        <w:rPr>
          <w:rFonts w:ascii="Arial" w:hAnsi="Arial" w:cs="Arial"/>
          <w:i/>
          <w:iCs/>
        </w:rPr>
        <w:t xml:space="preserve">Taşınır Kayıt </w:t>
      </w:r>
      <w:r>
        <w:rPr>
          <w:rFonts w:ascii="Arial" w:hAnsi="Arial" w:cs="Arial"/>
          <w:i/>
          <w:iCs/>
        </w:rPr>
        <w:t xml:space="preserve">ve Yönetim </w:t>
      </w:r>
      <w:r w:rsidRPr="00646AF2">
        <w:rPr>
          <w:rFonts w:ascii="Arial" w:hAnsi="Arial" w:cs="Arial"/>
          <w:i/>
          <w:iCs/>
        </w:rPr>
        <w:t>Sistemi</w:t>
      </w:r>
      <w:r>
        <w:rPr>
          <w:rFonts w:ascii="Arial" w:hAnsi="Arial" w:cs="Arial"/>
          <w:i/>
          <w:iCs/>
        </w:rPr>
        <w:t>-TKYS</w:t>
      </w:r>
      <w:r w:rsidRPr="00472BBD">
        <w:rPr>
          <w:rFonts w:ascii="Arial" w:hAnsi="Arial" w:cs="Arial"/>
          <w:i/>
          <w:iCs/>
        </w:rPr>
        <w:t>)</w:t>
      </w:r>
    </w:p>
    <w:p w14:paraId="55D48504" w14:textId="62A3A9F8" w:rsidR="001D42C7" w:rsidRDefault="001D42C7" w:rsidP="00C502C7">
      <w:pPr>
        <w:spacing w:before="60" w:after="60" w:line="276" w:lineRule="auto"/>
        <w:jc w:val="both"/>
        <w:rPr>
          <w:rFonts w:ascii="Arial" w:hAnsi="Arial" w:cs="Arial"/>
          <w:iCs/>
          <w:sz w:val="24"/>
          <w:szCs w:val="24"/>
        </w:rPr>
      </w:pPr>
    </w:p>
    <w:p w14:paraId="3BBC8ABA" w14:textId="4B22D02B" w:rsidR="004D19F2" w:rsidRDefault="004D19F2" w:rsidP="00C502C7">
      <w:pPr>
        <w:spacing w:before="60" w:after="60" w:line="276" w:lineRule="auto"/>
        <w:jc w:val="both"/>
        <w:rPr>
          <w:rFonts w:ascii="Arial" w:hAnsi="Arial" w:cs="Arial"/>
          <w:iCs/>
          <w:sz w:val="24"/>
          <w:szCs w:val="24"/>
        </w:rPr>
      </w:pPr>
    </w:p>
    <w:p w14:paraId="1198F038" w14:textId="3CDB23AB" w:rsidR="004D19F2" w:rsidRDefault="004D19F2" w:rsidP="00C502C7">
      <w:pPr>
        <w:spacing w:before="60" w:after="60" w:line="276" w:lineRule="auto"/>
        <w:jc w:val="both"/>
        <w:rPr>
          <w:rFonts w:ascii="Arial" w:hAnsi="Arial" w:cs="Arial"/>
          <w:iCs/>
          <w:sz w:val="24"/>
          <w:szCs w:val="24"/>
        </w:rPr>
      </w:pPr>
    </w:p>
    <w:p w14:paraId="3DF43AC7" w14:textId="778B407E" w:rsidR="004E7AFB" w:rsidRDefault="004E7AFB" w:rsidP="00C502C7">
      <w:pPr>
        <w:spacing w:before="60" w:after="60" w:line="276" w:lineRule="auto"/>
        <w:jc w:val="both"/>
        <w:rPr>
          <w:rFonts w:ascii="Arial" w:hAnsi="Arial" w:cs="Arial"/>
          <w:iCs/>
          <w:sz w:val="24"/>
          <w:szCs w:val="24"/>
        </w:rPr>
      </w:pPr>
    </w:p>
    <w:p w14:paraId="34360B46" w14:textId="77777777" w:rsidR="00892F76" w:rsidRDefault="00892F76" w:rsidP="00C502C7">
      <w:pPr>
        <w:spacing w:before="60" w:after="60" w:line="276" w:lineRule="auto"/>
        <w:jc w:val="both"/>
        <w:rPr>
          <w:rFonts w:ascii="Arial" w:hAnsi="Arial" w:cs="Arial"/>
          <w:iCs/>
          <w:sz w:val="24"/>
          <w:szCs w:val="24"/>
        </w:rPr>
      </w:pPr>
    </w:p>
    <w:p w14:paraId="6434FD3E" w14:textId="5029B3C9" w:rsidR="004D19F2" w:rsidRDefault="004D19F2" w:rsidP="00C502C7">
      <w:pPr>
        <w:spacing w:before="60" w:after="60" w:line="276" w:lineRule="auto"/>
        <w:jc w:val="both"/>
        <w:rPr>
          <w:rFonts w:ascii="Arial" w:hAnsi="Arial" w:cs="Arial"/>
          <w:iCs/>
          <w:sz w:val="24"/>
          <w:szCs w:val="24"/>
        </w:rPr>
      </w:pPr>
    </w:p>
    <w:p w14:paraId="6AE2FFA2" w14:textId="77777777" w:rsidR="004D19F2" w:rsidRDefault="004D19F2" w:rsidP="00C502C7">
      <w:pPr>
        <w:spacing w:before="60" w:after="60" w:line="276" w:lineRule="auto"/>
        <w:jc w:val="both"/>
        <w:rPr>
          <w:rFonts w:ascii="Arial" w:hAnsi="Arial" w:cs="Arial"/>
          <w:iCs/>
          <w:sz w:val="24"/>
          <w:szCs w:val="24"/>
        </w:rPr>
      </w:pPr>
    </w:p>
    <w:p w14:paraId="79D7EE18" w14:textId="3117459C" w:rsidR="00C502C7" w:rsidRPr="001D1C15" w:rsidRDefault="00C502C7" w:rsidP="00C502C7">
      <w:pPr>
        <w:spacing w:before="60" w:after="60" w:line="276" w:lineRule="auto"/>
        <w:jc w:val="both"/>
        <w:rPr>
          <w:rFonts w:ascii="Arial" w:hAnsi="Arial" w:cs="Arial"/>
          <w:iCs/>
          <w:sz w:val="24"/>
          <w:szCs w:val="24"/>
        </w:rPr>
      </w:pPr>
      <w:bookmarkStart w:id="123" w:name="_Toc201156452"/>
      <w:r w:rsidRPr="00472BBD">
        <w:rPr>
          <w:rFonts w:ascii="Arial" w:hAnsi="Arial" w:cs="Arial"/>
          <w:iCs/>
          <w:sz w:val="24"/>
          <w:szCs w:val="24"/>
        </w:rPr>
        <w:lastRenderedPageBreak/>
        <w:t xml:space="preserve">Tablo </w:t>
      </w:r>
      <w:r w:rsidR="006B2804">
        <w:rPr>
          <w:rFonts w:ascii="Arial" w:hAnsi="Arial" w:cs="Arial"/>
          <w:iCs/>
          <w:sz w:val="24"/>
          <w:szCs w:val="24"/>
        </w:rPr>
        <w:t>44</w:t>
      </w:r>
      <w:r w:rsidRPr="00472BBD">
        <w:rPr>
          <w:rFonts w:ascii="Arial" w:hAnsi="Arial" w:cs="Arial"/>
          <w:iCs/>
          <w:sz w:val="24"/>
          <w:szCs w:val="24"/>
        </w:rPr>
        <w:t xml:space="preserve">: </w:t>
      </w:r>
      <w:r w:rsidRPr="004D19F2">
        <w:rPr>
          <w:rFonts w:ascii="Arial" w:hAnsi="Arial" w:cs="Arial"/>
          <w:iCs/>
          <w:sz w:val="24"/>
          <w:szCs w:val="24"/>
        </w:rPr>
        <w:t xml:space="preserve">Personelin Hizmet Sınıflarına Göre </w:t>
      </w:r>
      <w:r w:rsidR="00804824" w:rsidRPr="004D19F2">
        <w:rPr>
          <w:rFonts w:ascii="Arial" w:hAnsi="Arial" w:cs="Arial"/>
          <w:iCs/>
          <w:sz w:val="24"/>
          <w:szCs w:val="24"/>
        </w:rPr>
        <w:t xml:space="preserve">İlçelere </w:t>
      </w:r>
      <w:r w:rsidRPr="004D19F2">
        <w:rPr>
          <w:rFonts w:ascii="Arial" w:hAnsi="Arial" w:cs="Arial"/>
          <w:iCs/>
          <w:sz w:val="24"/>
          <w:szCs w:val="24"/>
        </w:rPr>
        <w:t>Dağılımı</w:t>
      </w:r>
      <w:bookmarkEnd w:id="123"/>
      <w:r w:rsidRPr="001D1C15">
        <w:rPr>
          <w:rFonts w:ascii="Arial" w:hAnsi="Arial" w:cs="Arial"/>
          <w:iCs/>
          <w:sz w:val="24"/>
          <w:szCs w:val="24"/>
        </w:rPr>
        <w:t xml:space="preserve"> </w:t>
      </w:r>
    </w:p>
    <w:tbl>
      <w:tblPr>
        <w:tblStyle w:val="Stil1"/>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8"/>
        <w:gridCol w:w="1096"/>
        <w:gridCol w:w="1601"/>
        <w:gridCol w:w="962"/>
        <w:gridCol w:w="1345"/>
        <w:gridCol w:w="943"/>
        <w:gridCol w:w="1236"/>
        <w:gridCol w:w="1138"/>
        <w:gridCol w:w="1138"/>
        <w:gridCol w:w="959"/>
        <w:gridCol w:w="1317"/>
        <w:gridCol w:w="1138"/>
      </w:tblGrid>
      <w:tr w:rsidR="004D19F2" w:rsidRPr="004D19F2" w14:paraId="244CD209" w14:textId="7E2984F7" w:rsidTr="004D19F2">
        <w:trPr>
          <w:cnfStyle w:val="000000100000" w:firstRow="0" w:lastRow="0" w:firstColumn="0" w:lastColumn="0" w:oddVBand="0" w:evenVBand="0" w:oddHBand="1" w:evenHBand="0" w:firstRowFirstColumn="0" w:firstRowLastColumn="0" w:lastRowFirstColumn="0" w:lastRowLastColumn="0"/>
          <w:trHeight w:val="988"/>
        </w:trPr>
        <w:tc>
          <w:tcPr>
            <w:tcW w:w="1768" w:type="dxa"/>
            <w:shd w:val="clear" w:color="auto" w:fill="BDD6EE" w:themeFill="accent1" w:themeFillTint="66"/>
            <w:vAlign w:val="center"/>
          </w:tcPr>
          <w:p w14:paraId="6BD60B2C" w14:textId="77777777" w:rsidR="00121A66" w:rsidRPr="004D19F2" w:rsidRDefault="00121A66" w:rsidP="00121A66">
            <w:pPr>
              <w:jc w:val="center"/>
              <w:rPr>
                <w:rFonts w:ascii="Arial" w:hAnsi="Arial" w:cs="Arial"/>
                <w:iCs/>
                <w:sz w:val="24"/>
                <w:szCs w:val="24"/>
              </w:rPr>
            </w:pPr>
            <w:r w:rsidRPr="004D19F2">
              <w:rPr>
                <w:rFonts w:ascii="Arial" w:hAnsi="Arial" w:cs="Arial"/>
                <w:iCs/>
                <w:sz w:val="24"/>
                <w:szCs w:val="24"/>
              </w:rPr>
              <w:t>ÜNVAN</w:t>
            </w:r>
          </w:p>
        </w:tc>
        <w:tc>
          <w:tcPr>
            <w:tcW w:w="1096" w:type="dxa"/>
            <w:shd w:val="clear" w:color="auto" w:fill="BDD6EE" w:themeFill="accent1" w:themeFillTint="66"/>
            <w:vAlign w:val="center"/>
          </w:tcPr>
          <w:p w14:paraId="0D778BF3" w14:textId="7B75ACBE" w:rsidR="00121A66" w:rsidRPr="004D19F2" w:rsidRDefault="00121A66" w:rsidP="00121A66">
            <w:pPr>
              <w:jc w:val="center"/>
              <w:rPr>
                <w:rFonts w:ascii="Arial" w:hAnsi="Arial" w:cs="Arial"/>
                <w:iCs/>
              </w:rPr>
            </w:pPr>
            <w:r w:rsidRPr="004D19F2">
              <w:rPr>
                <w:rFonts w:ascii="Arial" w:hAnsi="Arial" w:cs="Arial"/>
                <w:iCs/>
              </w:rPr>
              <w:t xml:space="preserve">Ardeşen </w:t>
            </w:r>
          </w:p>
        </w:tc>
        <w:tc>
          <w:tcPr>
            <w:tcW w:w="1601" w:type="dxa"/>
            <w:shd w:val="clear" w:color="auto" w:fill="BDD6EE" w:themeFill="accent1" w:themeFillTint="66"/>
            <w:vAlign w:val="center"/>
          </w:tcPr>
          <w:p w14:paraId="3E40B195" w14:textId="3B47295E" w:rsidR="00121A66" w:rsidRPr="004D19F2" w:rsidRDefault="00121A66" w:rsidP="00121A66">
            <w:pPr>
              <w:jc w:val="center"/>
              <w:rPr>
                <w:rFonts w:ascii="Arial" w:hAnsi="Arial" w:cs="Arial"/>
                <w:iCs/>
              </w:rPr>
            </w:pPr>
            <w:r w:rsidRPr="004D19F2">
              <w:rPr>
                <w:rFonts w:ascii="Arial" w:hAnsi="Arial" w:cs="Arial"/>
                <w:iCs/>
              </w:rPr>
              <w:t xml:space="preserve">Çamlıhemşin </w:t>
            </w:r>
          </w:p>
        </w:tc>
        <w:tc>
          <w:tcPr>
            <w:tcW w:w="962" w:type="dxa"/>
            <w:shd w:val="clear" w:color="auto" w:fill="BDD6EE" w:themeFill="accent1" w:themeFillTint="66"/>
            <w:vAlign w:val="center"/>
          </w:tcPr>
          <w:p w14:paraId="52E985D5" w14:textId="13339827" w:rsidR="00121A66" w:rsidRPr="004D19F2" w:rsidRDefault="00121A66" w:rsidP="00121A66">
            <w:pPr>
              <w:jc w:val="center"/>
              <w:rPr>
                <w:rFonts w:ascii="Arial" w:hAnsi="Arial" w:cs="Arial"/>
                <w:iCs/>
              </w:rPr>
            </w:pPr>
            <w:r w:rsidRPr="004D19F2">
              <w:rPr>
                <w:rFonts w:ascii="Arial" w:hAnsi="Arial" w:cs="Arial"/>
                <w:iCs/>
              </w:rPr>
              <w:t xml:space="preserve">Çayeli </w:t>
            </w:r>
          </w:p>
        </w:tc>
        <w:tc>
          <w:tcPr>
            <w:tcW w:w="1345" w:type="dxa"/>
            <w:shd w:val="clear" w:color="auto" w:fill="BDD6EE" w:themeFill="accent1" w:themeFillTint="66"/>
            <w:vAlign w:val="center"/>
          </w:tcPr>
          <w:p w14:paraId="63C01B03" w14:textId="4785BCDA" w:rsidR="00121A66" w:rsidRPr="004D19F2" w:rsidRDefault="00121A66" w:rsidP="00121A66">
            <w:pPr>
              <w:jc w:val="center"/>
              <w:rPr>
                <w:rFonts w:ascii="Arial" w:hAnsi="Arial" w:cs="Arial"/>
                <w:iCs/>
              </w:rPr>
            </w:pPr>
            <w:r w:rsidRPr="004D19F2">
              <w:rPr>
                <w:rFonts w:ascii="Arial" w:hAnsi="Arial" w:cs="Arial"/>
                <w:iCs/>
              </w:rPr>
              <w:t xml:space="preserve">Derepazarı </w:t>
            </w:r>
          </w:p>
        </w:tc>
        <w:tc>
          <w:tcPr>
            <w:tcW w:w="943" w:type="dxa"/>
            <w:shd w:val="clear" w:color="auto" w:fill="BDD6EE" w:themeFill="accent1" w:themeFillTint="66"/>
            <w:vAlign w:val="center"/>
          </w:tcPr>
          <w:p w14:paraId="5BD92BBD" w14:textId="52D8F7F1" w:rsidR="00121A66" w:rsidRPr="004D19F2" w:rsidRDefault="00121A66" w:rsidP="00121A66">
            <w:pPr>
              <w:jc w:val="center"/>
              <w:rPr>
                <w:rFonts w:ascii="Arial" w:hAnsi="Arial" w:cs="Arial"/>
                <w:iCs/>
              </w:rPr>
            </w:pPr>
            <w:r w:rsidRPr="004D19F2">
              <w:rPr>
                <w:rFonts w:ascii="Arial" w:hAnsi="Arial" w:cs="Arial"/>
                <w:iCs/>
              </w:rPr>
              <w:t>Fındıklı</w:t>
            </w:r>
          </w:p>
        </w:tc>
        <w:tc>
          <w:tcPr>
            <w:tcW w:w="1236" w:type="dxa"/>
            <w:shd w:val="clear" w:color="auto" w:fill="BDD6EE" w:themeFill="accent1" w:themeFillTint="66"/>
            <w:vAlign w:val="center"/>
          </w:tcPr>
          <w:p w14:paraId="356FCFD9" w14:textId="34A25A3C" w:rsidR="00121A66" w:rsidRPr="004D19F2" w:rsidRDefault="00121A66" w:rsidP="00121A66">
            <w:pPr>
              <w:jc w:val="center"/>
              <w:rPr>
                <w:rFonts w:ascii="Arial" w:hAnsi="Arial" w:cs="Arial"/>
                <w:iCs/>
              </w:rPr>
            </w:pPr>
            <w:r w:rsidRPr="004D19F2">
              <w:rPr>
                <w:rFonts w:ascii="Arial" w:hAnsi="Arial" w:cs="Arial"/>
                <w:iCs/>
              </w:rPr>
              <w:t xml:space="preserve">Güneysu  </w:t>
            </w:r>
          </w:p>
        </w:tc>
        <w:tc>
          <w:tcPr>
            <w:tcW w:w="1138" w:type="dxa"/>
            <w:shd w:val="clear" w:color="auto" w:fill="BDD6EE" w:themeFill="accent1" w:themeFillTint="66"/>
            <w:vAlign w:val="center"/>
          </w:tcPr>
          <w:p w14:paraId="568020A2" w14:textId="2E275FA3" w:rsidR="00121A66" w:rsidRPr="004D19F2" w:rsidRDefault="00121A66" w:rsidP="00121A66">
            <w:pPr>
              <w:jc w:val="center"/>
              <w:rPr>
                <w:rFonts w:ascii="Arial" w:hAnsi="Arial" w:cs="Arial"/>
                <w:iCs/>
              </w:rPr>
            </w:pPr>
            <w:r w:rsidRPr="004D19F2">
              <w:rPr>
                <w:rFonts w:ascii="Arial" w:hAnsi="Arial" w:cs="Arial"/>
                <w:iCs/>
              </w:rPr>
              <w:t xml:space="preserve">Hemşin </w:t>
            </w:r>
          </w:p>
        </w:tc>
        <w:tc>
          <w:tcPr>
            <w:tcW w:w="1138" w:type="dxa"/>
            <w:shd w:val="clear" w:color="auto" w:fill="BDD6EE" w:themeFill="accent1" w:themeFillTint="66"/>
            <w:vAlign w:val="center"/>
          </w:tcPr>
          <w:p w14:paraId="2FED3988" w14:textId="7E6BFB6A" w:rsidR="00121A66" w:rsidRPr="004D19F2" w:rsidRDefault="00121A66" w:rsidP="00121A66">
            <w:pPr>
              <w:jc w:val="center"/>
              <w:rPr>
                <w:rFonts w:ascii="Arial" w:hAnsi="Arial" w:cs="Arial"/>
                <w:iCs/>
              </w:rPr>
            </w:pPr>
            <w:r w:rsidRPr="004D19F2">
              <w:rPr>
                <w:rFonts w:ascii="Arial" w:hAnsi="Arial" w:cs="Arial"/>
                <w:iCs/>
              </w:rPr>
              <w:t xml:space="preserve">İkizdere </w:t>
            </w:r>
          </w:p>
        </w:tc>
        <w:tc>
          <w:tcPr>
            <w:tcW w:w="959" w:type="dxa"/>
            <w:shd w:val="clear" w:color="auto" w:fill="BDD6EE" w:themeFill="accent1" w:themeFillTint="66"/>
            <w:vAlign w:val="center"/>
          </w:tcPr>
          <w:p w14:paraId="3C9FC429" w14:textId="16C29666" w:rsidR="00121A66" w:rsidRPr="004D19F2" w:rsidRDefault="00121A66" w:rsidP="00121A66">
            <w:pPr>
              <w:jc w:val="center"/>
              <w:rPr>
                <w:rFonts w:ascii="Arial" w:hAnsi="Arial" w:cs="Arial"/>
                <w:iCs/>
              </w:rPr>
            </w:pPr>
            <w:r w:rsidRPr="004D19F2">
              <w:rPr>
                <w:rFonts w:ascii="Arial" w:hAnsi="Arial" w:cs="Arial"/>
                <w:iCs/>
              </w:rPr>
              <w:t xml:space="preserve">İyidere </w:t>
            </w:r>
          </w:p>
        </w:tc>
        <w:tc>
          <w:tcPr>
            <w:tcW w:w="1317" w:type="dxa"/>
            <w:shd w:val="clear" w:color="auto" w:fill="BDD6EE" w:themeFill="accent1" w:themeFillTint="66"/>
            <w:vAlign w:val="center"/>
          </w:tcPr>
          <w:p w14:paraId="1D8577AC" w14:textId="515C1EB8" w:rsidR="00121A66" w:rsidRPr="004D19F2" w:rsidRDefault="00121A66" w:rsidP="00121A66">
            <w:pPr>
              <w:jc w:val="center"/>
              <w:rPr>
                <w:rFonts w:ascii="Arial" w:hAnsi="Arial" w:cs="Arial"/>
                <w:iCs/>
              </w:rPr>
            </w:pPr>
            <w:r w:rsidRPr="004D19F2">
              <w:rPr>
                <w:rFonts w:ascii="Arial" w:hAnsi="Arial" w:cs="Arial"/>
                <w:iCs/>
              </w:rPr>
              <w:t xml:space="preserve">Kalkandere </w:t>
            </w:r>
          </w:p>
        </w:tc>
        <w:tc>
          <w:tcPr>
            <w:tcW w:w="1138" w:type="dxa"/>
            <w:shd w:val="clear" w:color="auto" w:fill="BDD6EE" w:themeFill="accent1" w:themeFillTint="66"/>
            <w:vAlign w:val="center"/>
          </w:tcPr>
          <w:p w14:paraId="19DF01FA" w14:textId="45E52AE4" w:rsidR="00121A66" w:rsidRPr="004D19F2" w:rsidRDefault="00121A66" w:rsidP="004E21FE">
            <w:pPr>
              <w:jc w:val="center"/>
              <w:rPr>
                <w:rFonts w:ascii="Arial" w:hAnsi="Arial" w:cs="Arial"/>
                <w:iCs/>
              </w:rPr>
            </w:pPr>
            <w:r w:rsidRPr="004D19F2">
              <w:rPr>
                <w:rFonts w:ascii="Arial" w:hAnsi="Arial" w:cs="Arial"/>
                <w:iCs/>
              </w:rPr>
              <w:t xml:space="preserve">Pazar </w:t>
            </w:r>
          </w:p>
        </w:tc>
      </w:tr>
      <w:tr w:rsidR="00121A66" w:rsidRPr="00472BBD" w14:paraId="7F7F1324" w14:textId="1B5B8C3E" w:rsidTr="004D19F2">
        <w:trPr>
          <w:trHeight w:val="19"/>
        </w:trPr>
        <w:tc>
          <w:tcPr>
            <w:tcW w:w="1768" w:type="dxa"/>
            <w:shd w:val="clear" w:color="auto" w:fill="auto"/>
            <w:vAlign w:val="bottom"/>
          </w:tcPr>
          <w:p w14:paraId="322260DD" w14:textId="77777777" w:rsidR="00121A66" w:rsidRPr="001728C0" w:rsidRDefault="00121A66" w:rsidP="00121A66">
            <w:pPr>
              <w:adjustRightInd/>
              <w:spacing w:before="117"/>
              <w:jc w:val="both"/>
              <w:rPr>
                <w:rFonts w:ascii="Arial" w:hAnsi="Arial" w:cs="Arial"/>
                <w:sz w:val="24"/>
                <w:szCs w:val="24"/>
              </w:rPr>
            </w:pPr>
            <w:r>
              <w:rPr>
                <w:rFonts w:ascii="Arial" w:hAnsi="Arial" w:cs="Arial"/>
                <w:sz w:val="24"/>
                <w:szCs w:val="24"/>
              </w:rPr>
              <w:t>İl Müdürü</w:t>
            </w:r>
          </w:p>
        </w:tc>
        <w:tc>
          <w:tcPr>
            <w:tcW w:w="1096" w:type="dxa"/>
            <w:shd w:val="clear" w:color="auto" w:fill="auto"/>
            <w:vAlign w:val="center"/>
          </w:tcPr>
          <w:p w14:paraId="6BEABD99" w14:textId="77777777" w:rsidR="00121A66" w:rsidRPr="001D42C7" w:rsidRDefault="00121A66" w:rsidP="001D42C7">
            <w:pPr>
              <w:adjustRightInd/>
              <w:spacing w:before="117"/>
              <w:ind w:right="99"/>
              <w:jc w:val="center"/>
              <w:rPr>
                <w:rFonts w:ascii="Arial" w:eastAsia="Calibri" w:hAnsi="Arial" w:cs="Arial"/>
                <w:sz w:val="24"/>
                <w:szCs w:val="24"/>
                <w:lang w:eastAsia="en-US"/>
              </w:rPr>
            </w:pPr>
          </w:p>
        </w:tc>
        <w:tc>
          <w:tcPr>
            <w:tcW w:w="1601" w:type="dxa"/>
            <w:shd w:val="clear" w:color="auto" w:fill="auto"/>
            <w:vAlign w:val="center"/>
          </w:tcPr>
          <w:p w14:paraId="27788314" w14:textId="77777777" w:rsidR="00121A66" w:rsidRPr="001D42C7" w:rsidRDefault="00121A66" w:rsidP="001D42C7">
            <w:pPr>
              <w:adjustRightInd/>
              <w:spacing w:before="117"/>
              <w:ind w:right="90"/>
              <w:jc w:val="center"/>
              <w:rPr>
                <w:rFonts w:ascii="Arial" w:eastAsia="Calibri" w:hAnsi="Arial" w:cs="Arial"/>
                <w:sz w:val="24"/>
                <w:szCs w:val="24"/>
                <w:lang w:eastAsia="en-US"/>
              </w:rPr>
            </w:pPr>
          </w:p>
        </w:tc>
        <w:tc>
          <w:tcPr>
            <w:tcW w:w="962" w:type="dxa"/>
            <w:shd w:val="clear" w:color="auto" w:fill="auto"/>
            <w:vAlign w:val="center"/>
          </w:tcPr>
          <w:p w14:paraId="554970B4"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1345" w:type="dxa"/>
            <w:shd w:val="clear" w:color="auto" w:fill="auto"/>
            <w:vAlign w:val="center"/>
          </w:tcPr>
          <w:p w14:paraId="7D758C71"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943" w:type="dxa"/>
            <w:shd w:val="clear" w:color="auto" w:fill="auto"/>
            <w:vAlign w:val="center"/>
          </w:tcPr>
          <w:p w14:paraId="2199D033"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1236" w:type="dxa"/>
            <w:shd w:val="clear" w:color="auto" w:fill="auto"/>
            <w:vAlign w:val="center"/>
          </w:tcPr>
          <w:p w14:paraId="24D505D4" w14:textId="77777777" w:rsidR="00121A66" w:rsidRPr="001D42C7" w:rsidRDefault="00121A66" w:rsidP="001D42C7">
            <w:pPr>
              <w:adjustRightInd/>
              <w:spacing w:before="117"/>
              <w:ind w:right="98"/>
              <w:jc w:val="center"/>
              <w:rPr>
                <w:rFonts w:ascii="Arial" w:eastAsia="Calibri" w:hAnsi="Arial" w:cs="Arial"/>
                <w:sz w:val="24"/>
                <w:szCs w:val="24"/>
                <w:lang w:eastAsia="en-US"/>
              </w:rPr>
            </w:pPr>
          </w:p>
        </w:tc>
        <w:tc>
          <w:tcPr>
            <w:tcW w:w="1138" w:type="dxa"/>
            <w:shd w:val="clear" w:color="auto" w:fill="auto"/>
            <w:vAlign w:val="center"/>
          </w:tcPr>
          <w:p w14:paraId="5D1B9248" w14:textId="77777777"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138" w:type="dxa"/>
            <w:shd w:val="clear" w:color="auto" w:fill="auto"/>
            <w:vAlign w:val="center"/>
          </w:tcPr>
          <w:p w14:paraId="2C815DC1" w14:textId="0C70C3FE"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959" w:type="dxa"/>
            <w:shd w:val="clear" w:color="auto" w:fill="auto"/>
            <w:vAlign w:val="center"/>
          </w:tcPr>
          <w:p w14:paraId="0C2D24DE" w14:textId="3AC4D738"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317" w:type="dxa"/>
            <w:shd w:val="clear" w:color="auto" w:fill="auto"/>
            <w:vAlign w:val="center"/>
          </w:tcPr>
          <w:p w14:paraId="1B4D4C91" w14:textId="58353488"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138" w:type="dxa"/>
          </w:tcPr>
          <w:p w14:paraId="221FF7BF" w14:textId="77777777" w:rsidR="00121A66" w:rsidRPr="001D42C7" w:rsidRDefault="00121A66" w:rsidP="001D42C7">
            <w:pPr>
              <w:adjustRightInd/>
              <w:spacing w:before="117"/>
              <w:ind w:right="188"/>
              <w:jc w:val="center"/>
              <w:rPr>
                <w:rFonts w:ascii="Arial" w:eastAsia="Calibri" w:hAnsi="Arial" w:cs="Arial"/>
                <w:sz w:val="24"/>
                <w:szCs w:val="24"/>
                <w:lang w:eastAsia="en-US"/>
              </w:rPr>
            </w:pPr>
          </w:p>
        </w:tc>
      </w:tr>
      <w:tr w:rsidR="00121A66" w:rsidRPr="00472BBD" w14:paraId="6C8AEE60" w14:textId="3F703054" w:rsidTr="004D19F2">
        <w:trPr>
          <w:cnfStyle w:val="000000100000" w:firstRow="0" w:lastRow="0" w:firstColumn="0" w:lastColumn="0" w:oddVBand="0" w:evenVBand="0" w:oddHBand="1" w:evenHBand="0" w:firstRowFirstColumn="0" w:firstRowLastColumn="0" w:lastRowFirstColumn="0" w:lastRowLastColumn="0"/>
          <w:trHeight w:val="19"/>
        </w:trPr>
        <w:tc>
          <w:tcPr>
            <w:tcW w:w="1768" w:type="dxa"/>
            <w:shd w:val="clear" w:color="auto" w:fill="auto"/>
            <w:vAlign w:val="bottom"/>
          </w:tcPr>
          <w:p w14:paraId="490E3C52" w14:textId="7F2153A6" w:rsidR="00121A66" w:rsidRPr="001728C0" w:rsidRDefault="00121A66" w:rsidP="00121A66">
            <w:pPr>
              <w:adjustRightInd/>
              <w:spacing w:before="117"/>
              <w:rPr>
                <w:rFonts w:ascii="Arial" w:hAnsi="Arial" w:cs="Arial"/>
                <w:sz w:val="24"/>
                <w:szCs w:val="24"/>
              </w:rPr>
            </w:pPr>
            <w:r>
              <w:rPr>
                <w:rFonts w:ascii="Arial" w:hAnsi="Arial" w:cs="Arial"/>
                <w:sz w:val="24"/>
                <w:szCs w:val="24"/>
              </w:rPr>
              <w:t>İl Müdür Yardımcısı</w:t>
            </w:r>
          </w:p>
        </w:tc>
        <w:tc>
          <w:tcPr>
            <w:tcW w:w="1096" w:type="dxa"/>
            <w:shd w:val="clear" w:color="auto" w:fill="auto"/>
            <w:vAlign w:val="center"/>
          </w:tcPr>
          <w:p w14:paraId="422CF386" w14:textId="77777777" w:rsidR="00121A66" w:rsidRPr="001D42C7" w:rsidRDefault="00121A66" w:rsidP="001D42C7">
            <w:pPr>
              <w:adjustRightInd/>
              <w:spacing w:before="117"/>
              <w:ind w:right="99"/>
              <w:jc w:val="center"/>
              <w:rPr>
                <w:rFonts w:ascii="Arial" w:eastAsia="Calibri" w:hAnsi="Arial" w:cs="Arial"/>
                <w:sz w:val="24"/>
                <w:szCs w:val="24"/>
                <w:lang w:eastAsia="en-US"/>
              </w:rPr>
            </w:pPr>
          </w:p>
        </w:tc>
        <w:tc>
          <w:tcPr>
            <w:tcW w:w="1601" w:type="dxa"/>
            <w:shd w:val="clear" w:color="auto" w:fill="auto"/>
            <w:vAlign w:val="center"/>
          </w:tcPr>
          <w:p w14:paraId="51873E6F" w14:textId="77777777" w:rsidR="00121A66" w:rsidRPr="001D42C7" w:rsidRDefault="00121A66" w:rsidP="001D42C7">
            <w:pPr>
              <w:adjustRightInd/>
              <w:spacing w:before="117"/>
              <w:ind w:right="90"/>
              <w:jc w:val="center"/>
              <w:rPr>
                <w:rFonts w:ascii="Arial" w:eastAsia="Calibri" w:hAnsi="Arial" w:cs="Arial"/>
                <w:sz w:val="24"/>
                <w:szCs w:val="24"/>
                <w:lang w:eastAsia="en-US"/>
              </w:rPr>
            </w:pPr>
          </w:p>
        </w:tc>
        <w:tc>
          <w:tcPr>
            <w:tcW w:w="962" w:type="dxa"/>
            <w:shd w:val="clear" w:color="auto" w:fill="auto"/>
            <w:vAlign w:val="center"/>
          </w:tcPr>
          <w:p w14:paraId="4C731199"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1345" w:type="dxa"/>
            <w:shd w:val="clear" w:color="auto" w:fill="auto"/>
            <w:vAlign w:val="center"/>
          </w:tcPr>
          <w:p w14:paraId="7576FC49"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943" w:type="dxa"/>
            <w:shd w:val="clear" w:color="auto" w:fill="auto"/>
            <w:vAlign w:val="center"/>
          </w:tcPr>
          <w:p w14:paraId="70B97753"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1236" w:type="dxa"/>
            <w:shd w:val="clear" w:color="auto" w:fill="auto"/>
            <w:vAlign w:val="center"/>
          </w:tcPr>
          <w:p w14:paraId="1623A045" w14:textId="77777777" w:rsidR="00121A66" w:rsidRPr="001D42C7" w:rsidRDefault="00121A66" w:rsidP="001D42C7">
            <w:pPr>
              <w:adjustRightInd/>
              <w:spacing w:before="117"/>
              <w:ind w:right="98"/>
              <w:jc w:val="center"/>
              <w:rPr>
                <w:rFonts w:ascii="Arial" w:eastAsia="Calibri" w:hAnsi="Arial" w:cs="Arial"/>
                <w:sz w:val="24"/>
                <w:szCs w:val="24"/>
                <w:lang w:eastAsia="en-US"/>
              </w:rPr>
            </w:pPr>
          </w:p>
        </w:tc>
        <w:tc>
          <w:tcPr>
            <w:tcW w:w="1138" w:type="dxa"/>
            <w:shd w:val="clear" w:color="auto" w:fill="auto"/>
            <w:vAlign w:val="center"/>
          </w:tcPr>
          <w:p w14:paraId="59EC0FFA" w14:textId="77777777"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138" w:type="dxa"/>
            <w:shd w:val="clear" w:color="auto" w:fill="auto"/>
            <w:vAlign w:val="center"/>
          </w:tcPr>
          <w:p w14:paraId="0213811C" w14:textId="05C7B80A"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959" w:type="dxa"/>
            <w:shd w:val="clear" w:color="auto" w:fill="auto"/>
            <w:vAlign w:val="center"/>
          </w:tcPr>
          <w:p w14:paraId="0EF59E24" w14:textId="79F689DB"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317" w:type="dxa"/>
            <w:shd w:val="clear" w:color="auto" w:fill="auto"/>
            <w:vAlign w:val="center"/>
          </w:tcPr>
          <w:p w14:paraId="6FC826F1" w14:textId="3AEC1BDC"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138" w:type="dxa"/>
            <w:shd w:val="clear" w:color="auto" w:fill="FFFFFF" w:themeFill="background1"/>
          </w:tcPr>
          <w:p w14:paraId="4DFAED77" w14:textId="77777777" w:rsidR="00121A66" w:rsidRPr="001D42C7" w:rsidRDefault="00121A66" w:rsidP="001D42C7">
            <w:pPr>
              <w:adjustRightInd/>
              <w:spacing w:before="117"/>
              <w:ind w:right="188"/>
              <w:jc w:val="center"/>
              <w:rPr>
                <w:rFonts w:ascii="Arial" w:eastAsia="Calibri" w:hAnsi="Arial" w:cs="Arial"/>
                <w:sz w:val="24"/>
                <w:szCs w:val="24"/>
                <w:lang w:eastAsia="en-US"/>
              </w:rPr>
            </w:pPr>
          </w:p>
        </w:tc>
      </w:tr>
      <w:tr w:rsidR="00121A66" w:rsidRPr="00472BBD" w14:paraId="77CF7725" w14:textId="2E74DE1A" w:rsidTr="004D19F2">
        <w:trPr>
          <w:trHeight w:val="19"/>
        </w:trPr>
        <w:tc>
          <w:tcPr>
            <w:tcW w:w="1768" w:type="dxa"/>
            <w:shd w:val="clear" w:color="auto" w:fill="auto"/>
            <w:vAlign w:val="bottom"/>
          </w:tcPr>
          <w:p w14:paraId="28E7B869" w14:textId="77777777" w:rsidR="00121A66" w:rsidRPr="00472BBD" w:rsidRDefault="00121A66" w:rsidP="00121A66">
            <w:pPr>
              <w:adjustRightInd/>
              <w:spacing w:before="117"/>
              <w:jc w:val="both"/>
              <w:rPr>
                <w:rFonts w:ascii="Arial" w:eastAsia="Calibri" w:hAnsi="Arial" w:cs="Arial"/>
                <w:bCs/>
                <w:sz w:val="24"/>
                <w:szCs w:val="24"/>
                <w:lang w:eastAsia="en-US"/>
              </w:rPr>
            </w:pPr>
            <w:r w:rsidRPr="001728C0">
              <w:rPr>
                <w:rFonts w:ascii="Arial" w:hAnsi="Arial" w:cs="Arial"/>
                <w:sz w:val="24"/>
                <w:szCs w:val="24"/>
              </w:rPr>
              <w:t>Şube Müdürü</w:t>
            </w:r>
          </w:p>
        </w:tc>
        <w:tc>
          <w:tcPr>
            <w:tcW w:w="1096" w:type="dxa"/>
            <w:shd w:val="clear" w:color="auto" w:fill="auto"/>
            <w:vAlign w:val="center"/>
          </w:tcPr>
          <w:p w14:paraId="5C9A5E66" w14:textId="77777777" w:rsidR="00121A66" w:rsidRPr="001D42C7" w:rsidRDefault="00121A66" w:rsidP="001D42C7">
            <w:pPr>
              <w:adjustRightInd/>
              <w:spacing w:before="117"/>
              <w:ind w:right="99"/>
              <w:jc w:val="center"/>
              <w:rPr>
                <w:rFonts w:ascii="Arial" w:eastAsia="Calibri" w:hAnsi="Arial" w:cs="Arial"/>
                <w:sz w:val="24"/>
                <w:szCs w:val="24"/>
                <w:lang w:eastAsia="en-US"/>
              </w:rPr>
            </w:pPr>
          </w:p>
        </w:tc>
        <w:tc>
          <w:tcPr>
            <w:tcW w:w="1601" w:type="dxa"/>
            <w:shd w:val="clear" w:color="auto" w:fill="auto"/>
            <w:vAlign w:val="center"/>
          </w:tcPr>
          <w:p w14:paraId="2924491F" w14:textId="77777777" w:rsidR="00121A66" w:rsidRPr="001D42C7" w:rsidRDefault="00121A66" w:rsidP="001D42C7">
            <w:pPr>
              <w:adjustRightInd/>
              <w:spacing w:before="117"/>
              <w:ind w:right="90"/>
              <w:jc w:val="center"/>
              <w:rPr>
                <w:rFonts w:ascii="Arial" w:eastAsia="Calibri" w:hAnsi="Arial" w:cs="Arial"/>
                <w:sz w:val="24"/>
                <w:szCs w:val="24"/>
                <w:lang w:eastAsia="en-US"/>
              </w:rPr>
            </w:pPr>
          </w:p>
        </w:tc>
        <w:tc>
          <w:tcPr>
            <w:tcW w:w="962" w:type="dxa"/>
            <w:shd w:val="clear" w:color="auto" w:fill="auto"/>
            <w:vAlign w:val="center"/>
          </w:tcPr>
          <w:p w14:paraId="7015EA79"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1345" w:type="dxa"/>
            <w:shd w:val="clear" w:color="auto" w:fill="auto"/>
            <w:vAlign w:val="center"/>
          </w:tcPr>
          <w:p w14:paraId="13D1175A"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943" w:type="dxa"/>
            <w:shd w:val="clear" w:color="auto" w:fill="auto"/>
            <w:vAlign w:val="center"/>
          </w:tcPr>
          <w:p w14:paraId="577980AE" w14:textId="77777777" w:rsidR="00121A66" w:rsidRPr="001D42C7" w:rsidRDefault="00121A66" w:rsidP="001D42C7">
            <w:pPr>
              <w:adjustRightInd/>
              <w:spacing w:before="117"/>
              <w:ind w:right="97"/>
              <w:jc w:val="center"/>
              <w:rPr>
                <w:rFonts w:ascii="Arial" w:eastAsia="Calibri" w:hAnsi="Arial" w:cs="Arial"/>
                <w:sz w:val="24"/>
                <w:szCs w:val="24"/>
                <w:lang w:eastAsia="en-US"/>
              </w:rPr>
            </w:pPr>
          </w:p>
        </w:tc>
        <w:tc>
          <w:tcPr>
            <w:tcW w:w="1236" w:type="dxa"/>
            <w:shd w:val="clear" w:color="auto" w:fill="auto"/>
            <w:vAlign w:val="center"/>
          </w:tcPr>
          <w:p w14:paraId="6B4A7AC2" w14:textId="77777777" w:rsidR="00121A66" w:rsidRPr="001D42C7" w:rsidRDefault="00121A66" w:rsidP="001D42C7">
            <w:pPr>
              <w:adjustRightInd/>
              <w:spacing w:before="117"/>
              <w:ind w:right="98"/>
              <w:jc w:val="center"/>
              <w:rPr>
                <w:rFonts w:ascii="Arial" w:eastAsia="Calibri" w:hAnsi="Arial" w:cs="Arial"/>
                <w:sz w:val="24"/>
                <w:szCs w:val="24"/>
                <w:lang w:eastAsia="en-US"/>
              </w:rPr>
            </w:pPr>
          </w:p>
        </w:tc>
        <w:tc>
          <w:tcPr>
            <w:tcW w:w="1138" w:type="dxa"/>
            <w:shd w:val="clear" w:color="auto" w:fill="auto"/>
            <w:vAlign w:val="center"/>
          </w:tcPr>
          <w:p w14:paraId="0A21D4C1" w14:textId="77777777"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138" w:type="dxa"/>
            <w:shd w:val="clear" w:color="auto" w:fill="auto"/>
            <w:vAlign w:val="center"/>
          </w:tcPr>
          <w:p w14:paraId="3A891852" w14:textId="502DDA70"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959" w:type="dxa"/>
            <w:shd w:val="clear" w:color="auto" w:fill="auto"/>
            <w:vAlign w:val="center"/>
          </w:tcPr>
          <w:p w14:paraId="193C42CF" w14:textId="414CCE09"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317" w:type="dxa"/>
            <w:shd w:val="clear" w:color="auto" w:fill="auto"/>
            <w:vAlign w:val="center"/>
          </w:tcPr>
          <w:p w14:paraId="235465BB" w14:textId="7FC08F09" w:rsidR="00121A66" w:rsidRPr="001D42C7" w:rsidRDefault="00121A66" w:rsidP="001D42C7">
            <w:pPr>
              <w:adjustRightInd/>
              <w:spacing w:before="117"/>
              <w:ind w:right="188"/>
              <w:jc w:val="center"/>
              <w:rPr>
                <w:rFonts w:ascii="Arial" w:eastAsia="Calibri" w:hAnsi="Arial" w:cs="Arial"/>
                <w:sz w:val="24"/>
                <w:szCs w:val="24"/>
                <w:lang w:eastAsia="en-US"/>
              </w:rPr>
            </w:pPr>
          </w:p>
        </w:tc>
        <w:tc>
          <w:tcPr>
            <w:tcW w:w="1138" w:type="dxa"/>
            <w:shd w:val="clear" w:color="auto" w:fill="FFFFFF" w:themeFill="background1"/>
          </w:tcPr>
          <w:p w14:paraId="54794630" w14:textId="77777777" w:rsidR="00121A66" w:rsidRPr="001D42C7" w:rsidRDefault="00121A66" w:rsidP="001D42C7">
            <w:pPr>
              <w:adjustRightInd/>
              <w:spacing w:before="117"/>
              <w:ind w:right="188"/>
              <w:jc w:val="center"/>
              <w:rPr>
                <w:rFonts w:ascii="Arial" w:eastAsia="Calibri" w:hAnsi="Arial" w:cs="Arial"/>
                <w:sz w:val="24"/>
                <w:szCs w:val="24"/>
                <w:lang w:eastAsia="en-US"/>
              </w:rPr>
            </w:pPr>
          </w:p>
        </w:tc>
      </w:tr>
      <w:tr w:rsidR="00121A66" w:rsidRPr="00472BBD" w14:paraId="62E12AEB" w14:textId="4B8688DC" w:rsidTr="004D19F2">
        <w:trPr>
          <w:cnfStyle w:val="000000100000" w:firstRow="0" w:lastRow="0" w:firstColumn="0" w:lastColumn="0" w:oddVBand="0" w:evenVBand="0" w:oddHBand="1" w:evenHBand="0" w:firstRowFirstColumn="0" w:firstRowLastColumn="0" w:lastRowFirstColumn="0" w:lastRowLastColumn="0"/>
          <w:trHeight w:val="19"/>
        </w:trPr>
        <w:tc>
          <w:tcPr>
            <w:tcW w:w="1768" w:type="dxa"/>
            <w:shd w:val="clear" w:color="auto" w:fill="auto"/>
            <w:vAlign w:val="bottom"/>
          </w:tcPr>
          <w:p w14:paraId="6D1AB9D4" w14:textId="77777777" w:rsidR="00121A66" w:rsidRPr="001728C0" w:rsidRDefault="00121A66" w:rsidP="00121A66">
            <w:pPr>
              <w:adjustRightInd/>
              <w:spacing w:before="117"/>
              <w:jc w:val="both"/>
              <w:rPr>
                <w:rFonts w:ascii="Arial" w:hAnsi="Arial" w:cs="Arial"/>
                <w:sz w:val="24"/>
                <w:szCs w:val="24"/>
              </w:rPr>
            </w:pPr>
            <w:r>
              <w:rPr>
                <w:rFonts w:ascii="Arial" w:hAnsi="Arial" w:cs="Arial"/>
                <w:sz w:val="24"/>
                <w:szCs w:val="24"/>
              </w:rPr>
              <w:t>İlçe Müdürü</w:t>
            </w:r>
          </w:p>
        </w:tc>
        <w:tc>
          <w:tcPr>
            <w:tcW w:w="1096" w:type="dxa"/>
            <w:shd w:val="clear" w:color="auto" w:fill="auto"/>
            <w:vAlign w:val="center"/>
          </w:tcPr>
          <w:p w14:paraId="3557EFBB" w14:textId="64452124" w:rsidR="00121A66" w:rsidRPr="001D42C7" w:rsidRDefault="00121A66" w:rsidP="00121A66">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01" w:type="dxa"/>
            <w:shd w:val="clear" w:color="auto" w:fill="auto"/>
            <w:vAlign w:val="center"/>
          </w:tcPr>
          <w:p w14:paraId="09949A33" w14:textId="4B155817" w:rsidR="00121A66" w:rsidRPr="001D42C7" w:rsidRDefault="00121A66" w:rsidP="00121A66">
            <w:pPr>
              <w:adjustRightInd/>
              <w:spacing w:before="117"/>
              <w:ind w:right="90"/>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62" w:type="dxa"/>
            <w:shd w:val="clear" w:color="auto" w:fill="auto"/>
            <w:vAlign w:val="center"/>
          </w:tcPr>
          <w:p w14:paraId="24EC5206" w14:textId="0CE1476B" w:rsidR="00121A66" w:rsidRPr="001D42C7" w:rsidRDefault="00121A66" w:rsidP="00121A66">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345" w:type="dxa"/>
            <w:shd w:val="clear" w:color="auto" w:fill="auto"/>
            <w:vAlign w:val="center"/>
          </w:tcPr>
          <w:p w14:paraId="19136C33" w14:textId="397D9E47" w:rsidR="00121A66" w:rsidRPr="001D42C7" w:rsidRDefault="00121A66" w:rsidP="00121A66">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43" w:type="dxa"/>
            <w:shd w:val="clear" w:color="auto" w:fill="auto"/>
            <w:vAlign w:val="center"/>
          </w:tcPr>
          <w:p w14:paraId="192AA6F6" w14:textId="232DCB6F" w:rsidR="00121A66" w:rsidRPr="001D42C7" w:rsidRDefault="00121A66" w:rsidP="00121A66">
            <w:pPr>
              <w:adjustRightInd/>
              <w:spacing w:before="117"/>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236" w:type="dxa"/>
            <w:shd w:val="clear" w:color="auto" w:fill="auto"/>
            <w:vAlign w:val="center"/>
          </w:tcPr>
          <w:p w14:paraId="1453FB52" w14:textId="2EE2194C" w:rsidR="00121A66" w:rsidRPr="001D42C7" w:rsidRDefault="00121A66" w:rsidP="00121A66">
            <w:pPr>
              <w:adjustRightInd/>
              <w:spacing w:before="117"/>
              <w:ind w:right="9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138" w:type="dxa"/>
            <w:shd w:val="clear" w:color="auto" w:fill="auto"/>
            <w:vAlign w:val="center"/>
          </w:tcPr>
          <w:p w14:paraId="42D8538B" w14:textId="32F14663" w:rsidR="00121A66" w:rsidRPr="001D42C7" w:rsidRDefault="00121A66" w:rsidP="00121A66">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138" w:type="dxa"/>
            <w:shd w:val="clear" w:color="auto" w:fill="auto"/>
            <w:vAlign w:val="center"/>
          </w:tcPr>
          <w:p w14:paraId="4452CFF6" w14:textId="6D260C45" w:rsidR="00121A66" w:rsidRPr="001D42C7" w:rsidRDefault="00121A66" w:rsidP="00121A66">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59" w:type="dxa"/>
            <w:shd w:val="clear" w:color="auto" w:fill="auto"/>
            <w:vAlign w:val="center"/>
          </w:tcPr>
          <w:p w14:paraId="047350BA" w14:textId="67B197C5" w:rsidR="00121A66" w:rsidRPr="001D42C7" w:rsidRDefault="00121A66" w:rsidP="00121A66">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317" w:type="dxa"/>
            <w:shd w:val="clear" w:color="auto" w:fill="auto"/>
            <w:vAlign w:val="center"/>
          </w:tcPr>
          <w:p w14:paraId="74DD24FE" w14:textId="23183F34" w:rsidR="00121A66" w:rsidRPr="001D42C7" w:rsidRDefault="00121A66" w:rsidP="00121A66">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138" w:type="dxa"/>
            <w:shd w:val="clear" w:color="auto" w:fill="FFFFFF" w:themeFill="background1"/>
          </w:tcPr>
          <w:p w14:paraId="033D4F92" w14:textId="69AACA1A" w:rsidR="00121A66" w:rsidRDefault="00121A66" w:rsidP="00121A66">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r>
      <w:tr w:rsidR="00121A66" w:rsidRPr="00472BBD" w14:paraId="6BE8D9AA" w14:textId="622239E0" w:rsidTr="004D19F2">
        <w:trPr>
          <w:trHeight w:val="19"/>
        </w:trPr>
        <w:tc>
          <w:tcPr>
            <w:tcW w:w="1768" w:type="dxa"/>
            <w:shd w:val="clear" w:color="auto" w:fill="auto"/>
            <w:vAlign w:val="bottom"/>
          </w:tcPr>
          <w:p w14:paraId="733862F1" w14:textId="77777777" w:rsidR="00121A66" w:rsidRPr="00472BBD" w:rsidRDefault="00121A66" w:rsidP="00121A66">
            <w:pPr>
              <w:adjustRightInd/>
              <w:spacing w:before="117"/>
              <w:jc w:val="both"/>
              <w:rPr>
                <w:rFonts w:ascii="Arial" w:eastAsia="Calibri" w:hAnsi="Arial" w:cs="Arial"/>
                <w:bCs/>
                <w:sz w:val="24"/>
                <w:szCs w:val="24"/>
                <w:lang w:eastAsia="en-US"/>
              </w:rPr>
            </w:pPr>
            <w:r>
              <w:rPr>
                <w:rFonts w:ascii="Arial" w:hAnsi="Arial" w:cs="Arial"/>
                <w:sz w:val="24"/>
                <w:szCs w:val="24"/>
              </w:rPr>
              <w:t>AVH</w:t>
            </w:r>
          </w:p>
        </w:tc>
        <w:tc>
          <w:tcPr>
            <w:tcW w:w="1096" w:type="dxa"/>
            <w:shd w:val="clear" w:color="auto" w:fill="auto"/>
            <w:vAlign w:val="center"/>
          </w:tcPr>
          <w:p w14:paraId="5538B521" w14:textId="77777777" w:rsidR="00121A66" w:rsidRPr="001D42C7" w:rsidRDefault="00121A66" w:rsidP="00121A66">
            <w:pPr>
              <w:adjustRightInd/>
              <w:spacing w:before="117"/>
              <w:ind w:right="97"/>
              <w:jc w:val="center"/>
              <w:rPr>
                <w:rFonts w:ascii="Arial" w:eastAsia="Calibri" w:hAnsi="Arial" w:cs="Arial"/>
                <w:sz w:val="24"/>
                <w:szCs w:val="24"/>
                <w:lang w:eastAsia="en-US"/>
              </w:rPr>
            </w:pPr>
          </w:p>
        </w:tc>
        <w:tc>
          <w:tcPr>
            <w:tcW w:w="1601" w:type="dxa"/>
            <w:shd w:val="clear" w:color="auto" w:fill="auto"/>
            <w:vAlign w:val="center"/>
          </w:tcPr>
          <w:p w14:paraId="7B899D4F" w14:textId="77777777" w:rsidR="00121A66" w:rsidRPr="001D42C7" w:rsidRDefault="00121A66" w:rsidP="00121A66">
            <w:pPr>
              <w:adjustRightInd/>
              <w:spacing w:before="117"/>
              <w:ind w:right="90"/>
              <w:jc w:val="center"/>
              <w:rPr>
                <w:rFonts w:ascii="Arial" w:eastAsia="Calibri" w:hAnsi="Arial" w:cs="Arial"/>
                <w:sz w:val="24"/>
                <w:szCs w:val="24"/>
                <w:lang w:eastAsia="en-US"/>
              </w:rPr>
            </w:pPr>
          </w:p>
        </w:tc>
        <w:tc>
          <w:tcPr>
            <w:tcW w:w="962" w:type="dxa"/>
            <w:shd w:val="clear" w:color="auto" w:fill="auto"/>
            <w:vAlign w:val="center"/>
          </w:tcPr>
          <w:p w14:paraId="6964D63C" w14:textId="77777777" w:rsidR="00121A66" w:rsidRPr="001D42C7" w:rsidRDefault="00121A66" w:rsidP="00121A66">
            <w:pPr>
              <w:adjustRightInd/>
              <w:spacing w:before="117"/>
              <w:ind w:right="93"/>
              <w:jc w:val="center"/>
              <w:rPr>
                <w:rFonts w:ascii="Arial" w:eastAsia="Calibri" w:hAnsi="Arial" w:cs="Arial"/>
                <w:sz w:val="24"/>
                <w:szCs w:val="24"/>
                <w:lang w:eastAsia="en-US"/>
              </w:rPr>
            </w:pPr>
          </w:p>
        </w:tc>
        <w:tc>
          <w:tcPr>
            <w:tcW w:w="1345" w:type="dxa"/>
            <w:shd w:val="clear" w:color="auto" w:fill="auto"/>
            <w:vAlign w:val="center"/>
          </w:tcPr>
          <w:p w14:paraId="5C7BA36C" w14:textId="77777777" w:rsidR="00121A66" w:rsidRPr="001D42C7" w:rsidRDefault="00121A66" w:rsidP="00121A66">
            <w:pPr>
              <w:adjustRightInd/>
              <w:spacing w:before="117"/>
              <w:ind w:right="94"/>
              <w:jc w:val="center"/>
              <w:rPr>
                <w:rFonts w:ascii="Arial" w:eastAsia="Calibri" w:hAnsi="Arial" w:cs="Arial"/>
                <w:sz w:val="24"/>
                <w:szCs w:val="24"/>
                <w:lang w:eastAsia="en-US"/>
              </w:rPr>
            </w:pPr>
          </w:p>
        </w:tc>
        <w:tc>
          <w:tcPr>
            <w:tcW w:w="943" w:type="dxa"/>
            <w:shd w:val="clear" w:color="auto" w:fill="auto"/>
            <w:vAlign w:val="center"/>
          </w:tcPr>
          <w:p w14:paraId="0E394818" w14:textId="77777777" w:rsidR="00121A66" w:rsidRPr="001D42C7" w:rsidRDefault="00121A66" w:rsidP="00121A66">
            <w:pPr>
              <w:adjustRightInd/>
              <w:spacing w:before="117"/>
              <w:ind w:right="93"/>
              <w:jc w:val="center"/>
              <w:rPr>
                <w:rFonts w:ascii="Arial" w:eastAsia="Calibri" w:hAnsi="Arial" w:cs="Arial"/>
                <w:sz w:val="24"/>
                <w:szCs w:val="24"/>
                <w:lang w:eastAsia="en-US"/>
              </w:rPr>
            </w:pPr>
          </w:p>
        </w:tc>
        <w:tc>
          <w:tcPr>
            <w:tcW w:w="1236" w:type="dxa"/>
            <w:shd w:val="clear" w:color="auto" w:fill="auto"/>
            <w:vAlign w:val="center"/>
          </w:tcPr>
          <w:p w14:paraId="468F7CBC" w14:textId="77777777" w:rsidR="00121A66" w:rsidRPr="001D42C7" w:rsidRDefault="00121A66" w:rsidP="00121A66">
            <w:pPr>
              <w:adjustRightInd/>
              <w:spacing w:before="117"/>
              <w:ind w:right="93"/>
              <w:jc w:val="center"/>
              <w:rPr>
                <w:rFonts w:ascii="Arial" w:eastAsia="Calibri" w:hAnsi="Arial" w:cs="Arial"/>
                <w:sz w:val="24"/>
                <w:szCs w:val="24"/>
                <w:lang w:eastAsia="en-US"/>
              </w:rPr>
            </w:pPr>
          </w:p>
        </w:tc>
        <w:tc>
          <w:tcPr>
            <w:tcW w:w="1138" w:type="dxa"/>
            <w:shd w:val="clear" w:color="auto" w:fill="auto"/>
            <w:vAlign w:val="center"/>
          </w:tcPr>
          <w:p w14:paraId="12B7A806" w14:textId="77777777" w:rsidR="00121A66" w:rsidRPr="001D42C7" w:rsidRDefault="00121A66" w:rsidP="00121A66">
            <w:pPr>
              <w:adjustRightInd/>
              <w:spacing w:before="117"/>
              <w:ind w:right="188"/>
              <w:jc w:val="center"/>
              <w:rPr>
                <w:rFonts w:ascii="Arial" w:eastAsia="Calibri" w:hAnsi="Arial" w:cs="Arial"/>
                <w:sz w:val="24"/>
                <w:szCs w:val="24"/>
                <w:lang w:eastAsia="en-US"/>
              </w:rPr>
            </w:pPr>
          </w:p>
        </w:tc>
        <w:tc>
          <w:tcPr>
            <w:tcW w:w="1138" w:type="dxa"/>
            <w:shd w:val="clear" w:color="auto" w:fill="auto"/>
            <w:vAlign w:val="center"/>
          </w:tcPr>
          <w:p w14:paraId="146DF8B7" w14:textId="0009CAD9" w:rsidR="00121A66" w:rsidRPr="001D42C7" w:rsidRDefault="00121A66" w:rsidP="00121A66">
            <w:pPr>
              <w:adjustRightInd/>
              <w:spacing w:before="117"/>
              <w:ind w:right="188"/>
              <w:jc w:val="center"/>
              <w:rPr>
                <w:rFonts w:ascii="Arial" w:eastAsia="Calibri" w:hAnsi="Arial" w:cs="Arial"/>
                <w:sz w:val="24"/>
                <w:szCs w:val="24"/>
                <w:lang w:eastAsia="en-US"/>
              </w:rPr>
            </w:pPr>
          </w:p>
        </w:tc>
        <w:tc>
          <w:tcPr>
            <w:tcW w:w="959" w:type="dxa"/>
            <w:shd w:val="clear" w:color="auto" w:fill="auto"/>
            <w:vAlign w:val="center"/>
          </w:tcPr>
          <w:p w14:paraId="507F864A" w14:textId="3800DEBE" w:rsidR="00121A66" w:rsidRPr="001D42C7" w:rsidRDefault="00121A66" w:rsidP="00121A66">
            <w:pPr>
              <w:adjustRightInd/>
              <w:spacing w:before="117"/>
              <w:ind w:right="188"/>
              <w:jc w:val="center"/>
              <w:rPr>
                <w:rFonts w:ascii="Arial" w:eastAsia="Calibri" w:hAnsi="Arial" w:cs="Arial"/>
                <w:sz w:val="24"/>
                <w:szCs w:val="24"/>
                <w:lang w:eastAsia="en-US"/>
              </w:rPr>
            </w:pPr>
          </w:p>
        </w:tc>
        <w:tc>
          <w:tcPr>
            <w:tcW w:w="1317" w:type="dxa"/>
            <w:shd w:val="clear" w:color="auto" w:fill="auto"/>
            <w:vAlign w:val="center"/>
          </w:tcPr>
          <w:p w14:paraId="09B12519" w14:textId="56ECAB96" w:rsidR="00121A66" w:rsidRPr="001D42C7" w:rsidRDefault="00121A66" w:rsidP="00121A66">
            <w:pPr>
              <w:adjustRightInd/>
              <w:spacing w:before="117"/>
              <w:ind w:right="188"/>
              <w:jc w:val="center"/>
              <w:rPr>
                <w:rFonts w:ascii="Arial" w:eastAsia="Calibri" w:hAnsi="Arial" w:cs="Arial"/>
                <w:sz w:val="24"/>
                <w:szCs w:val="24"/>
                <w:lang w:eastAsia="en-US"/>
              </w:rPr>
            </w:pPr>
          </w:p>
        </w:tc>
        <w:tc>
          <w:tcPr>
            <w:tcW w:w="1138" w:type="dxa"/>
            <w:shd w:val="clear" w:color="auto" w:fill="FFFFFF" w:themeFill="background1"/>
          </w:tcPr>
          <w:p w14:paraId="56133C2A" w14:textId="77777777" w:rsidR="00121A66" w:rsidRPr="001D42C7" w:rsidRDefault="00121A66" w:rsidP="00121A66">
            <w:pPr>
              <w:adjustRightInd/>
              <w:spacing w:before="117"/>
              <w:ind w:right="188"/>
              <w:jc w:val="center"/>
              <w:rPr>
                <w:rFonts w:ascii="Arial" w:eastAsia="Calibri" w:hAnsi="Arial" w:cs="Arial"/>
                <w:sz w:val="24"/>
                <w:szCs w:val="24"/>
                <w:lang w:eastAsia="en-US"/>
              </w:rPr>
            </w:pPr>
          </w:p>
        </w:tc>
      </w:tr>
      <w:tr w:rsidR="00121A66" w:rsidRPr="00472BBD" w14:paraId="2DEB0BA0" w14:textId="3AF7F66B" w:rsidTr="004D19F2">
        <w:trPr>
          <w:cnfStyle w:val="000000100000" w:firstRow="0" w:lastRow="0" w:firstColumn="0" w:lastColumn="0" w:oddVBand="0" w:evenVBand="0" w:oddHBand="1" w:evenHBand="0" w:firstRowFirstColumn="0" w:firstRowLastColumn="0" w:lastRowFirstColumn="0" w:lastRowLastColumn="0"/>
          <w:trHeight w:val="19"/>
        </w:trPr>
        <w:tc>
          <w:tcPr>
            <w:tcW w:w="1768" w:type="dxa"/>
            <w:shd w:val="clear" w:color="auto" w:fill="auto"/>
            <w:vAlign w:val="bottom"/>
          </w:tcPr>
          <w:p w14:paraId="5EF347B1" w14:textId="77777777" w:rsidR="00121A66" w:rsidRPr="00472BBD" w:rsidRDefault="00121A66" w:rsidP="00121A66">
            <w:pPr>
              <w:adjustRightInd/>
              <w:spacing w:line="252" w:lineRule="exact"/>
              <w:jc w:val="both"/>
              <w:rPr>
                <w:rFonts w:ascii="Arial" w:eastAsia="Calibri" w:hAnsi="Arial" w:cs="Arial"/>
                <w:bCs/>
                <w:sz w:val="24"/>
                <w:szCs w:val="24"/>
                <w:lang w:eastAsia="en-US"/>
              </w:rPr>
            </w:pPr>
            <w:r>
              <w:rPr>
                <w:rFonts w:ascii="Arial" w:hAnsi="Arial" w:cs="Arial"/>
                <w:sz w:val="24"/>
                <w:szCs w:val="24"/>
              </w:rPr>
              <w:t>GİH</w:t>
            </w:r>
          </w:p>
        </w:tc>
        <w:tc>
          <w:tcPr>
            <w:tcW w:w="1096" w:type="dxa"/>
            <w:shd w:val="clear" w:color="auto" w:fill="auto"/>
            <w:vAlign w:val="center"/>
          </w:tcPr>
          <w:p w14:paraId="361231BC" w14:textId="77777777" w:rsidR="00121A66" w:rsidRPr="001D42C7" w:rsidRDefault="00121A66" w:rsidP="00121A66">
            <w:pPr>
              <w:adjustRightInd/>
              <w:spacing w:before="133"/>
              <w:ind w:right="99"/>
              <w:jc w:val="center"/>
              <w:rPr>
                <w:rFonts w:ascii="Arial" w:eastAsia="Calibri" w:hAnsi="Arial" w:cs="Arial"/>
                <w:sz w:val="24"/>
                <w:szCs w:val="24"/>
                <w:lang w:eastAsia="en-US"/>
              </w:rPr>
            </w:pPr>
          </w:p>
        </w:tc>
        <w:tc>
          <w:tcPr>
            <w:tcW w:w="1601" w:type="dxa"/>
            <w:shd w:val="clear" w:color="auto" w:fill="auto"/>
            <w:vAlign w:val="center"/>
          </w:tcPr>
          <w:p w14:paraId="730ACA5E" w14:textId="77777777" w:rsidR="00121A66" w:rsidRPr="001D42C7" w:rsidRDefault="00121A66" w:rsidP="00121A66">
            <w:pPr>
              <w:adjustRightInd/>
              <w:spacing w:before="133"/>
              <w:ind w:right="94"/>
              <w:jc w:val="center"/>
              <w:rPr>
                <w:rFonts w:ascii="Arial" w:eastAsia="Calibri" w:hAnsi="Arial" w:cs="Arial"/>
                <w:sz w:val="24"/>
                <w:szCs w:val="24"/>
                <w:lang w:eastAsia="en-US"/>
              </w:rPr>
            </w:pPr>
          </w:p>
        </w:tc>
        <w:tc>
          <w:tcPr>
            <w:tcW w:w="962" w:type="dxa"/>
            <w:shd w:val="clear" w:color="auto" w:fill="auto"/>
            <w:vAlign w:val="center"/>
          </w:tcPr>
          <w:p w14:paraId="00026686" w14:textId="77777777" w:rsidR="00121A66" w:rsidRPr="001D42C7" w:rsidRDefault="00121A66" w:rsidP="00121A66">
            <w:pPr>
              <w:adjustRightInd/>
              <w:spacing w:before="133"/>
              <w:ind w:right="98"/>
              <w:jc w:val="center"/>
              <w:rPr>
                <w:rFonts w:ascii="Arial" w:eastAsia="Calibri" w:hAnsi="Arial" w:cs="Arial"/>
                <w:sz w:val="24"/>
                <w:szCs w:val="24"/>
                <w:lang w:eastAsia="en-US"/>
              </w:rPr>
            </w:pPr>
          </w:p>
        </w:tc>
        <w:tc>
          <w:tcPr>
            <w:tcW w:w="1345" w:type="dxa"/>
            <w:shd w:val="clear" w:color="auto" w:fill="auto"/>
            <w:vAlign w:val="center"/>
          </w:tcPr>
          <w:p w14:paraId="7723C538" w14:textId="77777777" w:rsidR="00121A66" w:rsidRPr="001D42C7" w:rsidRDefault="00121A66" w:rsidP="00121A66">
            <w:pPr>
              <w:adjustRightInd/>
              <w:spacing w:before="133"/>
              <w:ind w:right="97"/>
              <w:jc w:val="center"/>
              <w:rPr>
                <w:rFonts w:ascii="Arial" w:eastAsia="Calibri" w:hAnsi="Arial" w:cs="Arial"/>
                <w:sz w:val="24"/>
                <w:szCs w:val="24"/>
                <w:lang w:eastAsia="en-US"/>
              </w:rPr>
            </w:pPr>
          </w:p>
        </w:tc>
        <w:tc>
          <w:tcPr>
            <w:tcW w:w="943" w:type="dxa"/>
            <w:shd w:val="clear" w:color="auto" w:fill="auto"/>
            <w:vAlign w:val="center"/>
          </w:tcPr>
          <w:p w14:paraId="3251EB6F" w14:textId="77777777" w:rsidR="00121A66" w:rsidRPr="001D42C7" w:rsidRDefault="00121A66" w:rsidP="00121A66">
            <w:pPr>
              <w:adjustRightInd/>
              <w:spacing w:before="133"/>
              <w:ind w:right="97"/>
              <w:jc w:val="center"/>
              <w:rPr>
                <w:rFonts w:ascii="Arial" w:eastAsia="Calibri" w:hAnsi="Arial" w:cs="Arial"/>
                <w:sz w:val="24"/>
                <w:szCs w:val="24"/>
                <w:lang w:eastAsia="en-US"/>
              </w:rPr>
            </w:pPr>
          </w:p>
        </w:tc>
        <w:tc>
          <w:tcPr>
            <w:tcW w:w="1236" w:type="dxa"/>
            <w:shd w:val="clear" w:color="auto" w:fill="auto"/>
            <w:vAlign w:val="center"/>
          </w:tcPr>
          <w:p w14:paraId="0BC1CCEE" w14:textId="77777777" w:rsidR="00121A66" w:rsidRPr="001D42C7" w:rsidRDefault="00121A66" w:rsidP="00121A66">
            <w:pPr>
              <w:adjustRightInd/>
              <w:spacing w:before="133"/>
              <w:ind w:right="98"/>
              <w:jc w:val="center"/>
              <w:rPr>
                <w:rFonts w:ascii="Arial" w:eastAsia="Calibri" w:hAnsi="Arial" w:cs="Arial"/>
                <w:sz w:val="24"/>
                <w:szCs w:val="24"/>
                <w:lang w:eastAsia="en-US"/>
              </w:rPr>
            </w:pPr>
          </w:p>
        </w:tc>
        <w:tc>
          <w:tcPr>
            <w:tcW w:w="1138" w:type="dxa"/>
            <w:shd w:val="clear" w:color="auto" w:fill="auto"/>
            <w:vAlign w:val="center"/>
          </w:tcPr>
          <w:p w14:paraId="152FC78D" w14:textId="77777777" w:rsidR="00121A66" w:rsidRPr="001D42C7" w:rsidRDefault="00121A66" w:rsidP="00121A66">
            <w:pPr>
              <w:adjustRightInd/>
              <w:spacing w:before="133"/>
              <w:ind w:right="191"/>
              <w:jc w:val="center"/>
              <w:rPr>
                <w:rFonts w:ascii="Arial" w:eastAsia="Calibri" w:hAnsi="Arial" w:cs="Arial"/>
                <w:sz w:val="24"/>
                <w:szCs w:val="24"/>
                <w:lang w:eastAsia="en-US"/>
              </w:rPr>
            </w:pPr>
          </w:p>
        </w:tc>
        <w:tc>
          <w:tcPr>
            <w:tcW w:w="1138" w:type="dxa"/>
            <w:shd w:val="clear" w:color="auto" w:fill="auto"/>
            <w:vAlign w:val="center"/>
          </w:tcPr>
          <w:p w14:paraId="323E479D" w14:textId="37700062" w:rsidR="00121A66" w:rsidRPr="001D42C7" w:rsidRDefault="00121A66" w:rsidP="00121A66">
            <w:pPr>
              <w:adjustRightInd/>
              <w:spacing w:before="133"/>
              <w:ind w:right="191"/>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59" w:type="dxa"/>
            <w:shd w:val="clear" w:color="auto" w:fill="auto"/>
            <w:vAlign w:val="center"/>
          </w:tcPr>
          <w:p w14:paraId="530D81F3" w14:textId="59EB4837" w:rsidR="00121A66" w:rsidRPr="001D42C7" w:rsidRDefault="00121A66" w:rsidP="00121A66">
            <w:pPr>
              <w:adjustRightInd/>
              <w:spacing w:before="133"/>
              <w:ind w:right="191"/>
              <w:jc w:val="center"/>
              <w:rPr>
                <w:rFonts w:ascii="Arial" w:eastAsia="Calibri" w:hAnsi="Arial" w:cs="Arial"/>
                <w:sz w:val="24"/>
                <w:szCs w:val="24"/>
                <w:lang w:eastAsia="en-US"/>
              </w:rPr>
            </w:pPr>
          </w:p>
        </w:tc>
        <w:tc>
          <w:tcPr>
            <w:tcW w:w="1317" w:type="dxa"/>
            <w:shd w:val="clear" w:color="auto" w:fill="auto"/>
            <w:vAlign w:val="center"/>
          </w:tcPr>
          <w:p w14:paraId="24DF8481" w14:textId="474F94D5" w:rsidR="00121A66" w:rsidRPr="001D42C7" w:rsidRDefault="00121A66" w:rsidP="00121A66">
            <w:pPr>
              <w:adjustRightInd/>
              <w:spacing w:before="133"/>
              <w:ind w:right="191"/>
              <w:jc w:val="center"/>
              <w:rPr>
                <w:rFonts w:ascii="Arial" w:eastAsia="Calibri" w:hAnsi="Arial" w:cs="Arial"/>
                <w:sz w:val="24"/>
                <w:szCs w:val="24"/>
                <w:lang w:eastAsia="en-US"/>
              </w:rPr>
            </w:pPr>
          </w:p>
        </w:tc>
        <w:tc>
          <w:tcPr>
            <w:tcW w:w="1138" w:type="dxa"/>
            <w:shd w:val="clear" w:color="auto" w:fill="FFFFFF" w:themeFill="background1"/>
          </w:tcPr>
          <w:p w14:paraId="55B53492" w14:textId="77777777" w:rsidR="00121A66" w:rsidRPr="001D42C7" w:rsidRDefault="00121A66" w:rsidP="00121A66">
            <w:pPr>
              <w:adjustRightInd/>
              <w:spacing w:before="133"/>
              <w:ind w:right="191"/>
              <w:jc w:val="center"/>
              <w:rPr>
                <w:rFonts w:ascii="Arial" w:eastAsia="Calibri" w:hAnsi="Arial" w:cs="Arial"/>
                <w:sz w:val="24"/>
                <w:szCs w:val="24"/>
                <w:lang w:eastAsia="en-US"/>
              </w:rPr>
            </w:pPr>
          </w:p>
        </w:tc>
      </w:tr>
      <w:tr w:rsidR="00121A66" w:rsidRPr="00472BBD" w14:paraId="236F132A" w14:textId="23AEACBE" w:rsidTr="004D19F2">
        <w:trPr>
          <w:trHeight w:val="19"/>
        </w:trPr>
        <w:tc>
          <w:tcPr>
            <w:tcW w:w="1768" w:type="dxa"/>
            <w:shd w:val="clear" w:color="auto" w:fill="auto"/>
            <w:vAlign w:val="bottom"/>
          </w:tcPr>
          <w:p w14:paraId="2D29CCE5" w14:textId="77777777" w:rsidR="00121A66" w:rsidRPr="00472BBD" w:rsidRDefault="00121A66" w:rsidP="00121A66">
            <w:pPr>
              <w:adjustRightInd/>
              <w:spacing w:line="266" w:lineRule="exact"/>
              <w:jc w:val="both"/>
              <w:rPr>
                <w:rFonts w:ascii="Arial" w:eastAsia="Calibri" w:hAnsi="Arial" w:cs="Arial"/>
                <w:b/>
                <w:sz w:val="24"/>
                <w:szCs w:val="24"/>
                <w:lang w:eastAsia="en-US"/>
              </w:rPr>
            </w:pPr>
            <w:r>
              <w:rPr>
                <w:rFonts w:ascii="Arial" w:hAnsi="Arial" w:cs="Arial"/>
                <w:sz w:val="24"/>
                <w:szCs w:val="24"/>
              </w:rPr>
              <w:t>THS</w:t>
            </w:r>
          </w:p>
        </w:tc>
        <w:tc>
          <w:tcPr>
            <w:tcW w:w="1096" w:type="dxa"/>
            <w:shd w:val="clear" w:color="auto" w:fill="auto"/>
            <w:vAlign w:val="center"/>
          </w:tcPr>
          <w:p w14:paraId="37A649E1" w14:textId="6686BAF1" w:rsidR="00121A66" w:rsidRPr="001D42C7" w:rsidRDefault="00121A66" w:rsidP="00121A66">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8</w:t>
            </w:r>
          </w:p>
        </w:tc>
        <w:tc>
          <w:tcPr>
            <w:tcW w:w="1601" w:type="dxa"/>
            <w:shd w:val="clear" w:color="auto" w:fill="auto"/>
            <w:vAlign w:val="center"/>
          </w:tcPr>
          <w:p w14:paraId="016D0AAB" w14:textId="59BEA4F6" w:rsidR="00121A66" w:rsidRPr="001D42C7" w:rsidRDefault="00121A66" w:rsidP="00121A66">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962" w:type="dxa"/>
            <w:shd w:val="clear" w:color="auto" w:fill="auto"/>
            <w:vAlign w:val="center"/>
          </w:tcPr>
          <w:p w14:paraId="4F3EF200" w14:textId="01CB636A"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10</w:t>
            </w:r>
          </w:p>
        </w:tc>
        <w:tc>
          <w:tcPr>
            <w:tcW w:w="1345" w:type="dxa"/>
            <w:shd w:val="clear" w:color="auto" w:fill="auto"/>
            <w:vAlign w:val="center"/>
          </w:tcPr>
          <w:p w14:paraId="3CD6C677" w14:textId="72B17827"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943" w:type="dxa"/>
            <w:shd w:val="clear" w:color="auto" w:fill="auto"/>
            <w:vAlign w:val="center"/>
          </w:tcPr>
          <w:p w14:paraId="168887B8" w14:textId="1D5B552D" w:rsidR="00121A66" w:rsidRPr="001D42C7" w:rsidRDefault="00121A66" w:rsidP="00121A66">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6</w:t>
            </w:r>
          </w:p>
        </w:tc>
        <w:tc>
          <w:tcPr>
            <w:tcW w:w="1236" w:type="dxa"/>
            <w:shd w:val="clear" w:color="auto" w:fill="auto"/>
            <w:vAlign w:val="center"/>
          </w:tcPr>
          <w:p w14:paraId="0ECB5212" w14:textId="53DF6435"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1138" w:type="dxa"/>
            <w:shd w:val="clear" w:color="auto" w:fill="auto"/>
            <w:vAlign w:val="center"/>
          </w:tcPr>
          <w:p w14:paraId="5F493153" w14:textId="3C141C52"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138" w:type="dxa"/>
            <w:shd w:val="clear" w:color="auto" w:fill="auto"/>
            <w:vAlign w:val="center"/>
          </w:tcPr>
          <w:p w14:paraId="421BB763" w14:textId="6A8F522C"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959" w:type="dxa"/>
            <w:shd w:val="clear" w:color="auto" w:fill="auto"/>
            <w:vAlign w:val="center"/>
          </w:tcPr>
          <w:p w14:paraId="39DD8273" w14:textId="175060C4"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1317" w:type="dxa"/>
            <w:shd w:val="clear" w:color="auto" w:fill="auto"/>
            <w:vAlign w:val="center"/>
          </w:tcPr>
          <w:p w14:paraId="2918472B" w14:textId="019CFF92"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138" w:type="dxa"/>
            <w:shd w:val="clear" w:color="auto" w:fill="FFFFFF" w:themeFill="background1"/>
          </w:tcPr>
          <w:p w14:paraId="7F25B77B" w14:textId="58183B5C" w:rsidR="00121A66"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7</w:t>
            </w:r>
          </w:p>
        </w:tc>
      </w:tr>
      <w:tr w:rsidR="00121A66" w:rsidRPr="00472BBD" w14:paraId="3421AB2F" w14:textId="64FCEE4E" w:rsidTr="004D19F2">
        <w:trPr>
          <w:cnfStyle w:val="000000100000" w:firstRow="0" w:lastRow="0" w:firstColumn="0" w:lastColumn="0" w:oddVBand="0" w:evenVBand="0" w:oddHBand="1" w:evenHBand="0" w:firstRowFirstColumn="0" w:firstRowLastColumn="0" w:lastRowFirstColumn="0" w:lastRowLastColumn="0"/>
          <w:trHeight w:val="19"/>
        </w:trPr>
        <w:tc>
          <w:tcPr>
            <w:tcW w:w="1768" w:type="dxa"/>
            <w:shd w:val="clear" w:color="auto" w:fill="auto"/>
            <w:vAlign w:val="bottom"/>
          </w:tcPr>
          <w:p w14:paraId="773F043A" w14:textId="77777777" w:rsidR="00121A66" w:rsidRPr="001728C0" w:rsidRDefault="00121A66" w:rsidP="00121A66">
            <w:pPr>
              <w:adjustRightInd/>
              <w:spacing w:line="266" w:lineRule="exact"/>
              <w:jc w:val="both"/>
              <w:rPr>
                <w:rFonts w:ascii="Arial" w:hAnsi="Arial" w:cs="Arial"/>
                <w:sz w:val="24"/>
                <w:szCs w:val="24"/>
              </w:rPr>
            </w:pPr>
            <w:r>
              <w:rPr>
                <w:rFonts w:ascii="Arial" w:hAnsi="Arial" w:cs="Arial"/>
                <w:sz w:val="24"/>
                <w:szCs w:val="24"/>
              </w:rPr>
              <w:t>SHS</w:t>
            </w:r>
          </w:p>
        </w:tc>
        <w:tc>
          <w:tcPr>
            <w:tcW w:w="1096" w:type="dxa"/>
            <w:shd w:val="clear" w:color="auto" w:fill="auto"/>
            <w:vAlign w:val="center"/>
          </w:tcPr>
          <w:p w14:paraId="47921A55" w14:textId="09A8B02E" w:rsidR="00121A66" w:rsidRPr="001D42C7" w:rsidRDefault="00121A66" w:rsidP="00121A66">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01" w:type="dxa"/>
            <w:shd w:val="clear" w:color="auto" w:fill="auto"/>
            <w:vAlign w:val="center"/>
          </w:tcPr>
          <w:p w14:paraId="4B09130F" w14:textId="277B790E" w:rsidR="00121A66" w:rsidRPr="001D42C7" w:rsidRDefault="00121A66" w:rsidP="00121A66">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62" w:type="dxa"/>
            <w:shd w:val="clear" w:color="auto" w:fill="auto"/>
            <w:vAlign w:val="center"/>
          </w:tcPr>
          <w:p w14:paraId="362CFAAB" w14:textId="46DFC53C"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345" w:type="dxa"/>
            <w:shd w:val="clear" w:color="auto" w:fill="auto"/>
            <w:vAlign w:val="center"/>
          </w:tcPr>
          <w:p w14:paraId="76995240" w14:textId="119E5CA7"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943" w:type="dxa"/>
            <w:shd w:val="clear" w:color="auto" w:fill="auto"/>
            <w:vAlign w:val="center"/>
          </w:tcPr>
          <w:p w14:paraId="72F5632C" w14:textId="03551B95" w:rsidR="00121A66" w:rsidRPr="001D42C7" w:rsidRDefault="00121A66" w:rsidP="00121A66">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236" w:type="dxa"/>
            <w:shd w:val="clear" w:color="auto" w:fill="auto"/>
            <w:vAlign w:val="center"/>
          </w:tcPr>
          <w:p w14:paraId="4AEA8DFD" w14:textId="730FDD58"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138" w:type="dxa"/>
            <w:shd w:val="clear" w:color="auto" w:fill="auto"/>
            <w:vAlign w:val="center"/>
          </w:tcPr>
          <w:p w14:paraId="1F2FE52D" w14:textId="42AB7E58"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138" w:type="dxa"/>
            <w:shd w:val="clear" w:color="auto" w:fill="auto"/>
            <w:vAlign w:val="center"/>
          </w:tcPr>
          <w:p w14:paraId="756B6584" w14:textId="15F62681"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959" w:type="dxa"/>
            <w:shd w:val="clear" w:color="auto" w:fill="auto"/>
            <w:vAlign w:val="center"/>
          </w:tcPr>
          <w:p w14:paraId="60A5429F" w14:textId="481ACCCF"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317" w:type="dxa"/>
            <w:shd w:val="clear" w:color="auto" w:fill="auto"/>
            <w:vAlign w:val="center"/>
          </w:tcPr>
          <w:p w14:paraId="2355F841" w14:textId="47300F0B"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138" w:type="dxa"/>
            <w:shd w:val="clear" w:color="auto" w:fill="FFFFFF" w:themeFill="background1"/>
          </w:tcPr>
          <w:p w14:paraId="564F13A8" w14:textId="34AA1230" w:rsidR="00121A66"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w:t>
            </w:r>
          </w:p>
        </w:tc>
      </w:tr>
      <w:tr w:rsidR="00121A66" w:rsidRPr="00472BBD" w14:paraId="0597DBE4" w14:textId="32B1EE65" w:rsidTr="004D19F2">
        <w:trPr>
          <w:trHeight w:val="19"/>
        </w:trPr>
        <w:tc>
          <w:tcPr>
            <w:tcW w:w="1768" w:type="dxa"/>
            <w:shd w:val="clear" w:color="auto" w:fill="auto"/>
            <w:vAlign w:val="bottom"/>
          </w:tcPr>
          <w:p w14:paraId="0AB0EE30" w14:textId="77777777" w:rsidR="00121A66" w:rsidRPr="001728C0" w:rsidRDefault="00121A66" w:rsidP="00121A66">
            <w:pPr>
              <w:adjustRightInd/>
              <w:spacing w:line="266" w:lineRule="exact"/>
              <w:jc w:val="both"/>
              <w:rPr>
                <w:rFonts w:ascii="Arial" w:hAnsi="Arial" w:cs="Arial"/>
                <w:sz w:val="24"/>
                <w:szCs w:val="24"/>
              </w:rPr>
            </w:pPr>
            <w:r>
              <w:rPr>
                <w:rFonts w:ascii="Arial" w:hAnsi="Arial" w:cs="Arial"/>
                <w:sz w:val="24"/>
                <w:szCs w:val="24"/>
              </w:rPr>
              <w:t>YHS</w:t>
            </w:r>
          </w:p>
        </w:tc>
        <w:tc>
          <w:tcPr>
            <w:tcW w:w="1096" w:type="dxa"/>
            <w:shd w:val="clear" w:color="auto" w:fill="auto"/>
            <w:vAlign w:val="center"/>
          </w:tcPr>
          <w:p w14:paraId="40AE5F2F" w14:textId="77777777" w:rsidR="00121A66" w:rsidRPr="001D42C7" w:rsidRDefault="00121A66" w:rsidP="00121A66">
            <w:pPr>
              <w:adjustRightInd/>
              <w:spacing w:before="133"/>
              <w:ind w:right="97"/>
              <w:jc w:val="center"/>
              <w:rPr>
                <w:rFonts w:ascii="Arial" w:eastAsia="Calibri" w:hAnsi="Arial" w:cs="Arial"/>
                <w:sz w:val="24"/>
                <w:szCs w:val="24"/>
                <w:lang w:eastAsia="en-US"/>
              </w:rPr>
            </w:pPr>
          </w:p>
        </w:tc>
        <w:tc>
          <w:tcPr>
            <w:tcW w:w="1601" w:type="dxa"/>
            <w:shd w:val="clear" w:color="auto" w:fill="auto"/>
            <w:vAlign w:val="center"/>
          </w:tcPr>
          <w:p w14:paraId="7C866D4E" w14:textId="77777777" w:rsidR="00121A66" w:rsidRPr="001D42C7" w:rsidRDefault="00121A66" w:rsidP="00121A66">
            <w:pPr>
              <w:adjustRightInd/>
              <w:spacing w:before="133"/>
              <w:ind w:right="91"/>
              <w:jc w:val="center"/>
              <w:rPr>
                <w:rFonts w:ascii="Arial" w:eastAsia="Calibri" w:hAnsi="Arial" w:cs="Arial"/>
                <w:sz w:val="24"/>
                <w:szCs w:val="24"/>
                <w:lang w:eastAsia="en-US"/>
              </w:rPr>
            </w:pPr>
          </w:p>
        </w:tc>
        <w:tc>
          <w:tcPr>
            <w:tcW w:w="962" w:type="dxa"/>
            <w:shd w:val="clear" w:color="auto" w:fill="auto"/>
            <w:vAlign w:val="center"/>
          </w:tcPr>
          <w:p w14:paraId="4C1C445E"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1345" w:type="dxa"/>
            <w:shd w:val="clear" w:color="auto" w:fill="auto"/>
            <w:vAlign w:val="center"/>
          </w:tcPr>
          <w:p w14:paraId="7377ADE0" w14:textId="4C81E762"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43" w:type="dxa"/>
            <w:shd w:val="clear" w:color="auto" w:fill="auto"/>
            <w:vAlign w:val="center"/>
          </w:tcPr>
          <w:p w14:paraId="51566183" w14:textId="77777777" w:rsidR="00121A66" w:rsidRPr="001D42C7" w:rsidRDefault="00121A66" w:rsidP="00121A66">
            <w:pPr>
              <w:adjustRightInd/>
              <w:spacing w:before="133"/>
              <w:ind w:right="94"/>
              <w:jc w:val="center"/>
              <w:rPr>
                <w:rFonts w:ascii="Arial" w:eastAsia="Calibri" w:hAnsi="Arial" w:cs="Arial"/>
                <w:sz w:val="24"/>
                <w:szCs w:val="24"/>
                <w:lang w:eastAsia="en-US"/>
              </w:rPr>
            </w:pPr>
          </w:p>
        </w:tc>
        <w:tc>
          <w:tcPr>
            <w:tcW w:w="1236" w:type="dxa"/>
            <w:shd w:val="clear" w:color="auto" w:fill="auto"/>
            <w:vAlign w:val="center"/>
          </w:tcPr>
          <w:p w14:paraId="79E7B13C"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1138" w:type="dxa"/>
            <w:shd w:val="clear" w:color="auto" w:fill="auto"/>
            <w:vAlign w:val="center"/>
          </w:tcPr>
          <w:p w14:paraId="0C00F88A" w14:textId="77777777"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138" w:type="dxa"/>
            <w:shd w:val="clear" w:color="auto" w:fill="auto"/>
            <w:vAlign w:val="center"/>
          </w:tcPr>
          <w:p w14:paraId="2849F3F8" w14:textId="0B77BFAD"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959" w:type="dxa"/>
            <w:shd w:val="clear" w:color="auto" w:fill="auto"/>
            <w:vAlign w:val="center"/>
          </w:tcPr>
          <w:p w14:paraId="0EDE36BD" w14:textId="342270B1"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317" w:type="dxa"/>
            <w:shd w:val="clear" w:color="auto" w:fill="auto"/>
            <w:vAlign w:val="center"/>
          </w:tcPr>
          <w:p w14:paraId="4887320C" w14:textId="3EF9C3ED"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138" w:type="dxa"/>
            <w:shd w:val="clear" w:color="auto" w:fill="FFFFFF" w:themeFill="background1"/>
          </w:tcPr>
          <w:p w14:paraId="6F1374C7" w14:textId="77777777" w:rsidR="00121A66" w:rsidRPr="001D42C7" w:rsidRDefault="00121A66" w:rsidP="00121A66">
            <w:pPr>
              <w:adjustRightInd/>
              <w:spacing w:before="133"/>
              <w:ind w:right="188"/>
              <w:jc w:val="center"/>
              <w:rPr>
                <w:rFonts w:ascii="Arial" w:eastAsia="Calibri" w:hAnsi="Arial" w:cs="Arial"/>
                <w:sz w:val="24"/>
                <w:szCs w:val="24"/>
                <w:lang w:eastAsia="en-US"/>
              </w:rPr>
            </w:pPr>
          </w:p>
        </w:tc>
      </w:tr>
      <w:tr w:rsidR="00121A66" w:rsidRPr="00472BBD" w14:paraId="5A3EDFBE" w14:textId="5873D932" w:rsidTr="004D19F2">
        <w:trPr>
          <w:cnfStyle w:val="000000100000" w:firstRow="0" w:lastRow="0" w:firstColumn="0" w:lastColumn="0" w:oddVBand="0" w:evenVBand="0" w:oddHBand="1" w:evenHBand="0" w:firstRowFirstColumn="0" w:firstRowLastColumn="0" w:lastRowFirstColumn="0" w:lastRowLastColumn="0"/>
          <w:trHeight w:val="19"/>
        </w:trPr>
        <w:tc>
          <w:tcPr>
            <w:tcW w:w="1768" w:type="dxa"/>
            <w:shd w:val="clear" w:color="auto" w:fill="auto"/>
            <w:vAlign w:val="bottom"/>
          </w:tcPr>
          <w:p w14:paraId="2DDB7207" w14:textId="77777777" w:rsidR="00121A66" w:rsidRPr="001728C0" w:rsidRDefault="00121A66" w:rsidP="00121A66">
            <w:pPr>
              <w:adjustRightInd/>
              <w:spacing w:line="266" w:lineRule="exact"/>
              <w:jc w:val="both"/>
              <w:rPr>
                <w:rFonts w:ascii="Arial" w:hAnsi="Arial" w:cs="Arial"/>
                <w:sz w:val="24"/>
                <w:szCs w:val="24"/>
              </w:rPr>
            </w:pPr>
            <w:r>
              <w:rPr>
                <w:rFonts w:ascii="Arial" w:hAnsi="Arial" w:cs="Arial"/>
                <w:sz w:val="24"/>
                <w:szCs w:val="24"/>
              </w:rPr>
              <w:t>4/B Sözleşmeli</w:t>
            </w:r>
          </w:p>
        </w:tc>
        <w:tc>
          <w:tcPr>
            <w:tcW w:w="1096" w:type="dxa"/>
            <w:shd w:val="clear" w:color="auto" w:fill="auto"/>
            <w:vAlign w:val="center"/>
          </w:tcPr>
          <w:p w14:paraId="56B232DC" w14:textId="67B135B1" w:rsidR="00121A66" w:rsidRPr="001D42C7" w:rsidRDefault="00121A66" w:rsidP="00121A66">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601" w:type="dxa"/>
            <w:shd w:val="clear" w:color="auto" w:fill="auto"/>
            <w:vAlign w:val="center"/>
          </w:tcPr>
          <w:p w14:paraId="0D56043B" w14:textId="1465C1BD" w:rsidR="00121A66" w:rsidRPr="001D42C7" w:rsidRDefault="00121A66" w:rsidP="00121A66">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962" w:type="dxa"/>
            <w:shd w:val="clear" w:color="auto" w:fill="auto"/>
            <w:vAlign w:val="center"/>
          </w:tcPr>
          <w:p w14:paraId="37ED0AE6" w14:textId="1EC61B7F"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345" w:type="dxa"/>
            <w:shd w:val="clear" w:color="auto" w:fill="auto"/>
            <w:vAlign w:val="center"/>
          </w:tcPr>
          <w:p w14:paraId="1BC7EDA0" w14:textId="31199494"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943" w:type="dxa"/>
            <w:shd w:val="clear" w:color="auto" w:fill="auto"/>
            <w:vAlign w:val="center"/>
          </w:tcPr>
          <w:p w14:paraId="5FF3E552" w14:textId="3D65C982" w:rsidR="00121A66" w:rsidRPr="001D42C7" w:rsidRDefault="00121A66" w:rsidP="00121A66">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236" w:type="dxa"/>
            <w:shd w:val="clear" w:color="auto" w:fill="auto"/>
            <w:vAlign w:val="center"/>
          </w:tcPr>
          <w:p w14:paraId="2AB15E98" w14:textId="04F04E9B"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1138" w:type="dxa"/>
            <w:shd w:val="clear" w:color="auto" w:fill="auto"/>
            <w:vAlign w:val="center"/>
          </w:tcPr>
          <w:p w14:paraId="1465DFCA" w14:textId="120443A3"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1138" w:type="dxa"/>
            <w:shd w:val="clear" w:color="auto" w:fill="auto"/>
            <w:vAlign w:val="center"/>
          </w:tcPr>
          <w:p w14:paraId="6D56463F" w14:textId="48A387F3"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959" w:type="dxa"/>
            <w:shd w:val="clear" w:color="auto" w:fill="auto"/>
            <w:vAlign w:val="center"/>
          </w:tcPr>
          <w:p w14:paraId="150B3AB1" w14:textId="44A356E9"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317" w:type="dxa"/>
            <w:shd w:val="clear" w:color="auto" w:fill="auto"/>
            <w:vAlign w:val="center"/>
          </w:tcPr>
          <w:p w14:paraId="7186C4F5" w14:textId="4949F61F"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1138" w:type="dxa"/>
            <w:shd w:val="clear" w:color="auto" w:fill="FFFFFF" w:themeFill="background1"/>
          </w:tcPr>
          <w:p w14:paraId="6F604A5F" w14:textId="7B888623" w:rsidR="00121A66"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4</w:t>
            </w:r>
          </w:p>
        </w:tc>
      </w:tr>
      <w:tr w:rsidR="00121A66" w:rsidRPr="00472BBD" w14:paraId="2CE23C6A" w14:textId="5C121E57" w:rsidTr="004D19F2">
        <w:trPr>
          <w:trHeight w:val="19"/>
        </w:trPr>
        <w:tc>
          <w:tcPr>
            <w:tcW w:w="1768" w:type="dxa"/>
            <w:shd w:val="clear" w:color="auto" w:fill="auto"/>
            <w:vAlign w:val="bottom"/>
          </w:tcPr>
          <w:p w14:paraId="391A55DD" w14:textId="77777777" w:rsidR="00121A66" w:rsidRPr="001728C0" w:rsidRDefault="00121A66" w:rsidP="00121A66">
            <w:pPr>
              <w:adjustRightInd/>
              <w:spacing w:line="266" w:lineRule="exact"/>
              <w:jc w:val="both"/>
              <w:rPr>
                <w:rFonts w:ascii="Arial" w:hAnsi="Arial" w:cs="Arial"/>
                <w:sz w:val="24"/>
                <w:szCs w:val="24"/>
              </w:rPr>
            </w:pPr>
            <w:r>
              <w:rPr>
                <w:rFonts w:ascii="Arial" w:hAnsi="Arial" w:cs="Arial"/>
                <w:sz w:val="24"/>
                <w:szCs w:val="24"/>
              </w:rPr>
              <w:t>İşçi</w:t>
            </w:r>
          </w:p>
        </w:tc>
        <w:tc>
          <w:tcPr>
            <w:tcW w:w="1096" w:type="dxa"/>
            <w:shd w:val="clear" w:color="auto" w:fill="auto"/>
            <w:vAlign w:val="center"/>
          </w:tcPr>
          <w:p w14:paraId="425CD0F5" w14:textId="24956A0D" w:rsidR="00121A66" w:rsidRPr="001D42C7" w:rsidRDefault="00121A66" w:rsidP="00121A66">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1601" w:type="dxa"/>
            <w:shd w:val="clear" w:color="auto" w:fill="auto"/>
            <w:vAlign w:val="center"/>
          </w:tcPr>
          <w:p w14:paraId="7DC92064" w14:textId="77777777" w:rsidR="00121A66" w:rsidRPr="001D42C7" w:rsidRDefault="00121A66" w:rsidP="00121A66">
            <w:pPr>
              <w:adjustRightInd/>
              <w:spacing w:before="133"/>
              <w:ind w:right="91"/>
              <w:jc w:val="center"/>
              <w:rPr>
                <w:rFonts w:ascii="Arial" w:eastAsia="Calibri" w:hAnsi="Arial" w:cs="Arial"/>
                <w:sz w:val="24"/>
                <w:szCs w:val="24"/>
                <w:lang w:eastAsia="en-US"/>
              </w:rPr>
            </w:pPr>
          </w:p>
        </w:tc>
        <w:tc>
          <w:tcPr>
            <w:tcW w:w="962" w:type="dxa"/>
            <w:shd w:val="clear" w:color="auto" w:fill="auto"/>
            <w:vAlign w:val="center"/>
          </w:tcPr>
          <w:p w14:paraId="27EC90EB"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1345" w:type="dxa"/>
            <w:shd w:val="clear" w:color="auto" w:fill="auto"/>
            <w:vAlign w:val="center"/>
          </w:tcPr>
          <w:p w14:paraId="39805320"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943" w:type="dxa"/>
            <w:shd w:val="clear" w:color="auto" w:fill="auto"/>
            <w:vAlign w:val="center"/>
          </w:tcPr>
          <w:p w14:paraId="0B01BE9B" w14:textId="77777777" w:rsidR="00121A66" w:rsidRPr="001D42C7" w:rsidRDefault="00121A66" w:rsidP="00121A66">
            <w:pPr>
              <w:adjustRightInd/>
              <w:spacing w:before="133"/>
              <w:ind w:right="94"/>
              <w:jc w:val="center"/>
              <w:rPr>
                <w:rFonts w:ascii="Arial" w:eastAsia="Calibri" w:hAnsi="Arial" w:cs="Arial"/>
                <w:sz w:val="24"/>
                <w:szCs w:val="24"/>
                <w:lang w:eastAsia="en-US"/>
              </w:rPr>
            </w:pPr>
          </w:p>
        </w:tc>
        <w:tc>
          <w:tcPr>
            <w:tcW w:w="1236" w:type="dxa"/>
            <w:shd w:val="clear" w:color="auto" w:fill="auto"/>
            <w:vAlign w:val="center"/>
          </w:tcPr>
          <w:p w14:paraId="5CF9FAD3"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1138" w:type="dxa"/>
            <w:shd w:val="clear" w:color="auto" w:fill="auto"/>
            <w:vAlign w:val="center"/>
          </w:tcPr>
          <w:p w14:paraId="76E54552" w14:textId="77777777"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138" w:type="dxa"/>
            <w:shd w:val="clear" w:color="auto" w:fill="auto"/>
            <w:vAlign w:val="center"/>
          </w:tcPr>
          <w:p w14:paraId="0B8DA559" w14:textId="23470706"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959" w:type="dxa"/>
            <w:shd w:val="clear" w:color="auto" w:fill="auto"/>
            <w:vAlign w:val="center"/>
          </w:tcPr>
          <w:p w14:paraId="6021275C" w14:textId="21D1E011"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317" w:type="dxa"/>
            <w:shd w:val="clear" w:color="auto" w:fill="auto"/>
            <w:vAlign w:val="center"/>
          </w:tcPr>
          <w:p w14:paraId="7D186B88" w14:textId="6AD7493A"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138" w:type="dxa"/>
            <w:shd w:val="clear" w:color="auto" w:fill="FFFFFF" w:themeFill="background1"/>
          </w:tcPr>
          <w:p w14:paraId="3E22C4F3" w14:textId="3F8EF097"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2</w:t>
            </w:r>
          </w:p>
        </w:tc>
      </w:tr>
      <w:tr w:rsidR="00121A66" w:rsidRPr="00472BBD" w14:paraId="1D1A2C55" w14:textId="56EA73D8" w:rsidTr="004D19F2">
        <w:trPr>
          <w:cnfStyle w:val="000000100000" w:firstRow="0" w:lastRow="0" w:firstColumn="0" w:lastColumn="0" w:oddVBand="0" w:evenVBand="0" w:oddHBand="1" w:evenHBand="0" w:firstRowFirstColumn="0" w:firstRowLastColumn="0" w:lastRowFirstColumn="0" w:lastRowLastColumn="0"/>
          <w:trHeight w:val="19"/>
        </w:trPr>
        <w:tc>
          <w:tcPr>
            <w:tcW w:w="1768" w:type="dxa"/>
            <w:shd w:val="clear" w:color="auto" w:fill="auto"/>
            <w:vAlign w:val="bottom"/>
          </w:tcPr>
          <w:p w14:paraId="7E3479A8" w14:textId="77777777" w:rsidR="00121A66" w:rsidRDefault="00121A66" w:rsidP="00121A66">
            <w:pPr>
              <w:adjustRightInd/>
              <w:spacing w:line="266" w:lineRule="exact"/>
              <w:rPr>
                <w:rFonts w:ascii="Arial" w:hAnsi="Arial" w:cs="Arial"/>
                <w:sz w:val="24"/>
                <w:szCs w:val="24"/>
              </w:rPr>
            </w:pPr>
            <w:r>
              <w:rPr>
                <w:rFonts w:ascii="Arial" w:hAnsi="Arial" w:cs="Arial"/>
                <w:sz w:val="24"/>
                <w:szCs w:val="24"/>
              </w:rPr>
              <w:t>Hizmet Alımı (Şoför vb.)</w:t>
            </w:r>
          </w:p>
        </w:tc>
        <w:tc>
          <w:tcPr>
            <w:tcW w:w="1096" w:type="dxa"/>
            <w:shd w:val="clear" w:color="auto" w:fill="auto"/>
            <w:vAlign w:val="center"/>
          </w:tcPr>
          <w:p w14:paraId="3E2C295A" w14:textId="77777777" w:rsidR="00121A66" w:rsidRPr="001D42C7" w:rsidRDefault="00121A66" w:rsidP="00121A66">
            <w:pPr>
              <w:adjustRightInd/>
              <w:spacing w:before="133"/>
              <w:ind w:right="97"/>
              <w:jc w:val="center"/>
              <w:rPr>
                <w:rFonts w:ascii="Arial" w:eastAsia="Calibri" w:hAnsi="Arial" w:cs="Arial"/>
                <w:sz w:val="24"/>
                <w:szCs w:val="24"/>
                <w:lang w:eastAsia="en-US"/>
              </w:rPr>
            </w:pPr>
          </w:p>
        </w:tc>
        <w:tc>
          <w:tcPr>
            <w:tcW w:w="1601" w:type="dxa"/>
            <w:shd w:val="clear" w:color="auto" w:fill="auto"/>
            <w:vAlign w:val="center"/>
          </w:tcPr>
          <w:p w14:paraId="3F3B3D55" w14:textId="77777777" w:rsidR="00121A66" w:rsidRPr="001D42C7" w:rsidRDefault="00121A66" w:rsidP="00121A66">
            <w:pPr>
              <w:adjustRightInd/>
              <w:spacing w:before="133"/>
              <w:ind w:right="91"/>
              <w:jc w:val="center"/>
              <w:rPr>
                <w:rFonts w:ascii="Arial" w:eastAsia="Calibri" w:hAnsi="Arial" w:cs="Arial"/>
                <w:sz w:val="24"/>
                <w:szCs w:val="24"/>
                <w:lang w:eastAsia="en-US"/>
              </w:rPr>
            </w:pPr>
          </w:p>
        </w:tc>
        <w:tc>
          <w:tcPr>
            <w:tcW w:w="962" w:type="dxa"/>
            <w:shd w:val="clear" w:color="auto" w:fill="auto"/>
            <w:vAlign w:val="center"/>
          </w:tcPr>
          <w:p w14:paraId="5EACC556"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1345" w:type="dxa"/>
            <w:shd w:val="clear" w:color="auto" w:fill="auto"/>
            <w:vAlign w:val="center"/>
          </w:tcPr>
          <w:p w14:paraId="251B5DD1"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943" w:type="dxa"/>
            <w:shd w:val="clear" w:color="auto" w:fill="auto"/>
            <w:vAlign w:val="center"/>
          </w:tcPr>
          <w:p w14:paraId="25EAF225" w14:textId="77777777" w:rsidR="00121A66" w:rsidRPr="001D42C7" w:rsidRDefault="00121A66" w:rsidP="00121A66">
            <w:pPr>
              <w:adjustRightInd/>
              <w:spacing w:before="133"/>
              <w:ind w:right="94"/>
              <w:jc w:val="center"/>
              <w:rPr>
                <w:rFonts w:ascii="Arial" w:eastAsia="Calibri" w:hAnsi="Arial" w:cs="Arial"/>
                <w:sz w:val="24"/>
                <w:szCs w:val="24"/>
                <w:lang w:eastAsia="en-US"/>
              </w:rPr>
            </w:pPr>
          </w:p>
        </w:tc>
        <w:tc>
          <w:tcPr>
            <w:tcW w:w="1236" w:type="dxa"/>
            <w:shd w:val="clear" w:color="auto" w:fill="auto"/>
            <w:vAlign w:val="center"/>
          </w:tcPr>
          <w:p w14:paraId="41583967" w14:textId="77777777" w:rsidR="00121A66" w:rsidRPr="001D42C7" w:rsidRDefault="00121A66" w:rsidP="00121A66">
            <w:pPr>
              <w:adjustRightInd/>
              <w:spacing w:before="133"/>
              <w:ind w:right="95"/>
              <w:jc w:val="center"/>
              <w:rPr>
                <w:rFonts w:ascii="Arial" w:eastAsia="Calibri" w:hAnsi="Arial" w:cs="Arial"/>
                <w:sz w:val="24"/>
                <w:szCs w:val="24"/>
                <w:lang w:eastAsia="en-US"/>
              </w:rPr>
            </w:pPr>
          </w:p>
        </w:tc>
        <w:tc>
          <w:tcPr>
            <w:tcW w:w="1138" w:type="dxa"/>
            <w:shd w:val="clear" w:color="auto" w:fill="auto"/>
            <w:vAlign w:val="center"/>
          </w:tcPr>
          <w:p w14:paraId="4D12B542" w14:textId="77777777"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138" w:type="dxa"/>
            <w:shd w:val="clear" w:color="auto" w:fill="auto"/>
            <w:vAlign w:val="center"/>
          </w:tcPr>
          <w:p w14:paraId="1465A1B0" w14:textId="54A15A51"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959" w:type="dxa"/>
            <w:shd w:val="clear" w:color="auto" w:fill="auto"/>
            <w:vAlign w:val="center"/>
          </w:tcPr>
          <w:p w14:paraId="78778797" w14:textId="540D1183"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317" w:type="dxa"/>
            <w:shd w:val="clear" w:color="auto" w:fill="auto"/>
            <w:vAlign w:val="center"/>
          </w:tcPr>
          <w:p w14:paraId="709EF497" w14:textId="72EFE6D6" w:rsidR="00121A66" w:rsidRPr="001D42C7" w:rsidRDefault="00121A66" w:rsidP="00121A66">
            <w:pPr>
              <w:adjustRightInd/>
              <w:spacing w:before="133"/>
              <w:ind w:right="188"/>
              <w:jc w:val="center"/>
              <w:rPr>
                <w:rFonts w:ascii="Arial" w:eastAsia="Calibri" w:hAnsi="Arial" w:cs="Arial"/>
                <w:sz w:val="24"/>
                <w:szCs w:val="24"/>
                <w:lang w:eastAsia="en-US"/>
              </w:rPr>
            </w:pPr>
          </w:p>
        </w:tc>
        <w:tc>
          <w:tcPr>
            <w:tcW w:w="1138" w:type="dxa"/>
            <w:shd w:val="clear" w:color="auto" w:fill="FFFFFF" w:themeFill="background1"/>
          </w:tcPr>
          <w:p w14:paraId="7B6B0FF0" w14:textId="77777777" w:rsidR="00121A66" w:rsidRPr="001D42C7" w:rsidRDefault="00121A66" w:rsidP="00121A66">
            <w:pPr>
              <w:adjustRightInd/>
              <w:spacing w:before="133"/>
              <w:ind w:right="188"/>
              <w:jc w:val="center"/>
              <w:rPr>
                <w:rFonts w:ascii="Arial" w:eastAsia="Calibri" w:hAnsi="Arial" w:cs="Arial"/>
                <w:sz w:val="24"/>
                <w:szCs w:val="24"/>
                <w:lang w:eastAsia="en-US"/>
              </w:rPr>
            </w:pPr>
          </w:p>
        </w:tc>
      </w:tr>
      <w:tr w:rsidR="00121A66" w:rsidRPr="0004420A" w14:paraId="792B9630" w14:textId="554F6EA9" w:rsidTr="004D19F2">
        <w:trPr>
          <w:trHeight w:val="19"/>
        </w:trPr>
        <w:tc>
          <w:tcPr>
            <w:tcW w:w="1768" w:type="dxa"/>
            <w:shd w:val="clear" w:color="auto" w:fill="auto"/>
            <w:vAlign w:val="bottom"/>
          </w:tcPr>
          <w:p w14:paraId="10238CE0" w14:textId="77777777" w:rsidR="00121A66" w:rsidRPr="0004420A" w:rsidDel="00FD4F1A" w:rsidRDefault="00121A66" w:rsidP="00121A66">
            <w:pPr>
              <w:adjustRightInd/>
              <w:spacing w:line="266" w:lineRule="exact"/>
              <w:ind w:left="107"/>
              <w:jc w:val="both"/>
              <w:rPr>
                <w:rFonts w:ascii="Arial" w:hAnsi="Arial" w:cs="Arial"/>
                <w:b/>
                <w:bCs/>
                <w:sz w:val="24"/>
                <w:szCs w:val="24"/>
              </w:rPr>
            </w:pPr>
            <w:r w:rsidRPr="0004420A">
              <w:rPr>
                <w:rFonts w:ascii="Arial" w:hAnsi="Arial" w:cs="Arial"/>
                <w:b/>
                <w:bCs/>
                <w:sz w:val="24"/>
                <w:szCs w:val="24"/>
              </w:rPr>
              <w:t>Toplam</w:t>
            </w:r>
          </w:p>
        </w:tc>
        <w:tc>
          <w:tcPr>
            <w:tcW w:w="1096" w:type="dxa"/>
            <w:shd w:val="clear" w:color="auto" w:fill="auto"/>
            <w:vAlign w:val="center"/>
          </w:tcPr>
          <w:p w14:paraId="3EE0389A" w14:textId="05E7656E" w:rsidR="00121A66" w:rsidRPr="001D42C7" w:rsidRDefault="00121A66" w:rsidP="00121A66">
            <w:pPr>
              <w:adjustRightInd/>
              <w:spacing w:before="133"/>
              <w:ind w:right="97"/>
              <w:jc w:val="center"/>
              <w:rPr>
                <w:rFonts w:ascii="Arial" w:eastAsia="Calibri" w:hAnsi="Arial" w:cs="Arial"/>
                <w:sz w:val="24"/>
                <w:szCs w:val="24"/>
                <w:lang w:eastAsia="en-US"/>
              </w:rPr>
            </w:pPr>
            <w:r>
              <w:rPr>
                <w:rFonts w:ascii="Arial" w:eastAsia="Calibri" w:hAnsi="Arial" w:cs="Arial"/>
                <w:sz w:val="24"/>
                <w:szCs w:val="24"/>
                <w:lang w:eastAsia="en-US"/>
              </w:rPr>
              <w:t>13</w:t>
            </w:r>
          </w:p>
        </w:tc>
        <w:tc>
          <w:tcPr>
            <w:tcW w:w="1601" w:type="dxa"/>
            <w:shd w:val="clear" w:color="auto" w:fill="auto"/>
            <w:vAlign w:val="center"/>
          </w:tcPr>
          <w:p w14:paraId="3AE853DF" w14:textId="192ACDB5" w:rsidR="00121A66" w:rsidRPr="001D42C7" w:rsidRDefault="00121A66" w:rsidP="00121A66">
            <w:pPr>
              <w:adjustRightInd/>
              <w:spacing w:before="133"/>
              <w:ind w:right="91"/>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962" w:type="dxa"/>
            <w:shd w:val="clear" w:color="auto" w:fill="auto"/>
            <w:vAlign w:val="center"/>
          </w:tcPr>
          <w:p w14:paraId="7DE66960" w14:textId="1A225AB2"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17</w:t>
            </w:r>
          </w:p>
        </w:tc>
        <w:tc>
          <w:tcPr>
            <w:tcW w:w="1345" w:type="dxa"/>
            <w:shd w:val="clear" w:color="auto" w:fill="auto"/>
            <w:vAlign w:val="center"/>
          </w:tcPr>
          <w:p w14:paraId="0B658023" w14:textId="32FE0C26"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12</w:t>
            </w:r>
          </w:p>
        </w:tc>
        <w:tc>
          <w:tcPr>
            <w:tcW w:w="943" w:type="dxa"/>
            <w:shd w:val="clear" w:color="auto" w:fill="auto"/>
            <w:vAlign w:val="center"/>
          </w:tcPr>
          <w:p w14:paraId="4FF186B8" w14:textId="5724CB18" w:rsidR="00121A66" w:rsidRPr="001D42C7" w:rsidRDefault="00121A66" w:rsidP="00121A66">
            <w:pPr>
              <w:adjustRightInd/>
              <w:spacing w:before="133"/>
              <w:ind w:right="94"/>
              <w:jc w:val="center"/>
              <w:rPr>
                <w:rFonts w:ascii="Arial" w:eastAsia="Calibri" w:hAnsi="Arial" w:cs="Arial"/>
                <w:sz w:val="24"/>
                <w:szCs w:val="24"/>
                <w:lang w:eastAsia="en-US"/>
              </w:rPr>
            </w:pPr>
            <w:r>
              <w:rPr>
                <w:rFonts w:ascii="Arial" w:eastAsia="Calibri" w:hAnsi="Arial" w:cs="Arial"/>
                <w:sz w:val="24"/>
                <w:szCs w:val="24"/>
                <w:lang w:eastAsia="en-US"/>
              </w:rPr>
              <w:t>11</w:t>
            </w:r>
          </w:p>
        </w:tc>
        <w:tc>
          <w:tcPr>
            <w:tcW w:w="1236" w:type="dxa"/>
            <w:shd w:val="clear" w:color="auto" w:fill="auto"/>
            <w:vAlign w:val="center"/>
          </w:tcPr>
          <w:p w14:paraId="7FCA3009" w14:textId="399047E3" w:rsidR="00121A66" w:rsidRPr="001D42C7" w:rsidRDefault="00121A66" w:rsidP="00121A66">
            <w:pPr>
              <w:adjustRightInd/>
              <w:spacing w:before="133"/>
              <w:ind w:right="95"/>
              <w:jc w:val="center"/>
              <w:rPr>
                <w:rFonts w:ascii="Arial" w:eastAsia="Calibri" w:hAnsi="Arial" w:cs="Arial"/>
                <w:sz w:val="24"/>
                <w:szCs w:val="24"/>
                <w:lang w:eastAsia="en-US"/>
              </w:rPr>
            </w:pPr>
            <w:r>
              <w:rPr>
                <w:rFonts w:ascii="Arial" w:eastAsia="Calibri" w:hAnsi="Arial" w:cs="Arial"/>
                <w:sz w:val="24"/>
                <w:szCs w:val="24"/>
                <w:lang w:eastAsia="en-US"/>
              </w:rPr>
              <w:t>11</w:t>
            </w:r>
          </w:p>
        </w:tc>
        <w:tc>
          <w:tcPr>
            <w:tcW w:w="1138" w:type="dxa"/>
            <w:shd w:val="clear" w:color="auto" w:fill="auto"/>
            <w:vAlign w:val="center"/>
          </w:tcPr>
          <w:p w14:paraId="32A27485" w14:textId="6F22A614"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1138" w:type="dxa"/>
            <w:shd w:val="clear" w:color="auto" w:fill="auto"/>
            <w:vAlign w:val="center"/>
          </w:tcPr>
          <w:p w14:paraId="724FC714" w14:textId="1F4A4C92"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959" w:type="dxa"/>
            <w:shd w:val="clear" w:color="auto" w:fill="auto"/>
            <w:vAlign w:val="center"/>
          </w:tcPr>
          <w:p w14:paraId="4D061D3B" w14:textId="006847E6"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11</w:t>
            </w:r>
          </w:p>
        </w:tc>
        <w:tc>
          <w:tcPr>
            <w:tcW w:w="1317" w:type="dxa"/>
            <w:shd w:val="clear" w:color="auto" w:fill="auto"/>
            <w:vAlign w:val="center"/>
          </w:tcPr>
          <w:p w14:paraId="0AA1B864" w14:textId="3B9AE147" w:rsidR="00121A66" w:rsidRPr="001D42C7"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8</w:t>
            </w:r>
          </w:p>
        </w:tc>
        <w:tc>
          <w:tcPr>
            <w:tcW w:w="1138" w:type="dxa"/>
          </w:tcPr>
          <w:p w14:paraId="635528A0" w14:textId="69B09EB4" w:rsidR="00121A66" w:rsidRDefault="00121A66" w:rsidP="00121A66">
            <w:pPr>
              <w:adjustRightInd/>
              <w:spacing w:before="133"/>
              <w:ind w:right="188"/>
              <w:jc w:val="center"/>
              <w:rPr>
                <w:rFonts w:ascii="Arial" w:eastAsia="Calibri" w:hAnsi="Arial" w:cs="Arial"/>
                <w:sz w:val="24"/>
                <w:szCs w:val="24"/>
                <w:lang w:eastAsia="en-US"/>
              </w:rPr>
            </w:pPr>
            <w:r>
              <w:rPr>
                <w:rFonts w:ascii="Arial" w:eastAsia="Calibri" w:hAnsi="Arial" w:cs="Arial"/>
                <w:sz w:val="24"/>
                <w:szCs w:val="24"/>
                <w:lang w:eastAsia="en-US"/>
              </w:rPr>
              <w:t>15</w:t>
            </w:r>
          </w:p>
        </w:tc>
      </w:tr>
    </w:tbl>
    <w:p w14:paraId="182DA2AE" w14:textId="77777777" w:rsidR="00C502C7" w:rsidRDefault="00C502C7" w:rsidP="00C502C7">
      <w:pPr>
        <w:spacing w:line="20" w:lineRule="atLeast"/>
        <w:rPr>
          <w:rFonts w:ascii="Arial" w:hAnsi="Arial" w:cs="Arial"/>
          <w:i/>
        </w:rPr>
      </w:pPr>
      <w:r w:rsidRPr="00472BBD">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4551372B" w14:textId="77777777" w:rsidR="001D42C7" w:rsidRDefault="00C502C7" w:rsidP="00C502C7">
      <w:pPr>
        <w:spacing w:line="20" w:lineRule="atLeast"/>
        <w:rPr>
          <w:rFonts w:ascii="Arial" w:hAnsi="Arial" w:cs="Arial"/>
          <w:i/>
          <w:iCs/>
        </w:rPr>
      </w:pPr>
      <w:r w:rsidRPr="00472BBD">
        <w:rPr>
          <w:rFonts w:ascii="Arial" w:hAnsi="Arial" w:cs="Arial"/>
        </w:rPr>
        <w:t xml:space="preserve">Kaynak: </w:t>
      </w:r>
      <w:r w:rsidRPr="00472BBD">
        <w:rPr>
          <w:rFonts w:ascii="Arial" w:hAnsi="Arial" w:cs="Arial"/>
          <w:i/>
          <w:iCs/>
        </w:rPr>
        <w:t>(</w:t>
      </w:r>
      <w:r>
        <w:rPr>
          <w:rFonts w:ascii="Arial" w:hAnsi="Arial" w:cs="Arial"/>
          <w:i/>
          <w:iCs/>
        </w:rPr>
        <w:t>Personel Bilgi ve Yönetim Sistemi-PBYS</w:t>
      </w:r>
      <w:r w:rsidRPr="00472BBD">
        <w:rPr>
          <w:rFonts w:ascii="Arial" w:hAnsi="Arial" w:cs="Arial"/>
          <w:i/>
          <w:iCs/>
        </w:rPr>
        <w:t>)</w:t>
      </w:r>
    </w:p>
    <w:p w14:paraId="3A5146A7" w14:textId="77777777" w:rsidR="001D42C7" w:rsidRDefault="001D42C7" w:rsidP="00C502C7">
      <w:pPr>
        <w:spacing w:line="20" w:lineRule="atLeast"/>
        <w:rPr>
          <w:rFonts w:ascii="Arial" w:hAnsi="Arial" w:cs="Arial"/>
          <w:bCs/>
          <w:sz w:val="24"/>
          <w:szCs w:val="24"/>
        </w:rPr>
        <w:sectPr w:rsidR="001D42C7" w:rsidSect="001D42C7">
          <w:pgSz w:w="16838" w:h="11906" w:orient="landscape"/>
          <w:pgMar w:top="1080" w:right="993" w:bottom="707" w:left="1440" w:header="708" w:footer="708" w:gutter="0"/>
          <w:cols w:space="708"/>
          <w:docGrid w:linePitch="360"/>
        </w:sectPr>
      </w:pPr>
    </w:p>
    <w:p w14:paraId="65D68466" w14:textId="0362981C"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5794CE66" w14:textId="1A8D71C8"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42296AF7" w14:textId="0ECA0AC4" w:rsidR="00EA13A6" w:rsidRPr="00472BBD"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2F47D9F4" w14:textId="72812421"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F53F28F" w14:textId="328D396F"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E116DC" w14:textId="4C36F753"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C4F2A49" w14:textId="2415F728"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9B77BB1" w14:textId="0F111E0E"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EBAB02B" w14:textId="7B05141F"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C4414C4" w14:textId="3ADD89EE"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16BC018" w14:textId="35121366"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3EBFC2E6" w14:textId="5F3C585A"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5C8571E" w14:textId="64052F00" w:rsidR="00A37EB6" w:rsidRPr="00472BBD" w:rsidRDefault="00195BD7" w:rsidP="00E64B23">
      <w:pPr>
        <w:widowControl/>
        <w:tabs>
          <w:tab w:val="left" w:pos="284"/>
          <w:tab w:val="left" w:pos="851"/>
        </w:tabs>
        <w:autoSpaceDE/>
        <w:autoSpaceDN/>
        <w:adjustRightInd/>
        <w:spacing w:after="40"/>
        <w:ind w:right="480"/>
        <w:jc w:val="both"/>
        <w:rPr>
          <w:rFonts w:ascii="Arial" w:hAnsi="Arial" w:cs="Arial"/>
          <w:sz w:val="22"/>
          <w:szCs w:val="22"/>
        </w:rPr>
      </w:pPr>
      <w:r w:rsidRPr="00472BBD">
        <w:rPr>
          <w:rFonts w:ascii="Arial" w:hAnsi="Arial" w:cs="Arial"/>
          <w:b/>
          <w:noProof/>
          <w:sz w:val="28"/>
          <w:szCs w:val="23"/>
        </w:rPr>
        <w:drawing>
          <wp:anchor distT="0" distB="0" distL="114300" distR="114300" simplePos="0" relativeHeight="251625984" behindDoc="0" locked="0" layoutInCell="1" allowOverlap="1" wp14:anchorId="611E04FA" wp14:editId="4FA529D8">
            <wp:simplePos x="0" y="0"/>
            <wp:positionH relativeFrom="margin">
              <wp:posOffset>538701</wp:posOffset>
            </wp:positionH>
            <wp:positionV relativeFrom="paragraph">
              <wp:posOffset>141412</wp:posOffset>
            </wp:positionV>
            <wp:extent cx="2743200" cy="2743200"/>
            <wp:effectExtent l="0" t="0" r="0" b="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44792" cy="2744792"/>
                    </a:xfrm>
                    <a:prstGeom prst="rect">
                      <a:avLst/>
                    </a:prstGeom>
                  </pic:spPr>
                </pic:pic>
              </a:graphicData>
            </a:graphic>
            <wp14:sizeRelH relativeFrom="margin">
              <wp14:pctWidth>0</wp14:pctWidth>
            </wp14:sizeRelH>
            <wp14:sizeRelV relativeFrom="margin">
              <wp14:pctHeight>0</wp14:pctHeight>
            </wp14:sizeRelV>
          </wp:anchor>
        </w:drawing>
      </w:r>
    </w:p>
    <w:p w14:paraId="69E606B1" w14:textId="04901285"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24E694A0" w14:textId="4914DD0E" w:rsidR="004E7AFB" w:rsidRPr="004E7AFB" w:rsidRDefault="004E7AFB" w:rsidP="004E7AFB">
      <w:pPr>
        <w:widowControl/>
        <w:autoSpaceDE/>
        <w:autoSpaceDN/>
        <w:adjustRightInd/>
        <w:spacing w:before="100" w:beforeAutospacing="1" w:after="100" w:afterAutospacing="1"/>
        <w:rPr>
          <w:sz w:val="24"/>
          <w:szCs w:val="24"/>
        </w:rPr>
      </w:pPr>
      <w:r>
        <w:rPr>
          <w:noProof/>
          <w:sz w:val="24"/>
          <w:szCs w:val="24"/>
        </w:rPr>
        <w:t xml:space="preserve">                                                                                            </w:t>
      </w:r>
      <w:r w:rsidRPr="004E7AFB">
        <w:rPr>
          <w:noProof/>
          <w:sz w:val="24"/>
          <w:szCs w:val="24"/>
        </w:rPr>
        <w:drawing>
          <wp:inline distT="0" distB="0" distL="0" distR="0" wp14:anchorId="733A76A5" wp14:editId="4379DBC3">
            <wp:extent cx="1582310" cy="158231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4340" cy="1594340"/>
                    </a:xfrm>
                    <a:prstGeom prst="rect">
                      <a:avLst/>
                    </a:prstGeom>
                    <a:noFill/>
                    <a:ln>
                      <a:noFill/>
                    </a:ln>
                  </pic:spPr>
                </pic:pic>
              </a:graphicData>
            </a:graphic>
          </wp:inline>
        </w:drawing>
      </w:r>
    </w:p>
    <w:p w14:paraId="445AD939" w14:textId="471E0F1F" w:rsidR="00A37EB6" w:rsidRPr="00472BBD" w:rsidRDefault="004E7AFB" w:rsidP="00E64B23">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mc:AlternateContent>
          <mc:Choice Requires="wps">
            <w:drawing>
              <wp:anchor distT="0" distB="0" distL="114300" distR="114300" simplePos="0" relativeHeight="251672064" behindDoc="0" locked="0" layoutInCell="1" allowOverlap="1" wp14:anchorId="2B2E4646" wp14:editId="4C770792">
                <wp:simplePos x="0" y="0"/>
                <wp:positionH relativeFrom="column">
                  <wp:posOffset>3016278</wp:posOffset>
                </wp:positionH>
                <wp:positionV relativeFrom="paragraph">
                  <wp:posOffset>1988</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BB75130" w14:textId="58B585B6" w:rsidR="00631ACA" w:rsidRDefault="00631ACA" w:rsidP="00EB7671">
                            <w:pPr>
                              <w:jc w:val="center"/>
                              <w:rPr>
                                <w:rFonts w:ascii="Century Gothic" w:hAnsi="Century Gothic" w:cstheme="minorBidi"/>
                                <w:color w:val="000000" w:themeColor="text1"/>
                                <w:kern w:val="24"/>
                              </w:rPr>
                            </w:pPr>
                            <w:r w:rsidRPr="00195BD7">
                              <w:rPr>
                                <w:rFonts w:ascii="Century Gothic" w:hAnsi="Century Gothic" w:cstheme="minorBidi"/>
                                <w:color w:val="000000" w:themeColor="text1"/>
                                <w:kern w:val="24"/>
                              </w:rPr>
                              <w:t>https://rize.tarimorman.gov.tr/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44" type="#_x0000_t202" style="position:absolute;left:0;text-align:left;margin-left:237.5pt;margin-top:.1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" filled="f" stroked="f">
                <v:textbox style="mso-fit-shape-to-text:t">
                  <w:txbxContent>
                    <w:p w14:paraId="7BB75130" w14:textId="58B585B6" w:rsidR="00631ACA" w:rsidRDefault="00631ACA" w:rsidP="00EB7671">
                      <w:pPr>
                        <w:jc w:val="center"/>
                        <w:rPr>
                          <w:rFonts w:ascii="Century Gothic" w:hAnsi="Century Gothic" w:cstheme="minorBidi"/>
                          <w:color w:val="000000" w:themeColor="text1"/>
                          <w:kern w:val="24"/>
                        </w:rPr>
                      </w:pPr>
                      <w:r w:rsidRPr="00195BD7">
                        <w:rPr>
                          <w:rFonts w:ascii="Century Gothic" w:hAnsi="Century Gothic" w:cstheme="minorBidi"/>
                          <w:color w:val="000000" w:themeColor="text1"/>
                          <w:kern w:val="24"/>
                        </w:rPr>
                        <w:t>https://rize.tarimorman.gov.tr/</w:t>
                      </w:r>
                    </w:p>
                  </w:txbxContent>
                </v:textbox>
              </v:shape>
            </w:pict>
          </mc:Fallback>
        </mc:AlternateContent>
      </w:r>
    </w:p>
    <w:p w14:paraId="41F270EC" w14:textId="48F06EEF"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5944101" w14:textId="26B9F5F9"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2B814476" w14:textId="28BB737D" w:rsidR="00195BD7" w:rsidRDefault="00285784" w:rsidP="00E64B23">
      <w:pPr>
        <w:widowControl/>
        <w:tabs>
          <w:tab w:val="left" w:pos="284"/>
          <w:tab w:val="left" w:pos="851"/>
        </w:tabs>
        <w:autoSpaceDE/>
        <w:autoSpaceDN/>
        <w:adjustRightInd/>
        <w:spacing w:after="40"/>
        <w:ind w:right="480"/>
        <w:jc w:val="both"/>
        <w:rPr>
          <w:rFonts w:ascii="Arial" w:hAnsi="Arial" w:cs="Arial"/>
          <w:sz w:val="22"/>
          <w:szCs w:val="22"/>
        </w:rPr>
      </w:pPr>
      <w:r>
        <w:rPr>
          <w:noProof/>
        </w:rPr>
        <w:drawing>
          <wp:anchor distT="0" distB="0" distL="114300" distR="114300" simplePos="0" relativeHeight="251706880" behindDoc="0" locked="0" layoutInCell="1" allowOverlap="1" wp14:anchorId="4CC55DA4" wp14:editId="71701463">
            <wp:simplePos x="0" y="0"/>
            <wp:positionH relativeFrom="column">
              <wp:posOffset>4999355</wp:posOffset>
            </wp:positionH>
            <wp:positionV relativeFrom="paragraph">
              <wp:posOffset>48260</wp:posOffset>
            </wp:positionV>
            <wp:extent cx="724535" cy="833755"/>
            <wp:effectExtent l="0" t="0" r="0" b="4445"/>
            <wp:wrapSquare wrapText="bothSides"/>
            <wp:docPr id="34" name="Resim 34" descr="NEXT Sosyal dijital kimliğini logo değişikliğiyle güçlendirdi | Teknoloji  Habe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EXT Sosyal dijital kimliğini logo değişikliğiyle güçlendirdi | Teknoloji  Haberler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4535" cy="833755"/>
                    </a:xfrm>
                    <a:prstGeom prst="rect">
                      <a:avLst/>
                    </a:prstGeom>
                    <a:noFill/>
                    <a:ln>
                      <a:noFill/>
                    </a:ln>
                  </pic:spPr>
                </pic:pic>
              </a:graphicData>
            </a:graphic>
            <wp14:sizeRelV relativeFrom="margin">
              <wp14:pctHeight>0</wp14:pctHeight>
            </wp14:sizeRelV>
          </wp:anchor>
        </w:drawing>
      </w:r>
      <w:r w:rsidRPr="00EB7671">
        <w:rPr>
          <w:rFonts w:ascii="Arial" w:hAnsi="Arial" w:cs="Arial"/>
          <w:noProof/>
          <w:sz w:val="22"/>
          <w:szCs w:val="22"/>
        </w:rPr>
        <w:drawing>
          <wp:anchor distT="0" distB="0" distL="114300" distR="114300" simplePos="0" relativeHeight="251667968" behindDoc="0" locked="0" layoutInCell="1" allowOverlap="1" wp14:anchorId="65EF93C5" wp14:editId="11ED4A38">
            <wp:simplePos x="0" y="0"/>
            <wp:positionH relativeFrom="column">
              <wp:posOffset>2987040</wp:posOffset>
            </wp:positionH>
            <wp:positionV relativeFrom="paragraph">
              <wp:posOffset>187325</wp:posOffset>
            </wp:positionV>
            <wp:extent cx="619760" cy="6197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4"/>
                    <a:srcRect l="17568" t="17043" r="17044" b="17570"/>
                    <a:stretch/>
                  </pic:blipFill>
                  <pic:spPr>
                    <a:xfrm>
                      <a:off x="0" y="0"/>
                      <a:ext cx="619760" cy="619760"/>
                    </a:xfrm>
                    <a:prstGeom prst="rect">
                      <a:avLst/>
                    </a:prstGeom>
                  </pic:spPr>
                </pic:pic>
              </a:graphicData>
            </a:graphic>
            <wp14:sizeRelH relativeFrom="margin">
              <wp14:pctWidth>0</wp14:pctWidth>
            </wp14:sizeRelH>
            <wp14:sizeRelV relativeFrom="margin">
              <wp14:pctHeight>0</wp14:pctHeight>
            </wp14:sizeRelV>
          </wp:anchor>
        </w:drawing>
      </w:r>
    </w:p>
    <w:p w14:paraId="042B634C" w14:textId="55E0B638" w:rsidR="00A37EB6" w:rsidRPr="00472BBD" w:rsidRDefault="00195BD7" w:rsidP="00E64B23">
      <w:pPr>
        <w:widowControl/>
        <w:tabs>
          <w:tab w:val="left" w:pos="284"/>
          <w:tab w:val="left" w:pos="851"/>
        </w:tabs>
        <w:autoSpaceDE/>
        <w:autoSpaceDN/>
        <w:adjustRightInd/>
        <w:spacing w:after="40"/>
        <w:ind w:right="480"/>
        <w:jc w:val="both"/>
        <w:rPr>
          <w:rFonts w:ascii="Arial" w:hAnsi="Arial" w:cs="Arial"/>
          <w:sz w:val="22"/>
          <w:szCs w:val="22"/>
        </w:rPr>
      </w:pPr>
      <w:r>
        <w:rPr>
          <w:rFonts w:ascii="Arial" w:hAnsi="Arial" w:cs="Arial"/>
          <w:sz w:val="22"/>
          <w:szCs w:val="22"/>
        </w:rPr>
        <w:t xml:space="preserve">  </w:t>
      </w:r>
      <w:r w:rsidR="00285784">
        <w:rPr>
          <w:noProof/>
        </w:rPr>
        <w:t xml:space="preserve">                                                                                                                            </w:t>
      </w:r>
      <w:r w:rsidR="00285784">
        <w:rPr>
          <w:noProof/>
        </w:rPr>
        <w:drawing>
          <wp:inline distT="0" distB="0" distL="0" distR="0" wp14:anchorId="6A4921D5" wp14:editId="12A3D075">
            <wp:extent cx="572245" cy="572245"/>
            <wp:effectExtent l="0" t="0" r="0" b="0"/>
            <wp:docPr id="35" name="Resim 35" descr="Instagram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stagram Logo Vecto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1325" cy="581325"/>
                    </a:xfrm>
                    <a:prstGeom prst="rect">
                      <a:avLst/>
                    </a:prstGeom>
                    <a:noFill/>
                    <a:ln>
                      <a:noFill/>
                    </a:ln>
                  </pic:spPr>
                </pic:pic>
              </a:graphicData>
            </a:graphic>
          </wp:inline>
        </w:drawing>
      </w:r>
      <w:r w:rsidR="00285784">
        <w:rPr>
          <w:noProof/>
        </w:rPr>
        <w:t xml:space="preserve">             </w:t>
      </w:r>
    </w:p>
    <w:p w14:paraId="2EA1F35A" w14:textId="6C461946" w:rsidR="00A37EB6" w:rsidRDefault="00285784" w:rsidP="00E64B23">
      <w:pPr>
        <w:widowControl/>
        <w:tabs>
          <w:tab w:val="left" w:pos="284"/>
          <w:tab w:val="left" w:pos="851"/>
        </w:tabs>
        <w:autoSpaceDE/>
        <w:autoSpaceDN/>
        <w:adjustRightInd/>
        <w:spacing w:after="40"/>
        <w:ind w:right="480"/>
        <w:jc w:val="both"/>
        <w:rPr>
          <w:rFonts w:ascii="Arial" w:hAnsi="Arial" w:cs="Arial"/>
          <w:sz w:val="22"/>
          <w:szCs w:val="22"/>
        </w:rPr>
      </w:pPr>
      <w:r w:rsidRPr="00EB7671">
        <w:rPr>
          <w:rFonts w:ascii="Arial" w:hAnsi="Arial" w:cs="Arial"/>
          <w:noProof/>
          <w:sz w:val="22"/>
          <w:szCs w:val="22"/>
        </w:rPr>
        <mc:AlternateContent>
          <mc:Choice Requires="wps">
            <w:drawing>
              <wp:anchor distT="0" distB="0" distL="114300" distR="114300" simplePos="0" relativeHeight="251670016" behindDoc="0" locked="0" layoutInCell="1" allowOverlap="1" wp14:anchorId="3A94D798" wp14:editId="2A89B6D9">
                <wp:simplePos x="0" y="0"/>
                <wp:positionH relativeFrom="column">
                  <wp:posOffset>2788920</wp:posOffset>
                </wp:positionH>
                <wp:positionV relativeFrom="paragraph">
                  <wp:posOffset>99999</wp:posOffset>
                </wp:positionV>
                <wp:extent cx="940601" cy="260985"/>
                <wp:effectExtent l="0" t="0" r="0" b="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601" cy="260985"/>
                        </a:xfrm>
                        <a:prstGeom prst="rect">
                          <a:avLst/>
                        </a:prstGeom>
                        <a:noFill/>
                        <a:ln w="9525">
                          <a:noFill/>
                          <a:miter lim="800000"/>
                          <a:headEnd/>
                          <a:tailEnd/>
                        </a:ln>
                      </wps:spPr>
                      <wps:txbx>
                        <w:txbxContent>
                          <w:p w14:paraId="0206EEAA" w14:textId="0281F5EC" w:rsidR="00631ACA" w:rsidRPr="00285784" w:rsidRDefault="00631ACA" w:rsidP="00EB7671">
                            <w:pPr>
                              <w:jc w:val="center"/>
                              <w:rPr>
                                <w:rFonts w:ascii="Arial" w:hAnsi="Arial" w:cs="Arial"/>
                                <w:color w:val="000000" w:themeColor="text1"/>
                                <w:kern w:val="24"/>
                                <w:sz w:val="24"/>
                                <w:szCs w:val="24"/>
                              </w:rPr>
                            </w:pPr>
                            <w:r>
                              <w:rPr>
                                <w:rFonts w:ascii="Arial" w:hAnsi="Arial" w:cs="Arial"/>
                                <w:color w:val="000000" w:themeColor="text1"/>
                                <w:kern w:val="24"/>
                                <w:sz w:val="24"/>
                                <w:szCs w:val="24"/>
                              </w:rPr>
                              <w:t>@</w:t>
                            </w:r>
                            <w:r w:rsidRPr="00285784">
                              <w:rPr>
                                <w:rFonts w:ascii="Arial" w:hAnsi="Arial" w:cs="Arial"/>
                                <w:color w:val="000000" w:themeColor="text1"/>
                                <w:kern w:val="24"/>
                                <w:sz w:val="24"/>
                                <w:szCs w:val="24"/>
                              </w:rPr>
                              <w:t>rizetarim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45" type="#_x0000_t202" style="position:absolute;left:0;text-align:left;margin-left:219.6pt;margin-top:7.85pt;width:74.05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" filled="f" stroked="f">
                <v:textbox style="mso-fit-shape-to-text:t">
                  <w:txbxContent>
                    <w:p w14:paraId="0206EEAA" w14:textId="0281F5EC" w:rsidR="00631ACA" w:rsidRPr="00285784" w:rsidRDefault="00631ACA" w:rsidP="00EB7671">
                      <w:pPr>
                        <w:jc w:val="center"/>
                        <w:rPr>
                          <w:rFonts w:ascii="Arial" w:hAnsi="Arial" w:cs="Arial"/>
                          <w:color w:val="000000" w:themeColor="text1"/>
                          <w:kern w:val="24"/>
                          <w:sz w:val="24"/>
                          <w:szCs w:val="24"/>
                        </w:rPr>
                      </w:pPr>
                      <w:r>
                        <w:rPr>
                          <w:rFonts w:ascii="Arial" w:hAnsi="Arial" w:cs="Arial"/>
                          <w:color w:val="000000" w:themeColor="text1"/>
                          <w:kern w:val="24"/>
                          <w:sz w:val="24"/>
                          <w:szCs w:val="24"/>
                        </w:rPr>
                        <w:t>@</w:t>
                      </w:r>
                      <w:r w:rsidRPr="00285784">
                        <w:rPr>
                          <w:rFonts w:ascii="Arial" w:hAnsi="Arial" w:cs="Arial"/>
                          <w:color w:val="000000" w:themeColor="text1"/>
                          <w:kern w:val="24"/>
                          <w:sz w:val="24"/>
                          <w:szCs w:val="24"/>
                        </w:rPr>
                        <w:t>rizetarim</w:t>
                      </w:r>
                    </w:p>
                  </w:txbxContent>
                </v:textbox>
              </v:shape>
            </w:pict>
          </mc:Fallback>
        </mc:AlternateContent>
      </w:r>
      <w:r w:rsidRPr="00EB7671">
        <w:rPr>
          <w:rFonts w:ascii="Arial" w:hAnsi="Arial" w:cs="Arial"/>
          <w:noProof/>
          <w:sz w:val="22"/>
          <w:szCs w:val="22"/>
        </w:rPr>
        <mc:AlternateContent>
          <mc:Choice Requires="wps">
            <w:drawing>
              <wp:anchor distT="0" distB="0" distL="114300" distR="114300" simplePos="0" relativeHeight="251671040" behindDoc="0" locked="0" layoutInCell="1" allowOverlap="1" wp14:anchorId="0CBD6EC5" wp14:editId="20D7CC25">
                <wp:simplePos x="0" y="0"/>
                <wp:positionH relativeFrom="column">
                  <wp:posOffset>3902103</wp:posOffset>
                </wp:positionH>
                <wp:positionV relativeFrom="paragraph">
                  <wp:posOffset>108502</wp:posOffset>
                </wp:positionV>
                <wp:extent cx="946205" cy="260985"/>
                <wp:effectExtent l="0" t="0" r="0" b="0"/>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205" cy="260985"/>
                        </a:xfrm>
                        <a:prstGeom prst="rect">
                          <a:avLst/>
                        </a:prstGeom>
                        <a:noFill/>
                        <a:ln w="9525">
                          <a:noFill/>
                          <a:miter lim="800000"/>
                          <a:headEnd/>
                          <a:tailEnd/>
                        </a:ln>
                      </wps:spPr>
                      <wps:txbx>
                        <w:txbxContent>
                          <w:p w14:paraId="672B449A" w14:textId="36E5E905" w:rsidR="00631ACA" w:rsidRPr="00285784" w:rsidRDefault="00631ACA" w:rsidP="00EB7671">
                            <w:pPr>
                              <w:rPr>
                                <w:rFonts w:ascii="Arial" w:hAnsi="Arial" w:cs="Arial"/>
                                <w:color w:val="000000" w:themeColor="text1"/>
                                <w:kern w:val="24"/>
                                <w:sz w:val="24"/>
                                <w:szCs w:val="24"/>
                              </w:rPr>
                            </w:pPr>
                            <w:proofErr w:type="spellStart"/>
                            <w:proofErr w:type="gramStart"/>
                            <w:r w:rsidRPr="00285784">
                              <w:rPr>
                                <w:rFonts w:ascii="Arial" w:hAnsi="Arial" w:cs="Arial"/>
                                <w:color w:val="000000" w:themeColor="text1"/>
                                <w:kern w:val="24"/>
                                <w:sz w:val="24"/>
                                <w:szCs w:val="24"/>
                              </w:rPr>
                              <w:t>rize</w:t>
                            </w:r>
                            <w:proofErr w:type="gramEnd"/>
                            <w:r w:rsidRPr="00285784">
                              <w:rPr>
                                <w:rFonts w:ascii="Arial" w:hAnsi="Arial" w:cs="Arial"/>
                                <w:color w:val="000000" w:themeColor="text1"/>
                                <w:kern w:val="24"/>
                                <w:sz w:val="24"/>
                                <w:szCs w:val="24"/>
                              </w:rPr>
                              <w:t>_tarim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6" type="#_x0000_t202" style="position:absolute;left:0;text-align:left;margin-left:307.25pt;margin-top:8.55pt;width:74.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" filled="f" stroked="f">
                <v:textbox style="mso-fit-shape-to-text:t">
                  <w:txbxContent>
                    <w:p w14:paraId="672B449A" w14:textId="36E5E905" w:rsidR="00631ACA" w:rsidRPr="00285784" w:rsidRDefault="00631ACA" w:rsidP="00EB7671">
                      <w:pPr>
                        <w:rPr>
                          <w:rFonts w:ascii="Arial" w:hAnsi="Arial" w:cs="Arial"/>
                          <w:color w:val="000000" w:themeColor="text1"/>
                          <w:kern w:val="24"/>
                          <w:sz w:val="24"/>
                          <w:szCs w:val="24"/>
                        </w:rPr>
                      </w:pPr>
                      <w:proofErr w:type="spellStart"/>
                      <w:proofErr w:type="gramStart"/>
                      <w:r w:rsidRPr="00285784">
                        <w:rPr>
                          <w:rFonts w:ascii="Arial" w:hAnsi="Arial" w:cs="Arial"/>
                          <w:color w:val="000000" w:themeColor="text1"/>
                          <w:kern w:val="24"/>
                          <w:sz w:val="24"/>
                          <w:szCs w:val="24"/>
                        </w:rPr>
                        <w:t>rize</w:t>
                      </w:r>
                      <w:proofErr w:type="gramEnd"/>
                      <w:r w:rsidRPr="00285784">
                        <w:rPr>
                          <w:rFonts w:ascii="Arial" w:hAnsi="Arial" w:cs="Arial"/>
                          <w:color w:val="000000" w:themeColor="text1"/>
                          <w:kern w:val="24"/>
                          <w:sz w:val="24"/>
                          <w:szCs w:val="24"/>
                        </w:rPr>
                        <w:t>_tarim</w:t>
                      </w:r>
                      <w:proofErr w:type="spellEnd"/>
                    </w:p>
                  </w:txbxContent>
                </v:textbox>
              </v:shape>
            </w:pict>
          </mc:Fallback>
        </mc:AlternateContent>
      </w:r>
      <w:r w:rsidR="004E7AFB">
        <w:rPr>
          <w:rFonts w:ascii="Arial" w:hAnsi="Arial" w:cs="Arial"/>
          <w:sz w:val="22"/>
          <w:szCs w:val="22"/>
        </w:rPr>
        <w:t xml:space="preserve">                                                                                                      </w:t>
      </w:r>
    </w:p>
    <w:p w14:paraId="55DB0D39" w14:textId="7F914145" w:rsidR="00195BD7" w:rsidRPr="00472BBD" w:rsidRDefault="00285784" w:rsidP="00285784">
      <w:pPr>
        <w:widowControl/>
        <w:tabs>
          <w:tab w:val="left" w:pos="8627"/>
        </w:tabs>
        <w:autoSpaceDE/>
        <w:autoSpaceDN/>
        <w:adjustRightInd/>
        <w:spacing w:after="40"/>
        <w:ind w:right="480"/>
        <w:jc w:val="both"/>
        <w:rPr>
          <w:rFonts w:ascii="Arial" w:hAnsi="Arial" w:cs="Arial"/>
          <w:sz w:val="22"/>
          <w:szCs w:val="22"/>
        </w:rPr>
      </w:pPr>
      <w:r>
        <w:rPr>
          <w:rFonts w:ascii="Arial" w:hAnsi="Arial" w:cs="Arial"/>
          <w:sz w:val="22"/>
          <w:szCs w:val="22"/>
        </w:rPr>
        <w:t xml:space="preserve">                                                                                                                                   @rizetarim</w:t>
      </w:r>
    </w:p>
    <w:p w14:paraId="38601F4B" w14:textId="3E4A2817" w:rsidR="00A37EB6" w:rsidRPr="00472BBD"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946B728" w14:textId="77777777" w:rsidR="00195BD7" w:rsidRDefault="00195BD7" w:rsidP="00A37EB6">
      <w:pPr>
        <w:jc w:val="center"/>
        <w:rPr>
          <w:rFonts w:ascii="Arial" w:hAnsi="Arial" w:cs="Arial"/>
          <w:b/>
          <w:sz w:val="28"/>
          <w:szCs w:val="28"/>
        </w:rPr>
      </w:pPr>
    </w:p>
    <w:p w14:paraId="3F0C8A14" w14:textId="77777777" w:rsidR="00195BD7" w:rsidRDefault="00195BD7" w:rsidP="00A37EB6">
      <w:pPr>
        <w:jc w:val="center"/>
        <w:rPr>
          <w:rFonts w:ascii="Arial" w:hAnsi="Arial" w:cs="Arial"/>
          <w:b/>
          <w:sz w:val="28"/>
          <w:szCs w:val="28"/>
        </w:rPr>
      </w:pPr>
    </w:p>
    <w:p w14:paraId="4BF837B2" w14:textId="5F19F841" w:rsidR="00A37EB6" w:rsidRPr="00472BBD" w:rsidRDefault="00A37EB6" w:rsidP="00A37EB6">
      <w:pPr>
        <w:jc w:val="center"/>
        <w:rPr>
          <w:rFonts w:ascii="Arial" w:hAnsi="Arial" w:cs="Arial"/>
          <w:b/>
          <w:sz w:val="28"/>
          <w:szCs w:val="28"/>
        </w:rPr>
      </w:pPr>
      <w:r w:rsidRPr="00472BBD">
        <w:rPr>
          <w:rFonts w:ascii="Arial" w:hAnsi="Arial" w:cs="Arial"/>
          <w:b/>
          <w:sz w:val="28"/>
          <w:szCs w:val="28"/>
        </w:rPr>
        <w:t xml:space="preserve">T.C. </w:t>
      </w:r>
    </w:p>
    <w:p w14:paraId="3A195312" w14:textId="2373C449" w:rsidR="00A37EB6" w:rsidRPr="00472BBD" w:rsidRDefault="00A37EB6" w:rsidP="00A37EB6">
      <w:pPr>
        <w:jc w:val="center"/>
        <w:rPr>
          <w:rFonts w:ascii="Arial" w:hAnsi="Arial" w:cs="Arial"/>
          <w:b/>
          <w:sz w:val="28"/>
          <w:szCs w:val="28"/>
        </w:rPr>
      </w:pPr>
      <w:r w:rsidRPr="00472BBD">
        <w:rPr>
          <w:rFonts w:ascii="Arial" w:hAnsi="Arial" w:cs="Arial"/>
          <w:b/>
          <w:sz w:val="28"/>
          <w:szCs w:val="28"/>
        </w:rPr>
        <w:t>TARIM VE ORMAN BAKANLIĞI</w:t>
      </w:r>
    </w:p>
    <w:p w14:paraId="78949DCC" w14:textId="5BA26073" w:rsidR="00A37EB6" w:rsidRPr="00472BBD" w:rsidRDefault="003F3A6C" w:rsidP="00A37EB6">
      <w:pPr>
        <w:jc w:val="center"/>
        <w:rPr>
          <w:rFonts w:ascii="Arial" w:hAnsi="Arial" w:cs="Arial"/>
          <w:bCs/>
          <w:sz w:val="28"/>
          <w:szCs w:val="28"/>
        </w:rPr>
      </w:pPr>
      <w:r>
        <w:rPr>
          <w:rFonts w:ascii="Arial" w:hAnsi="Arial" w:cs="Arial"/>
          <w:bCs/>
          <w:sz w:val="28"/>
          <w:szCs w:val="28"/>
        </w:rPr>
        <w:t xml:space="preserve">RİZE </w:t>
      </w:r>
      <w:r w:rsidR="00A37EB6" w:rsidRPr="00472BBD">
        <w:rPr>
          <w:rFonts w:ascii="Arial" w:hAnsi="Arial" w:cs="Arial"/>
          <w:bCs/>
          <w:sz w:val="28"/>
          <w:szCs w:val="28"/>
        </w:rPr>
        <w:t>İL TARIM VE ORMAN MÜDÜRLÜĞÜ</w:t>
      </w:r>
    </w:p>
    <w:p w14:paraId="78768727" w14:textId="329007AC" w:rsidR="00A37EB6" w:rsidRPr="00472BBD" w:rsidRDefault="00A37EB6" w:rsidP="00A37EB6">
      <w:pPr>
        <w:jc w:val="center"/>
        <w:rPr>
          <w:rFonts w:ascii="Arial" w:hAnsi="Arial" w:cs="Arial"/>
          <w:bCs/>
          <w:sz w:val="28"/>
          <w:szCs w:val="28"/>
        </w:rPr>
      </w:pPr>
    </w:p>
    <w:p w14:paraId="762BE0AB" w14:textId="722E7888" w:rsidR="00A37EB6" w:rsidRPr="004E7AFB" w:rsidRDefault="00DF64F9" w:rsidP="00DF64F9">
      <w:pPr>
        <w:rPr>
          <w:rFonts w:ascii="Arial" w:hAnsi="Arial" w:cs="Arial"/>
          <w:color w:val="000000"/>
          <w:sz w:val="22"/>
          <w:szCs w:val="22"/>
          <w:shd w:val="clear" w:color="auto" w:fill="F8F9FA"/>
        </w:rPr>
      </w:pPr>
      <w:r w:rsidRPr="004E7AFB">
        <w:rPr>
          <w:noProof/>
          <w:sz w:val="22"/>
          <w:szCs w:val="22"/>
        </w:rPr>
        <w:drawing>
          <wp:anchor distT="0" distB="0" distL="114300" distR="114300" simplePos="0" relativeHeight="251705856" behindDoc="1" locked="0" layoutInCell="1" allowOverlap="1" wp14:anchorId="5077D5B3" wp14:editId="30A3B15A">
            <wp:simplePos x="0" y="0"/>
            <wp:positionH relativeFrom="column">
              <wp:posOffset>-2540</wp:posOffset>
            </wp:positionH>
            <wp:positionV relativeFrom="paragraph">
              <wp:posOffset>1270</wp:posOffset>
            </wp:positionV>
            <wp:extent cx="285750" cy="285750"/>
            <wp:effectExtent l="0" t="0" r="0" b="0"/>
            <wp:wrapTight wrapText="bothSides">
              <wp:wrapPolygon edited="0">
                <wp:start x="0" y="0"/>
                <wp:lineTo x="0" y="20160"/>
                <wp:lineTo x="20160" y="20160"/>
                <wp:lineTo x="20160" y="0"/>
                <wp:lineTo x="0" y="0"/>
              </wp:wrapPolygon>
            </wp:wrapTight>
            <wp:docPr id="20" name="Resim 20" descr="Adres Simgesi PNG Resimleri | çizimi Ve Resmi Dosyaları | Pngtree'de  Ücretsiz 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res Simgesi PNG Resimleri | çizimi Ve Resmi Dosyaları | Pngtree'de  Ücretsiz İndi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4E7AFB">
        <w:rPr>
          <w:rFonts w:ascii="Arial" w:hAnsi="Arial" w:cs="Arial"/>
          <w:bCs/>
          <w:sz w:val="22"/>
          <w:szCs w:val="22"/>
        </w:rPr>
        <w:t xml:space="preserve"> </w:t>
      </w:r>
      <w:proofErr w:type="gramStart"/>
      <w:r w:rsidR="00A37EB6" w:rsidRPr="004E7AFB">
        <w:rPr>
          <w:rFonts w:ascii="Arial" w:hAnsi="Arial" w:cs="Arial"/>
          <w:bCs/>
          <w:sz w:val="22"/>
          <w:szCs w:val="22"/>
        </w:rPr>
        <w:t xml:space="preserve">Adres: </w:t>
      </w:r>
      <w:r w:rsidR="003F3A6C" w:rsidRPr="004E7AFB">
        <w:rPr>
          <w:rFonts w:ascii="Segoe UI" w:hAnsi="Segoe UI" w:cs="Segoe UI"/>
          <w:color w:val="000000"/>
          <w:sz w:val="22"/>
          <w:szCs w:val="22"/>
          <w:shd w:val="clear" w:color="auto" w:fill="F8F9FA"/>
        </w:rPr>
        <w:t> </w:t>
      </w:r>
      <w:r w:rsidR="003F3A6C" w:rsidRPr="004E7AFB">
        <w:rPr>
          <w:rFonts w:ascii="Arial" w:hAnsi="Arial" w:cs="Arial"/>
          <w:color w:val="000000"/>
          <w:sz w:val="22"/>
          <w:szCs w:val="22"/>
          <w:shd w:val="clear" w:color="auto" w:fill="F8F9FA"/>
        </w:rPr>
        <w:t>Gülbahar</w:t>
      </w:r>
      <w:proofErr w:type="gramEnd"/>
      <w:r w:rsidR="003F3A6C" w:rsidRPr="004E7AFB">
        <w:rPr>
          <w:rFonts w:ascii="Arial" w:hAnsi="Arial" w:cs="Arial"/>
          <w:color w:val="000000"/>
          <w:sz w:val="22"/>
          <w:szCs w:val="22"/>
          <w:shd w:val="clear" w:color="auto" w:fill="F8F9FA"/>
        </w:rPr>
        <w:t xml:space="preserve"> Mah. Atatürk Cad. No.521 PK 53020 Merkez / RİZE</w:t>
      </w:r>
    </w:p>
    <w:p w14:paraId="7BD2DE55" w14:textId="77777777" w:rsidR="00DF64F9" w:rsidRPr="004E7AFB" w:rsidRDefault="00DF64F9" w:rsidP="00DF64F9">
      <w:pPr>
        <w:rPr>
          <w:rFonts w:ascii="Arial" w:hAnsi="Arial" w:cs="Arial"/>
          <w:color w:val="000000"/>
          <w:sz w:val="22"/>
          <w:szCs w:val="22"/>
          <w:shd w:val="clear" w:color="auto" w:fill="F8F9FA"/>
        </w:rPr>
      </w:pPr>
    </w:p>
    <w:p w14:paraId="76EB359D" w14:textId="71083ED3" w:rsidR="003F3A6C" w:rsidRPr="004E7AFB" w:rsidRDefault="003F3A6C" w:rsidP="003F3A6C">
      <w:pPr>
        <w:pStyle w:val="NormalWeb"/>
        <w:shd w:val="clear" w:color="auto" w:fill="F8F9FA"/>
        <w:spacing w:before="0" w:beforeAutospacing="0"/>
        <w:jc w:val="both"/>
        <w:rPr>
          <w:rFonts w:ascii="Arial" w:hAnsi="Arial" w:cs="Arial"/>
          <w:color w:val="000000"/>
          <w:sz w:val="22"/>
          <w:szCs w:val="22"/>
        </w:rPr>
      </w:pPr>
      <w:r w:rsidRPr="004E7AFB">
        <w:rPr>
          <w:noProof/>
          <w:sz w:val="22"/>
          <w:szCs w:val="22"/>
        </w:rPr>
        <w:drawing>
          <wp:anchor distT="0" distB="0" distL="114300" distR="114300" simplePos="0" relativeHeight="251702784" behindDoc="0" locked="0" layoutInCell="1" allowOverlap="1" wp14:anchorId="5D2DE126" wp14:editId="4808E903">
            <wp:simplePos x="0" y="0"/>
            <wp:positionH relativeFrom="column">
              <wp:posOffset>-1988</wp:posOffset>
            </wp:positionH>
            <wp:positionV relativeFrom="paragraph">
              <wp:posOffset>2982</wp:posOffset>
            </wp:positionV>
            <wp:extent cx="318052" cy="318052"/>
            <wp:effectExtent l="0" t="0" r="6350" b="6350"/>
            <wp:wrapSquare wrapText="bothSides"/>
            <wp:docPr id="8" name="Resim 8" descr="Telefon Simgesi Uygulama Simgesini Arayın Düz Arayüz Logosu Basit Şekilli  Telefon Işareti Beyaz Arka Planda Izole Edilmiş Vektör Illüstrasy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efon Simgesi Uygulama Simgesini Arayın Düz Arayüz Logosu Basit Şekilli  Telefon Işareti Beyaz Arka Planda Izole Edilmiş Vektör Illüstrasyon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8052" cy="318052"/>
                    </a:xfrm>
                    <a:prstGeom prst="rect">
                      <a:avLst/>
                    </a:prstGeom>
                    <a:noFill/>
                    <a:ln>
                      <a:noFill/>
                    </a:ln>
                  </pic:spPr>
                </pic:pic>
              </a:graphicData>
            </a:graphic>
          </wp:anchor>
        </w:drawing>
      </w:r>
      <w:r w:rsidRPr="004E7AFB">
        <w:rPr>
          <w:rFonts w:ascii="Arial" w:hAnsi="Arial" w:cs="Arial"/>
          <w:color w:val="000000"/>
          <w:sz w:val="22"/>
          <w:szCs w:val="22"/>
        </w:rPr>
        <w:t xml:space="preserve"> </w:t>
      </w:r>
      <w:proofErr w:type="gramStart"/>
      <w:r w:rsidRPr="004E7AFB">
        <w:rPr>
          <w:rFonts w:ascii="Arial" w:hAnsi="Arial" w:cs="Arial"/>
          <w:color w:val="000000"/>
          <w:sz w:val="22"/>
          <w:szCs w:val="22"/>
        </w:rPr>
        <w:t>Telefon :</w:t>
      </w:r>
      <w:proofErr w:type="gramEnd"/>
      <w:r w:rsidRPr="004E7AFB">
        <w:rPr>
          <w:rFonts w:ascii="Arial" w:hAnsi="Arial" w:cs="Arial"/>
          <w:color w:val="000000"/>
          <w:sz w:val="22"/>
          <w:szCs w:val="22"/>
        </w:rPr>
        <w:t xml:space="preserve"> 0464 213 04 58 (60-63-67)</w:t>
      </w:r>
    </w:p>
    <w:p w14:paraId="43FEAA2C" w14:textId="0EDFC9B1" w:rsidR="00DF64F9" w:rsidRPr="004E7AFB" w:rsidRDefault="00DF64F9" w:rsidP="00DF64F9">
      <w:pPr>
        <w:pStyle w:val="NormalWeb"/>
        <w:shd w:val="clear" w:color="auto" w:fill="F8F9FA"/>
        <w:spacing w:before="0" w:beforeAutospacing="0"/>
        <w:jc w:val="both"/>
        <w:rPr>
          <w:rFonts w:ascii="Arial" w:hAnsi="Arial" w:cs="Arial"/>
          <w:color w:val="000000"/>
          <w:sz w:val="22"/>
          <w:szCs w:val="22"/>
        </w:rPr>
      </w:pPr>
      <w:r w:rsidRPr="004E7AFB">
        <w:rPr>
          <w:noProof/>
          <w:sz w:val="22"/>
          <w:szCs w:val="22"/>
        </w:rPr>
        <w:drawing>
          <wp:anchor distT="0" distB="0" distL="114300" distR="114300" simplePos="0" relativeHeight="251703808" behindDoc="0" locked="0" layoutInCell="1" allowOverlap="1" wp14:anchorId="0759C9DE" wp14:editId="48AAF1EB">
            <wp:simplePos x="0" y="0"/>
            <wp:positionH relativeFrom="column">
              <wp:posOffset>-1988</wp:posOffset>
            </wp:positionH>
            <wp:positionV relativeFrom="paragraph">
              <wp:posOffset>-221</wp:posOffset>
            </wp:positionV>
            <wp:extent cx="326004" cy="326004"/>
            <wp:effectExtent l="0" t="0" r="0" b="0"/>
            <wp:wrapSquare wrapText="bothSides"/>
            <wp:docPr id="10" name="Resim 10" descr="Fax Icon Symbol Sign Isolate on White Background,Vector Illustration EPS.10  226112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x Icon Symbol Sign Isolate on White Background,Vector Illustration EPS.10  2261125 Vector Art at Vecteez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6004" cy="326004"/>
                    </a:xfrm>
                    <a:prstGeom prst="rect">
                      <a:avLst/>
                    </a:prstGeom>
                    <a:noFill/>
                    <a:ln>
                      <a:noFill/>
                    </a:ln>
                  </pic:spPr>
                </pic:pic>
              </a:graphicData>
            </a:graphic>
          </wp:anchor>
        </w:drawing>
      </w:r>
      <w:r w:rsidRPr="004E7AFB">
        <w:rPr>
          <w:rFonts w:ascii="Arial" w:hAnsi="Arial" w:cs="Arial"/>
          <w:color w:val="000000"/>
          <w:sz w:val="22"/>
          <w:szCs w:val="22"/>
        </w:rPr>
        <w:t xml:space="preserve"> </w:t>
      </w:r>
      <w:proofErr w:type="gramStart"/>
      <w:r w:rsidRPr="004E7AFB">
        <w:rPr>
          <w:rFonts w:ascii="Arial" w:hAnsi="Arial" w:cs="Arial"/>
          <w:color w:val="000000"/>
          <w:sz w:val="22"/>
          <w:szCs w:val="22"/>
        </w:rPr>
        <w:t>Faks :</w:t>
      </w:r>
      <w:proofErr w:type="gramEnd"/>
      <w:r w:rsidRPr="004E7AFB">
        <w:rPr>
          <w:rFonts w:ascii="Arial" w:hAnsi="Arial" w:cs="Arial"/>
          <w:color w:val="000000"/>
          <w:sz w:val="22"/>
          <w:szCs w:val="22"/>
        </w:rPr>
        <w:t xml:space="preserve"> 0464 213 04 57</w:t>
      </w:r>
    </w:p>
    <w:p w14:paraId="37A77AD7" w14:textId="060DA99D" w:rsidR="004E7AFB" w:rsidRPr="004E7AFB" w:rsidRDefault="00DF64F9" w:rsidP="00285784">
      <w:pPr>
        <w:rPr>
          <w:rFonts w:ascii="Arial" w:hAnsi="Arial" w:cs="Arial"/>
          <w:bCs/>
          <w:sz w:val="22"/>
          <w:szCs w:val="22"/>
        </w:rPr>
      </w:pPr>
      <w:r w:rsidRPr="004E7AFB">
        <w:rPr>
          <w:noProof/>
          <w:sz w:val="22"/>
          <w:szCs w:val="22"/>
        </w:rPr>
        <w:drawing>
          <wp:anchor distT="0" distB="0" distL="114300" distR="114300" simplePos="0" relativeHeight="251704832" behindDoc="0" locked="0" layoutInCell="1" allowOverlap="1" wp14:anchorId="60A26B0F" wp14:editId="7840B7DC">
            <wp:simplePos x="0" y="0"/>
            <wp:positionH relativeFrom="column">
              <wp:posOffset>-1988</wp:posOffset>
            </wp:positionH>
            <wp:positionV relativeFrom="paragraph">
              <wp:posOffset>-3423</wp:posOffset>
            </wp:positionV>
            <wp:extent cx="327652" cy="262393"/>
            <wp:effectExtent l="0" t="0" r="0" b="4445"/>
            <wp:wrapSquare wrapText="bothSides"/>
            <wp:docPr id="17" name="Resim 17" descr="Posta Gönderisi Zarf Simgesi Şekli Posta Mektubu Logosu Sembolü Eposta  Iletişim Işaret Düğmesi Vektör Illüstrasyon Görüntüsü Beyaz Arka Planda  Izole Edilmiş Stok Vektör Sanatı &amp; Alış'nin Daha Fazla Görseli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a Gönderisi Zarf Simgesi Şekli Posta Mektubu Logosu Sembolü Eposta  Iletişim Işaret Düğmesi Vektör Illüstrasyon Görüntüsü Beyaz Arka Planda  Izole Edilmiş Stok Vektör Sanatı &amp; Alış'nin Daha Fazla Görseli - iStoc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7652" cy="262393"/>
                    </a:xfrm>
                    <a:prstGeom prst="rect">
                      <a:avLst/>
                    </a:prstGeom>
                    <a:noFill/>
                    <a:ln>
                      <a:noFill/>
                    </a:ln>
                  </pic:spPr>
                </pic:pic>
              </a:graphicData>
            </a:graphic>
          </wp:anchor>
        </w:drawing>
      </w:r>
      <w:r w:rsidRPr="004E7AFB">
        <w:rPr>
          <w:rFonts w:ascii="Arial" w:hAnsi="Arial" w:cs="Arial"/>
          <w:color w:val="000000"/>
          <w:sz w:val="22"/>
          <w:szCs w:val="22"/>
        </w:rPr>
        <w:t xml:space="preserve"> E-</w:t>
      </w:r>
      <w:proofErr w:type="gramStart"/>
      <w:r w:rsidRPr="004E7AFB">
        <w:rPr>
          <w:rFonts w:ascii="Arial" w:hAnsi="Arial" w:cs="Arial"/>
          <w:color w:val="000000"/>
          <w:sz w:val="22"/>
          <w:szCs w:val="22"/>
        </w:rPr>
        <w:t>Posta :</w:t>
      </w:r>
      <w:proofErr w:type="gramEnd"/>
      <w:r w:rsidRPr="004E7AFB">
        <w:rPr>
          <w:rFonts w:ascii="Arial" w:hAnsi="Arial" w:cs="Arial"/>
          <w:color w:val="000000"/>
          <w:sz w:val="22"/>
          <w:szCs w:val="22"/>
        </w:rPr>
        <w:t xml:space="preserve"> </w:t>
      </w:r>
      <w:hyperlink r:id="rId30" w:history="1">
        <w:r w:rsidRPr="004E7AFB">
          <w:rPr>
            <w:rStyle w:val="Kpr"/>
            <w:rFonts w:ascii="Arial" w:hAnsi="Arial" w:cs="Arial"/>
            <w:sz w:val="22"/>
            <w:szCs w:val="22"/>
          </w:rPr>
          <w:t>rize@tarimorman.gov.tr</w:t>
        </w:r>
      </w:hyperlink>
    </w:p>
    <w:sectPr w:rsidR="004E7AFB" w:rsidRPr="004E7AFB" w:rsidSect="00C4084B">
      <w:headerReference w:type="default" r:id="rId31"/>
      <w:footerReference w:type="default" r:id="rId32"/>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BB17" w14:textId="77777777" w:rsidR="00B76C3F" w:rsidRDefault="00B76C3F" w:rsidP="0011758F">
      <w:r>
        <w:separator/>
      </w:r>
    </w:p>
  </w:endnote>
  <w:endnote w:type="continuationSeparator" w:id="0">
    <w:p w14:paraId="5344D175" w14:textId="77777777" w:rsidR="00B76C3F" w:rsidRDefault="00B76C3F"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charset w:val="00"/>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Calibri"/>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631ACA" w:rsidRDefault="00631ACA">
    <w:pPr>
      <w:pStyle w:val="AltBilgi"/>
      <w:jc w:val="right"/>
    </w:pPr>
  </w:p>
  <w:p w14:paraId="07143805" w14:textId="42DD1E49" w:rsidR="00631ACA" w:rsidRDefault="00631ACA" w:rsidP="00646EDE">
    <w:pPr>
      <w:pStyle w:val="AltBilgi"/>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631ACA" w:rsidRDefault="00631ACA">
    <w:pPr>
      <w:pStyle w:val="AltBilgi"/>
      <w:jc w:val="right"/>
    </w:pPr>
  </w:p>
  <w:p w14:paraId="270D48F9" w14:textId="77777777" w:rsidR="00631ACA" w:rsidRDefault="00631ACA" w:rsidP="006B6CC9">
    <w:pPr>
      <w:pStyle w:val="AltBilgi"/>
      <w:ind w:right="360"/>
    </w:pPr>
  </w:p>
  <w:p w14:paraId="43B53380" w14:textId="77777777" w:rsidR="00631ACA" w:rsidRDefault="00631A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631ACA" w:rsidRDefault="00631ACA">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631ACA" w:rsidRDefault="00631AC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A8A2" w14:textId="77777777" w:rsidR="00631ACA" w:rsidRDefault="00631ACA"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594298"/>
      <w:docPartObj>
        <w:docPartGallery w:val="Page Numbers (Bottom of Page)"/>
        <w:docPartUnique/>
      </w:docPartObj>
    </w:sdtPr>
    <w:sdtEndPr/>
    <w:sdtContent>
      <w:p w14:paraId="255EB7C9" w14:textId="11D161FB" w:rsidR="00631ACA" w:rsidRDefault="00631ACA">
        <w:pPr>
          <w:pStyle w:val="AltBilgi"/>
          <w:jc w:val="right"/>
        </w:pPr>
        <w:r>
          <w:fldChar w:fldCharType="begin"/>
        </w:r>
        <w:r>
          <w:instrText>PAGE   \* MERGEFORMAT</w:instrText>
        </w:r>
        <w:r>
          <w:fldChar w:fldCharType="separate"/>
        </w:r>
        <w:r w:rsidR="00B81309">
          <w:rPr>
            <w:noProof/>
          </w:rPr>
          <w:t>15</w:t>
        </w:r>
        <w:r>
          <w:fldChar w:fldCharType="end"/>
        </w:r>
      </w:p>
    </w:sdtContent>
  </w:sdt>
  <w:p w14:paraId="3DBD6938" w14:textId="77777777" w:rsidR="00631ACA" w:rsidRDefault="00631ACA" w:rsidP="00646EDE">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631ACA" w:rsidRDefault="00631ACA"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631ACA" w:rsidRDefault="00631ACA" w:rsidP="006B6CC9">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5D50D8C2" w:rsidR="00631ACA" w:rsidRDefault="00631ACA">
        <w:pPr>
          <w:pStyle w:val="AltBilgi"/>
          <w:jc w:val="right"/>
        </w:pPr>
        <w:r>
          <w:fldChar w:fldCharType="begin"/>
        </w:r>
        <w:r>
          <w:instrText>PAGE   \* MERGEFORMAT</w:instrText>
        </w:r>
        <w:r>
          <w:fldChar w:fldCharType="separate"/>
        </w:r>
        <w:r w:rsidR="00B81309">
          <w:rPr>
            <w:noProof/>
          </w:rPr>
          <w:t>16</w:t>
        </w:r>
        <w:r>
          <w:fldChar w:fldCharType="end"/>
        </w:r>
      </w:p>
    </w:sdtContent>
  </w:sdt>
  <w:p w14:paraId="7CB44986" w14:textId="77777777" w:rsidR="00631ACA" w:rsidRDefault="00631ACA" w:rsidP="006B6CC9">
    <w:pPr>
      <w:pStyle w:val="AltBilgi"/>
      <w:ind w:right="360"/>
    </w:pPr>
  </w:p>
  <w:p w14:paraId="2B758DF8" w14:textId="77777777" w:rsidR="00631ACA" w:rsidRDefault="00631A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631ACA" w:rsidRDefault="00631ACA">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631ACA" w:rsidRPr="006A6A8F" w:rsidRDefault="00631ACA" w:rsidP="006B6CC9">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8038"/>
      <w:docPartObj>
        <w:docPartGallery w:val="Page Numbers (Bottom of Page)"/>
        <w:docPartUnique/>
      </w:docPartObj>
    </w:sdtPr>
    <w:sdtEndPr/>
    <w:sdtContent>
      <w:p w14:paraId="503B2BC9" w14:textId="77777777" w:rsidR="00631ACA" w:rsidRPr="00953DD5" w:rsidRDefault="00631ACA" w:rsidP="00953DD5">
        <w:pPr>
          <w:spacing w:before="120" w:after="120" w:line="23" w:lineRule="atLeast"/>
          <w:rPr>
            <w:rFonts w:ascii="Arial" w:hAnsi="Arial" w:cs="Arial"/>
            <w:sz w:val="16"/>
            <w:szCs w:val="16"/>
          </w:rPr>
        </w:pPr>
      </w:p>
      <w:p w14:paraId="090B9278" w14:textId="77777777" w:rsidR="00631ACA" w:rsidRPr="00DC3AD6" w:rsidRDefault="00631ACA" w:rsidP="008D60D3">
        <w:pPr>
          <w:spacing w:before="120" w:after="120" w:line="23" w:lineRule="atLeast"/>
          <w:rPr>
            <w:rFonts w:ascii="Arial" w:hAnsi="Arial" w:cs="Arial"/>
            <w:sz w:val="16"/>
            <w:szCs w:val="22"/>
          </w:rPr>
        </w:pPr>
      </w:p>
      <w:p w14:paraId="1BFEADE8" w14:textId="0DE9A648" w:rsidR="00631ACA" w:rsidRDefault="00631ACA">
        <w:pPr>
          <w:pStyle w:val="AltBilgi"/>
          <w:jc w:val="right"/>
        </w:pPr>
        <w:r>
          <w:fldChar w:fldCharType="begin"/>
        </w:r>
        <w:r>
          <w:instrText>PAGE   \* MERGEFORMAT</w:instrText>
        </w:r>
        <w:r>
          <w:fldChar w:fldCharType="separate"/>
        </w:r>
        <w:r w:rsidR="00B81309">
          <w:rPr>
            <w:noProof/>
          </w:rPr>
          <w:t>37</w:t>
        </w:r>
        <w:r>
          <w:fldChar w:fldCharType="end"/>
        </w:r>
      </w:p>
    </w:sdtContent>
  </w:sdt>
  <w:p w14:paraId="14626C7C" w14:textId="77777777" w:rsidR="00631ACA" w:rsidRDefault="00631ACA" w:rsidP="00646EDE">
    <w:pPr>
      <w:pStyle w:val="AltBilgi"/>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457545"/>
      <w:docPartObj>
        <w:docPartGallery w:val="Page Numbers (Bottom of Page)"/>
        <w:docPartUnique/>
      </w:docPartObj>
    </w:sdtPr>
    <w:sdtEndPr/>
    <w:sdtContent>
      <w:p w14:paraId="44A9352F" w14:textId="63F67626" w:rsidR="00631ACA" w:rsidRDefault="00631ACA">
        <w:pPr>
          <w:pStyle w:val="AltBilgi"/>
          <w:jc w:val="center"/>
        </w:pPr>
        <w:r>
          <w:fldChar w:fldCharType="begin"/>
        </w:r>
        <w:r>
          <w:instrText>PAGE   \* MERGEFORMAT</w:instrText>
        </w:r>
        <w:r>
          <w:fldChar w:fldCharType="separate"/>
        </w:r>
        <w:r w:rsidR="00B81309">
          <w:rPr>
            <w:noProof/>
          </w:rPr>
          <w:t>56</w:t>
        </w:r>
        <w:r>
          <w:fldChar w:fldCharType="end"/>
        </w:r>
      </w:p>
    </w:sdtContent>
  </w:sdt>
  <w:p w14:paraId="2A6A3101" w14:textId="77777777" w:rsidR="00631ACA" w:rsidRDefault="00631A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2725" w14:textId="77777777" w:rsidR="00B76C3F" w:rsidRDefault="00B76C3F" w:rsidP="0011758F">
      <w:r>
        <w:separator/>
      </w:r>
    </w:p>
  </w:footnote>
  <w:footnote w:type="continuationSeparator" w:id="0">
    <w:p w14:paraId="3A02A014" w14:textId="77777777" w:rsidR="00B76C3F" w:rsidRDefault="00B76C3F"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33882334" w:rsidR="00631ACA" w:rsidRDefault="00631A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631ACA" w:rsidRDefault="00631ACA">
    <w:pPr>
      <w:pStyle w:val="stBilgi"/>
    </w:pPr>
  </w:p>
  <w:p w14:paraId="3B04BC0C" w14:textId="77777777" w:rsidR="00631ACA" w:rsidRDefault="00631ACA"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2"/>
    <w:multiLevelType w:val="hybridMultilevel"/>
    <w:tmpl w:val="AF420742"/>
    <w:lvl w:ilvl="0" w:tplc="184EA8D0">
      <w:start w:val="202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52C82"/>
    <w:multiLevelType w:val="hybridMultilevel"/>
    <w:tmpl w:val="02E6B06E"/>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5" w15:restartNumberingAfterBreak="0">
    <w:nsid w:val="0E8E07FD"/>
    <w:multiLevelType w:val="hybridMultilevel"/>
    <w:tmpl w:val="DA22C2E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C4D68"/>
    <w:multiLevelType w:val="hybridMultilevel"/>
    <w:tmpl w:val="875449BA"/>
    <w:lvl w:ilvl="0" w:tplc="1EC265C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1" w15:restartNumberingAfterBreak="0">
    <w:nsid w:val="2AC34204"/>
    <w:multiLevelType w:val="multilevel"/>
    <w:tmpl w:val="A1BE89F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C0A29B6"/>
    <w:multiLevelType w:val="multilevel"/>
    <w:tmpl w:val="ED20700E"/>
    <w:lvl w:ilvl="0">
      <w:start w:val="3"/>
      <w:numFmt w:val="decimal"/>
      <w:lvlText w:val="%1."/>
      <w:lvlJc w:val="left"/>
      <w:pPr>
        <w:ind w:left="525" w:hanging="525"/>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341C5"/>
    <w:multiLevelType w:val="hybridMultilevel"/>
    <w:tmpl w:val="AF9C9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6E1850"/>
    <w:multiLevelType w:val="multilevel"/>
    <w:tmpl w:val="CDE66E60"/>
    <w:lvl w:ilvl="0">
      <w:start w:val="10"/>
      <w:numFmt w:val="decimal"/>
      <w:lvlText w:val="%1."/>
      <w:lvlJc w:val="left"/>
      <w:pPr>
        <w:ind w:left="525" w:hanging="52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4D951B4B"/>
    <w:multiLevelType w:val="multilevel"/>
    <w:tmpl w:val="933261E8"/>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67380959"/>
    <w:multiLevelType w:val="multilevel"/>
    <w:tmpl w:val="A0FC4B9C"/>
    <w:lvl w:ilvl="0">
      <w:start w:val="9"/>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69232EAF"/>
    <w:multiLevelType w:val="hybridMultilevel"/>
    <w:tmpl w:val="79D08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852BF3"/>
    <w:multiLevelType w:val="multilevel"/>
    <w:tmpl w:val="8EA030A0"/>
    <w:lvl w:ilvl="0">
      <w:start w:val="3"/>
      <w:numFmt w:val="decimal"/>
      <w:lvlText w:val="%1."/>
      <w:lvlJc w:val="left"/>
      <w:pPr>
        <w:ind w:left="525" w:hanging="525"/>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1B44DD2"/>
    <w:multiLevelType w:val="hybridMultilevel"/>
    <w:tmpl w:val="6DC6BDFA"/>
    <w:lvl w:ilvl="0" w:tplc="995CDADC">
      <w:start w:val="1"/>
      <w:numFmt w:val="decimal"/>
      <w:lvlText w:val="%1."/>
      <w:lvlJc w:val="left"/>
      <w:pPr>
        <w:ind w:left="1353"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8" w15:restartNumberingAfterBreak="0">
    <w:nsid w:val="7CE36077"/>
    <w:multiLevelType w:val="hybridMultilevel"/>
    <w:tmpl w:val="2604E9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9"/>
  </w:num>
  <w:num w:numId="4">
    <w:abstractNumId w:val="26"/>
  </w:num>
  <w:num w:numId="5">
    <w:abstractNumId w:val="27"/>
  </w:num>
  <w:num w:numId="6">
    <w:abstractNumId w:val="3"/>
  </w:num>
  <w:num w:numId="7">
    <w:abstractNumId w:val="20"/>
  </w:num>
  <w:num w:numId="8">
    <w:abstractNumId w:val="21"/>
  </w:num>
  <w:num w:numId="9">
    <w:abstractNumId w:val="14"/>
  </w:num>
  <w:num w:numId="10">
    <w:abstractNumId w:val="16"/>
  </w:num>
  <w:num w:numId="11">
    <w:abstractNumId w:val="6"/>
  </w:num>
  <w:num w:numId="12">
    <w:abstractNumId w:val="4"/>
  </w:num>
  <w:num w:numId="13">
    <w:abstractNumId w:val="23"/>
  </w:num>
  <w:num w:numId="14">
    <w:abstractNumId w:val="13"/>
  </w:num>
  <w:num w:numId="15">
    <w:abstractNumId w:val="1"/>
  </w:num>
  <w:num w:numId="16">
    <w:abstractNumId w:val="9"/>
  </w:num>
  <w:num w:numId="17">
    <w:abstractNumId w:val="5"/>
  </w:num>
  <w:num w:numId="18">
    <w:abstractNumId w:val="8"/>
  </w:num>
  <w:num w:numId="19">
    <w:abstractNumId w:val="24"/>
  </w:num>
  <w:num w:numId="20">
    <w:abstractNumId w:val="11"/>
  </w:num>
  <w:num w:numId="21">
    <w:abstractNumId w:val="28"/>
  </w:num>
  <w:num w:numId="22">
    <w:abstractNumId w:val="12"/>
  </w:num>
  <w:num w:numId="23">
    <w:abstractNumId w:val="22"/>
  </w:num>
  <w:num w:numId="24">
    <w:abstractNumId w:val="25"/>
  </w:num>
  <w:num w:numId="25">
    <w:abstractNumId w:val="0"/>
  </w:num>
  <w:num w:numId="26">
    <w:abstractNumId w:val="7"/>
  </w:num>
  <w:num w:numId="27">
    <w:abstractNumId w:val="15"/>
  </w:num>
  <w:num w:numId="28">
    <w:abstractNumId w:val="17"/>
  </w:num>
  <w:num w:numId="2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defaultTableStyle w:val="Stil1"/>
  <w:characterSpacingControl w:val="doNotCompress"/>
  <w:hdrShapeDefaults>
    <o:shapedefaults v:ext="edit" spidmax="18433">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BB0"/>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1F6A"/>
    <w:rsid w:val="00012084"/>
    <w:rsid w:val="00012296"/>
    <w:rsid w:val="00013411"/>
    <w:rsid w:val="000135EC"/>
    <w:rsid w:val="000140D8"/>
    <w:rsid w:val="000140DA"/>
    <w:rsid w:val="0001436D"/>
    <w:rsid w:val="0001494B"/>
    <w:rsid w:val="00014AC0"/>
    <w:rsid w:val="00014C00"/>
    <w:rsid w:val="000155B9"/>
    <w:rsid w:val="00015F1E"/>
    <w:rsid w:val="00015FE3"/>
    <w:rsid w:val="00016158"/>
    <w:rsid w:val="000165A9"/>
    <w:rsid w:val="00016FA7"/>
    <w:rsid w:val="00016FE1"/>
    <w:rsid w:val="0001710F"/>
    <w:rsid w:val="000173C0"/>
    <w:rsid w:val="00017420"/>
    <w:rsid w:val="00017D93"/>
    <w:rsid w:val="00020122"/>
    <w:rsid w:val="00020B55"/>
    <w:rsid w:val="0002156B"/>
    <w:rsid w:val="000216DF"/>
    <w:rsid w:val="00021E4D"/>
    <w:rsid w:val="000226CF"/>
    <w:rsid w:val="0002293C"/>
    <w:rsid w:val="000230A5"/>
    <w:rsid w:val="0002319C"/>
    <w:rsid w:val="00023838"/>
    <w:rsid w:val="00023B45"/>
    <w:rsid w:val="00023D37"/>
    <w:rsid w:val="00023E07"/>
    <w:rsid w:val="0002404A"/>
    <w:rsid w:val="00024F12"/>
    <w:rsid w:val="00025718"/>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10C"/>
    <w:rsid w:val="00031351"/>
    <w:rsid w:val="00031539"/>
    <w:rsid w:val="000316F5"/>
    <w:rsid w:val="000319FA"/>
    <w:rsid w:val="00031BB7"/>
    <w:rsid w:val="00031D98"/>
    <w:rsid w:val="000321B5"/>
    <w:rsid w:val="00032ACA"/>
    <w:rsid w:val="00032DA3"/>
    <w:rsid w:val="000331B2"/>
    <w:rsid w:val="00033421"/>
    <w:rsid w:val="000336A3"/>
    <w:rsid w:val="00034139"/>
    <w:rsid w:val="000344D1"/>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0EA"/>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5E0A"/>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67"/>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90E"/>
    <w:rsid w:val="00056B87"/>
    <w:rsid w:val="00056C4F"/>
    <w:rsid w:val="00057B9F"/>
    <w:rsid w:val="00057DC9"/>
    <w:rsid w:val="000602A2"/>
    <w:rsid w:val="00060830"/>
    <w:rsid w:val="000609D8"/>
    <w:rsid w:val="00060BA3"/>
    <w:rsid w:val="00060D38"/>
    <w:rsid w:val="00060FDD"/>
    <w:rsid w:val="00060FE0"/>
    <w:rsid w:val="00061020"/>
    <w:rsid w:val="0006104C"/>
    <w:rsid w:val="00061229"/>
    <w:rsid w:val="000612DD"/>
    <w:rsid w:val="00061B0A"/>
    <w:rsid w:val="00062615"/>
    <w:rsid w:val="00062A72"/>
    <w:rsid w:val="00062B86"/>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3D5"/>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4851"/>
    <w:rsid w:val="000752FE"/>
    <w:rsid w:val="00075517"/>
    <w:rsid w:val="0007632F"/>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AD6"/>
    <w:rsid w:val="00084EDB"/>
    <w:rsid w:val="00085FE4"/>
    <w:rsid w:val="00086BB5"/>
    <w:rsid w:val="00086F4D"/>
    <w:rsid w:val="000874DE"/>
    <w:rsid w:val="0008775C"/>
    <w:rsid w:val="00087A7F"/>
    <w:rsid w:val="00087C9B"/>
    <w:rsid w:val="00090041"/>
    <w:rsid w:val="00090108"/>
    <w:rsid w:val="000902C4"/>
    <w:rsid w:val="000906E5"/>
    <w:rsid w:val="00090EA6"/>
    <w:rsid w:val="00090F0C"/>
    <w:rsid w:val="00091082"/>
    <w:rsid w:val="00091EAB"/>
    <w:rsid w:val="000920C2"/>
    <w:rsid w:val="00092878"/>
    <w:rsid w:val="00092EAE"/>
    <w:rsid w:val="00093129"/>
    <w:rsid w:val="0009326E"/>
    <w:rsid w:val="00093900"/>
    <w:rsid w:val="00093A45"/>
    <w:rsid w:val="00093E6F"/>
    <w:rsid w:val="00093FEF"/>
    <w:rsid w:val="00094452"/>
    <w:rsid w:val="000945E3"/>
    <w:rsid w:val="00094646"/>
    <w:rsid w:val="0009489B"/>
    <w:rsid w:val="0009491D"/>
    <w:rsid w:val="00094996"/>
    <w:rsid w:val="00095383"/>
    <w:rsid w:val="00095ACB"/>
    <w:rsid w:val="00095F30"/>
    <w:rsid w:val="0009611E"/>
    <w:rsid w:val="00096824"/>
    <w:rsid w:val="000969F8"/>
    <w:rsid w:val="00096C5F"/>
    <w:rsid w:val="00097021"/>
    <w:rsid w:val="00097426"/>
    <w:rsid w:val="0009745F"/>
    <w:rsid w:val="00097656"/>
    <w:rsid w:val="0009795D"/>
    <w:rsid w:val="000A0311"/>
    <w:rsid w:val="000A092E"/>
    <w:rsid w:val="000A0F1D"/>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2B6"/>
    <w:rsid w:val="000A57CA"/>
    <w:rsid w:val="000A5833"/>
    <w:rsid w:val="000A5DDC"/>
    <w:rsid w:val="000A655F"/>
    <w:rsid w:val="000A65A4"/>
    <w:rsid w:val="000A69BD"/>
    <w:rsid w:val="000A73F2"/>
    <w:rsid w:val="000A77B2"/>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2B5"/>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9F0"/>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AF6"/>
    <w:rsid w:val="000D7B90"/>
    <w:rsid w:val="000D7D01"/>
    <w:rsid w:val="000E0602"/>
    <w:rsid w:val="000E07BE"/>
    <w:rsid w:val="000E0964"/>
    <w:rsid w:val="000E0B22"/>
    <w:rsid w:val="000E0B90"/>
    <w:rsid w:val="000E0C83"/>
    <w:rsid w:val="000E0D99"/>
    <w:rsid w:val="000E0F50"/>
    <w:rsid w:val="000E1766"/>
    <w:rsid w:val="000E196A"/>
    <w:rsid w:val="000E197F"/>
    <w:rsid w:val="000E2286"/>
    <w:rsid w:val="000E22F0"/>
    <w:rsid w:val="000E2B55"/>
    <w:rsid w:val="000E3350"/>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6EB"/>
    <w:rsid w:val="000F1DDE"/>
    <w:rsid w:val="000F1F6C"/>
    <w:rsid w:val="000F1F8F"/>
    <w:rsid w:val="000F2575"/>
    <w:rsid w:val="000F26B6"/>
    <w:rsid w:val="000F2795"/>
    <w:rsid w:val="000F27E9"/>
    <w:rsid w:val="000F2852"/>
    <w:rsid w:val="000F31B4"/>
    <w:rsid w:val="000F388C"/>
    <w:rsid w:val="000F3BE2"/>
    <w:rsid w:val="000F4DC3"/>
    <w:rsid w:val="000F54DC"/>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68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A2C"/>
    <w:rsid w:val="00114BCE"/>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8BF"/>
    <w:rsid w:val="00121A66"/>
    <w:rsid w:val="00121ACD"/>
    <w:rsid w:val="00121FAE"/>
    <w:rsid w:val="00122275"/>
    <w:rsid w:val="00122870"/>
    <w:rsid w:val="00122933"/>
    <w:rsid w:val="00122E3C"/>
    <w:rsid w:val="0012314B"/>
    <w:rsid w:val="00123473"/>
    <w:rsid w:val="001235AF"/>
    <w:rsid w:val="00123821"/>
    <w:rsid w:val="00123DA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08D"/>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F96"/>
    <w:rsid w:val="001373C0"/>
    <w:rsid w:val="001375AA"/>
    <w:rsid w:val="001377CA"/>
    <w:rsid w:val="001378B0"/>
    <w:rsid w:val="00137EEA"/>
    <w:rsid w:val="00140268"/>
    <w:rsid w:val="00140373"/>
    <w:rsid w:val="00140487"/>
    <w:rsid w:val="001404D5"/>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AF5"/>
    <w:rsid w:val="00144B80"/>
    <w:rsid w:val="00144DB4"/>
    <w:rsid w:val="00144E70"/>
    <w:rsid w:val="0014524D"/>
    <w:rsid w:val="00145545"/>
    <w:rsid w:val="0014583A"/>
    <w:rsid w:val="00145AD2"/>
    <w:rsid w:val="00145D03"/>
    <w:rsid w:val="001460F1"/>
    <w:rsid w:val="0014641F"/>
    <w:rsid w:val="0014692A"/>
    <w:rsid w:val="0014763E"/>
    <w:rsid w:val="0015004D"/>
    <w:rsid w:val="0015017B"/>
    <w:rsid w:val="00150317"/>
    <w:rsid w:val="0015031B"/>
    <w:rsid w:val="00150FB4"/>
    <w:rsid w:val="001511A2"/>
    <w:rsid w:val="0015124A"/>
    <w:rsid w:val="001512D0"/>
    <w:rsid w:val="001516E4"/>
    <w:rsid w:val="001518DC"/>
    <w:rsid w:val="00151986"/>
    <w:rsid w:val="00151A9A"/>
    <w:rsid w:val="00151CB0"/>
    <w:rsid w:val="00151EA9"/>
    <w:rsid w:val="00152A36"/>
    <w:rsid w:val="00152BAB"/>
    <w:rsid w:val="00152D0B"/>
    <w:rsid w:val="00152F87"/>
    <w:rsid w:val="00153104"/>
    <w:rsid w:val="00153519"/>
    <w:rsid w:val="00153793"/>
    <w:rsid w:val="00153A1B"/>
    <w:rsid w:val="0015452E"/>
    <w:rsid w:val="00154BD1"/>
    <w:rsid w:val="00155756"/>
    <w:rsid w:val="0015584F"/>
    <w:rsid w:val="00155ACE"/>
    <w:rsid w:val="0015609F"/>
    <w:rsid w:val="00156184"/>
    <w:rsid w:val="0015625A"/>
    <w:rsid w:val="001568FF"/>
    <w:rsid w:val="00156C0B"/>
    <w:rsid w:val="00156E55"/>
    <w:rsid w:val="00156F48"/>
    <w:rsid w:val="00157E71"/>
    <w:rsid w:val="001600C4"/>
    <w:rsid w:val="00160393"/>
    <w:rsid w:val="001604AF"/>
    <w:rsid w:val="00160B95"/>
    <w:rsid w:val="00160CDC"/>
    <w:rsid w:val="00160FFA"/>
    <w:rsid w:val="001610F8"/>
    <w:rsid w:val="001611FC"/>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2A"/>
    <w:rsid w:val="0018236E"/>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58F4"/>
    <w:rsid w:val="00186374"/>
    <w:rsid w:val="00186D3C"/>
    <w:rsid w:val="00186F77"/>
    <w:rsid w:val="001872F9"/>
    <w:rsid w:val="00187515"/>
    <w:rsid w:val="00187A0A"/>
    <w:rsid w:val="0019000A"/>
    <w:rsid w:val="00190736"/>
    <w:rsid w:val="00190B23"/>
    <w:rsid w:val="00191139"/>
    <w:rsid w:val="0019175F"/>
    <w:rsid w:val="00191791"/>
    <w:rsid w:val="0019185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969"/>
    <w:rsid w:val="00195BD7"/>
    <w:rsid w:val="00195EE1"/>
    <w:rsid w:val="001967A7"/>
    <w:rsid w:val="00196C97"/>
    <w:rsid w:val="00196D37"/>
    <w:rsid w:val="00197218"/>
    <w:rsid w:val="001975CB"/>
    <w:rsid w:val="00197DAC"/>
    <w:rsid w:val="00197E8F"/>
    <w:rsid w:val="00197EA8"/>
    <w:rsid w:val="001A00D2"/>
    <w:rsid w:val="001A078C"/>
    <w:rsid w:val="001A0ADF"/>
    <w:rsid w:val="001A0D0B"/>
    <w:rsid w:val="001A19B6"/>
    <w:rsid w:val="001A1CFE"/>
    <w:rsid w:val="001A22F0"/>
    <w:rsid w:val="001A2516"/>
    <w:rsid w:val="001A26B3"/>
    <w:rsid w:val="001A2713"/>
    <w:rsid w:val="001A3752"/>
    <w:rsid w:val="001A3B08"/>
    <w:rsid w:val="001A4649"/>
    <w:rsid w:val="001A525B"/>
    <w:rsid w:val="001A52BF"/>
    <w:rsid w:val="001A54CD"/>
    <w:rsid w:val="001A592D"/>
    <w:rsid w:val="001A62B5"/>
    <w:rsid w:val="001A6304"/>
    <w:rsid w:val="001A697F"/>
    <w:rsid w:val="001A6FEF"/>
    <w:rsid w:val="001A712A"/>
    <w:rsid w:val="001A74C4"/>
    <w:rsid w:val="001A7795"/>
    <w:rsid w:val="001A7836"/>
    <w:rsid w:val="001A7B87"/>
    <w:rsid w:val="001A7F91"/>
    <w:rsid w:val="001B0041"/>
    <w:rsid w:val="001B012C"/>
    <w:rsid w:val="001B063A"/>
    <w:rsid w:val="001B0A5B"/>
    <w:rsid w:val="001B0D54"/>
    <w:rsid w:val="001B0D55"/>
    <w:rsid w:val="001B0DD7"/>
    <w:rsid w:val="001B1098"/>
    <w:rsid w:val="001B1433"/>
    <w:rsid w:val="001B1F75"/>
    <w:rsid w:val="001B2150"/>
    <w:rsid w:val="001B289C"/>
    <w:rsid w:val="001B2E3B"/>
    <w:rsid w:val="001B31AC"/>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70C"/>
    <w:rsid w:val="001C0CF8"/>
    <w:rsid w:val="001C12F5"/>
    <w:rsid w:val="001C1D5F"/>
    <w:rsid w:val="001C1E73"/>
    <w:rsid w:val="001C21BB"/>
    <w:rsid w:val="001C23B3"/>
    <w:rsid w:val="001C24EC"/>
    <w:rsid w:val="001C25D0"/>
    <w:rsid w:val="001C299B"/>
    <w:rsid w:val="001C2A0B"/>
    <w:rsid w:val="001C3164"/>
    <w:rsid w:val="001C38C7"/>
    <w:rsid w:val="001C3AD9"/>
    <w:rsid w:val="001C3C71"/>
    <w:rsid w:val="001C3C87"/>
    <w:rsid w:val="001C406C"/>
    <w:rsid w:val="001C417D"/>
    <w:rsid w:val="001C4338"/>
    <w:rsid w:val="001C4E3A"/>
    <w:rsid w:val="001C4E75"/>
    <w:rsid w:val="001C5089"/>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530"/>
    <w:rsid w:val="001D0DAF"/>
    <w:rsid w:val="001D11AC"/>
    <w:rsid w:val="001D130B"/>
    <w:rsid w:val="001D18CF"/>
    <w:rsid w:val="001D1C15"/>
    <w:rsid w:val="001D1CF6"/>
    <w:rsid w:val="001D1FF3"/>
    <w:rsid w:val="001D242E"/>
    <w:rsid w:val="001D2754"/>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05D"/>
    <w:rsid w:val="001E1232"/>
    <w:rsid w:val="001E132E"/>
    <w:rsid w:val="001E1695"/>
    <w:rsid w:val="001E16A9"/>
    <w:rsid w:val="001E295F"/>
    <w:rsid w:val="001E439D"/>
    <w:rsid w:val="001E43F1"/>
    <w:rsid w:val="001E449C"/>
    <w:rsid w:val="001E4547"/>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185"/>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64E"/>
    <w:rsid w:val="001F5B53"/>
    <w:rsid w:val="001F639D"/>
    <w:rsid w:val="001F6584"/>
    <w:rsid w:val="001F683A"/>
    <w:rsid w:val="001F6AF1"/>
    <w:rsid w:val="001F7158"/>
    <w:rsid w:val="001F73FF"/>
    <w:rsid w:val="001F7935"/>
    <w:rsid w:val="001F7A26"/>
    <w:rsid w:val="002003FC"/>
    <w:rsid w:val="00200843"/>
    <w:rsid w:val="00200DE0"/>
    <w:rsid w:val="002017A3"/>
    <w:rsid w:val="00201B91"/>
    <w:rsid w:val="00201FED"/>
    <w:rsid w:val="00202296"/>
    <w:rsid w:val="0020269C"/>
    <w:rsid w:val="00202A7B"/>
    <w:rsid w:val="00202DCC"/>
    <w:rsid w:val="0020365A"/>
    <w:rsid w:val="002038F2"/>
    <w:rsid w:val="00203ADD"/>
    <w:rsid w:val="00203E81"/>
    <w:rsid w:val="002044DF"/>
    <w:rsid w:val="002049B2"/>
    <w:rsid w:val="00204C08"/>
    <w:rsid w:val="002055DE"/>
    <w:rsid w:val="0020576B"/>
    <w:rsid w:val="0020593E"/>
    <w:rsid w:val="002060B4"/>
    <w:rsid w:val="002064F3"/>
    <w:rsid w:val="00206843"/>
    <w:rsid w:val="00207398"/>
    <w:rsid w:val="0020739F"/>
    <w:rsid w:val="00207EDB"/>
    <w:rsid w:val="00207F2F"/>
    <w:rsid w:val="00210124"/>
    <w:rsid w:val="00210853"/>
    <w:rsid w:val="00210CC3"/>
    <w:rsid w:val="00211487"/>
    <w:rsid w:val="00211678"/>
    <w:rsid w:val="0021215C"/>
    <w:rsid w:val="002123F2"/>
    <w:rsid w:val="0021246D"/>
    <w:rsid w:val="0021255C"/>
    <w:rsid w:val="002137D8"/>
    <w:rsid w:val="00213E50"/>
    <w:rsid w:val="00213EB6"/>
    <w:rsid w:val="00213ECB"/>
    <w:rsid w:val="00214D32"/>
    <w:rsid w:val="00215BB8"/>
    <w:rsid w:val="00215DC4"/>
    <w:rsid w:val="00215F37"/>
    <w:rsid w:val="002163CF"/>
    <w:rsid w:val="002164AE"/>
    <w:rsid w:val="00216C0B"/>
    <w:rsid w:val="00216DCC"/>
    <w:rsid w:val="002203D4"/>
    <w:rsid w:val="00220BED"/>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39F5"/>
    <w:rsid w:val="00224115"/>
    <w:rsid w:val="0022471E"/>
    <w:rsid w:val="00224D6C"/>
    <w:rsid w:val="00224E41"/>
    <w:rsid w:val="002253B3"/>
    <w:rsid w:val="00226332"/>
    <w:rsid w:val="00226575"/>
    <w:rsid w:val="00226B94"/>
    <w:rsid w:val="0022743C"/>
    <w:rsid w:val="00227612"/>
    <w:rsid w:val="00227AA7"/>
    <w:rsid w:val="00227C28"/>
    <w:rsid w:val="0023021D"/>
    <w:rsid w:val="002310DD"/>
    <w:rsid w:val="002311C1"/>
    <w:rsid w:val="002320AC"/>
    <w:rsid w:val="002322B2"/>
    <w:rsid w:val="002322EF"/>
    <w:rsid w:val="002322F9"/>
    <w:rsid w:val="002324C0"/>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33"/>
    <w:rsid w:val="00240AA2"/>
    <w:rsid w:val="00240AC2"/>
    <w:rsid w:val="00240B63"/>
    <w:rsid w:val="00240FC8"/>
    <w:rsid w:val="002410B0"/>
    <w:rsid w:val="002417AE"/>
    <w:rsid w:val="0024237F"/>
    <w:rsid w:val="002424E4"/>
    <w:rsid w:val="00242646"/>
    <w:rsid w:val="002426E7"/>
    <w:rsid w:val="00242C68"/>
    <w:rsid w:val="00242D39"/>
    <w:rsid w:val="00243293"/>
    <w:rsid w:val="002432C4"/>
    <w:rsid w:val="002435EB"/>
    <w:rsid w:val="00243A69"/>
    <w:rsid w:val="00243DD3"/>
    <w:rsid w:val="00243F6E"/>
    <w:rsid w:val="002447D9"/>
    <w:rsid w:val="00244A90"/>
    <w:rsid w:val="00244D60"/>
    <w:rsid w:val="002452A0"/>
    <w:rsid w:val="0024564B"/>
    <w:rsid w:val="00245FC3"/>
    <w:rsid w:val="002460DA"/>
    <w:rsid w:val="00246205"/>
    <w:rsid w:val="00246495"/>
    <w:rsid w:val="00246B56"/>
    <w:rsid w:val="002472E3"/>
    <w:rsid w:val="00247543"/>
    <w:rsid w:val="0024754E"/>
    <w:rsid w:val="002475D8"/>
    <w:rsid w:val="0024790F"/>
    <w:rsid w:val="00250491"/>
    <w:rsid w:val="002504C5"/>
    <w:rsid w:val="00250C69"/>
    <w:rsid w:val="00250EC3"/>
    <w:rsid w:val="00251B44"/>
    <w:rsid w:val="0025213F"/>
    <w:rsid w:val="002526B7"/>
    <w:rsid w:val="00252A94"/>
    <w:rsid w:val="0025307A"/>
    <w:rsid w:val="00253266"/>
    <w:rsid w:val="00255068"/>
    <w:rsid w:val="00255304"/>
    <w:rsid w:val="0025671D"/>
    <w:rsid w:val="002567C4"/>
    <w:rsid w:val="002567E0"/>
    <w:rsid w:val="00256C93"/>
    <w:rsid w:val="00256FF8"/>
    <w:rsid w:val="0025781A"/>
    <w:rsid w:val="00260131"/>
    <w:rsid w:val="0026040E"/>
    <w:rsid w:val="00260435"/>
    <w:rsid w:val="002605EE"/>
    <w:rsid w:val="0026089A"/>
    <w:rsid w:val="00260C91"/>
    <w:rsid w:val="0026122D"/>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217"/>
    <w:rsid w:val="00267289"/>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253"/>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6D1"/>
    <w:rsid w:val="002777DB"/>
    <w:rsid w:val="00280393"/>
    <w:rsid w:val="00280846"/>
    <w:rsid w:val="002811C2"/>
    <w:rsid w:val="00281262"/>
    <w:rsid w:val="00281D50"/>
    <w:rsid w:val="00282341"/>
    <w:rsid w:val="0028240E"/>
    <w:rsid w:val="00282C76"/>
    <w:rsid w:val="0028354D"/>
    <w:rsid w:val="00283A35"/>
    <w:rsid w:val="00283ABB"/>
    <w:rsid w:val="00283F29"/>
    <w:rsid w:val="00283F70"/>
    <w:rsid w:val="0028443A"/>
    <w:rsid w:val="00284992"/>
    <w:rsid w:val="00284B72"/>
    <w:rsid w:val="00284D5A"/>
    <w:rsid w:val="00284EBE"/>
    <w:rsid w:val="00284EE0"/>
    <w:rsid w:val="00284F30"/>
    <w:rsid w:val="00285161"/>
    <w:rsid w:val="00285784"/>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6FF5"/>
    <w:rsid w:val="002A7393"/>
    <w:rsid w:val="002A7471"/>
    <w:rsid w:val="002A74A7"/>
    <w:rsid w:val="002A7931"/>
    <w:rsid w:val="002A7A94"/>
    <w:rsid w:val="002A7BA8"/>
    <w:rsid w:val="002A7DF1"/>
    <w:rsid w:val="002B012C"/>
    <w:rsid w:val="002B0234"/>
    <w:rsid w:val="002B03BC"/>
    <w:rsid w:val="002B03CC"/>
    <w:rsid w:val="002B0974"/>
    <w:rsid w:val="002B0A47"/>
    <w:rsid w:val="002B0D0A"/>
    <w:rsid w:val="002B0FAB"/>
    <w:rsid w:val="002B1471"/>
    <w:rsid w:val="002B2841"/>
    <w:rsid w:val="002B2A84"/>
    <w:rsid w:val="002B2BDF"/>
    <w:rsid w:val="002B2C30"/>
    <w:rsid w:val="002B2F3F"/>
    <w:rsid w:val="002B3143"/>
    <w:rsid w:val="002B3271"/>
    <w:rsid w:val="002B3759"/>
    <w:rsid w:val="002B3895"/>
    <w:rsid w:val="002B3B0E"/>
    <w:rsid w:val="002B3D52"/>
    <w:rsid w:val="002B4212"/>
    <w:rsid w:val="002B42FD"/>
    <w:rsid w:val="002B442E"/>
    <w:rsid w:val="002B4861"/>
    <w:rsid w:val="002B4BF7"/>
    <w:rsid w:val="002B5233"/>
    <w:rsid w:val="002B529A"/>
    <w:rsid w:val="002B53E0"/>
    <w:rsid w:val="002B56A3"/>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1FA5"/>
    <w:rsid w:val="002C261E"/>
    <w:rsid w:val="002C27A4"/>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7F"/>
    <w:rsid w:val="002D0089"/>
    <w:rsid w:val="002D0302"/>
    <w:rsid w:val="002D04F5"/>
    <w:rsid w:val="002D0B41"/>
    <w:rsid w:val="002D0FF6"/>
    <w:rsid w:val="002D11EA"/>
    <w:rsid w:val="002D1B90"/>
    <w:rsid w:val="002D2DD4"/>
    <w:rsid w:val="002D2DDC"/>
    <w:rsid w:val="002D2E7C"/>
    <w:rsid w:val="002D334E"/>
    <w:rsid w:val="002D37D1"/>
    <w:rsid w:val="002D3B4F"/>
    <w:rsid w:val="002D3C45"/>
    <w:rsid w:val="002D4C7A"/>
    <w:rsid w:val="002D51D8"/>
    <w:rsid w:val="002D546E"/>
    <w:rsid w:val="002D5ADB"/>
    <w:rsid w:val="002D5B3C"/>
    <w:rsid w:val="002D60A4"/>
    <w:rsid w:val="002D61FB"/>
    <w:rsid w:val="002D62DC"/>
    <w:rsid w:val="002D6354"/>
    <w:rsid w:val="002D643C"/>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9E3"/>
    <w:rsid w:val="002E5C33"/>
    <w:rsid w:val="002E5E23"/>
    <w:rsid w:val="002E680E"/>
    <w:rsid w:val="002E694D"/>
    <w:rsid w:val="002E6E25"/>
    <w:rsid w:val="002E6E81"/>
    <w:rsid w:val="002E7584"/>
    <w:rsid w:val="002E77DE"/>
    <w:rsid w:val="002E7F56"/>
    <w:rsid w:val="002F0179"/>
    <w:rsid w:val="002F01E3"/>
    <w:rsid w:val="002F05F9"/>
    <w:rsid w:val="002F06E2"/>
    <w:rsid w:val="002F0E29"/>
    <w:rsid w:val="002F0ECF"/>
    <w:rsid w:val="002F0F5C"/>
    <w:rsid w:val="002F10F4"/>
    <w:rsid w:val="002F13B4"/>
    <w:rsid w:val="002F2304"/>
    <w:rsid w:val="002F256F"/>
    <w:rsid w:val="002F29DB"/>
    <w:rsid w:val="002F3331"/>
    <w:rsid w:val="002F3556"/>
    <w:rsid w:val="002F362A"/>
    <w:rsid w:val="002F44A3"/>
    <w:rsid w:val="002F4F49"/>
    <w:rsid w:val="002F5023"/>
    <w:rsid w:val="002F52D8"/>
    <w:rsid w:val="002F5CC4"/>
    <w:rsid w:val="002F6078"/>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E36"/>
    <w:rsid w:val="00302F8B"/>
    <w:rsid w:val="00303704"/>
    <w:rsid w:val="00303F4B"/>
    <w:rsid w:val="00304089"/>
    <w:rsid w:val="00304168"/>
    <w:rsid w:val="003046DC"/>
    <w:rsid w:val="0030475A"/>
    <w:rsid w:val="003049CB"/>
    <w:rsid w:val="00305370"/>
    <w:rsid w:val="0030582A"/>
    <w:rsid w:val="00305B4B"/>
    <w:rsid w:val="00305FE8"/>
    <w:rsid w:val="00306758"/>
    <w:rsid w:val="00306A88"/>
    <w:rsid w:val="00306E8D"/>
    <w:rsid w:val="00306EC2"/>
    <w:rsid w:val="003074BB"/>
    <w:rsid w:val="003076FA"/>
    <w:rsid w:val="00307C2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569"/>
    <w:rsid w:val="00317D49"/>
    <w:rsid w:val="003206D2"/>
    <w:rsid w:val="003208F9"/>
    <w:rsid w:val="00320F5C"/>
    <w:rsid w:val="00321233"/>
    <w:rsid w:val="00321295"/>
    <w:rsid w:val="003215C2"/>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4DE"/>
    <w:rsid w:val="00325976"/>
    <w:rsid w:val="00325A4D"/>
    <w:rsid w:val="00325E91"/>
    <w:rsid w:val="00326D61"/>
    <w:rsid w:val="00326DF8"/>
    <w:rsid w:val="00326E78"/>
    <w:rsid w:val="00327739"/>
    <w:rsid w:val="0032782E"/>
    <w:rsid w:val="0032791F"/>
    <w:rsid w:val="00327D6D"/>
    <w:rsid w:val="00330CBD"/>
    <w:rsid w:val="003317E5"/>
    <w:rsid w:val="003321F0"/>
    <w:rsid w:val="003327F0"/>
    <w:rsid w:val="00333160"/>
    <w:rsid w:val="00333452"/>
    <w:rsid w:val="0033434F"/>
    <w:rsid w:val="00334360"/>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1ED2"/>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6E4F"/>
    <w:rsid w:val="00347CB5"/>
    <w:rsid w:val="00347CF9"/>
    <w:rsid w:val="00347E19"/>
    <w:rsid w:val="0035018A"/>
    <w:rsid w:val="0035028B"/>
    <w:rsid w:val="00350338"/>
    <w:rsid w:val="003503D9"/>
    <w:rsid w:val="003503DB"/>
    <w:rsid w:val="00350773"/>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AED"/>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31D1"/>
    <w:rsid w:val="003631E6"/>
    <w:rsid w:val="003635D1"/>
    <w:rsid w:val="003638E8"/>
    <w:rsid w:val="00363B9E"/>
    <w:rsid w:val="003646CC"/>
    <w:rsid w:val="00364712"/>
    <w:rsid w:val="003647E2"/>
    <w:rsid w:val="00364ACF"/>
    <w:rsid w:val="00364E11"/>
    <w:rsid w:val="00364F5C"/>
    <w:rsid w:val="003654AF"/>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3A2"/>
    <w:rsid w:val="0037463C"/>
    <w:rsid w:val="00374691"/>
    <w:rsid w:val="0037477E"/>
    <w:rsid w:val="00374BD3"/>
    <w:rsid w:val="003754A4"/>
    <w:rsid w:val="00375662"/>
    <w:rsid w:val="0037591D"/>
    <w:rsid w:val="00375A16"/>
    <w:rsid w:val="00376070"/>
    <w:rsid w:val="003761A8"/>
    <w:rsid w:val="003761AD"/>
    <w:rsid w:val="0037665C"/>
    <w:rsid w:val="003769F3"/>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450"/>
    <w:rsid w:val="00386F2E"/>
    <w:rsid w:val="00387A6D"/>
    <w:rsid w:val="00387C76"/>
    <w:rsid w:val="00387CC4"/>
    <w:rsid w:val="00387EDF"/>
    <w:rsid w:val="00390637"/>
    <w:rsid w:val="00390661"/>
    <w:rsid w:val="00391872"/>
    <w:rsid w:val="0039199C"/>
    <w:rsid w:val="00391F66"/>
    <w:rsid w:val="00392189"/>
    <w:rsid w:val="00392536"/>
    <w:rsid w:val="0039291B"/>
    <w:rsid w:val="00392BB1"/>
    <w:rsid w:val="003938DF"/>
    <w:rsid w:val="00393B52"/>
    <w:rsid w:val="00393FB1"/>
    <w:rsid w:val="00394C99"/>
    <w:rsid w:val="00395108"/>
    <w:rsid w:val="00395110"/>
    <w:rsid w:val="00395AC0"/>
    <w:rsid w:val="00395B03"/>
    <w:rsid w:val="00395C89"/>
    <w:rsid w:val="00395CD1"/>
    <w:rsid w:val="003963D3"/>
    <w:rsid w:val="0039795F"/>
    <w:rsid w:val="003A00F6"/>
    <w:rsid w:val="003A050E"/>
    <w:rsid w:val="003A084F"/>
    <w:rsid w:val="003A0E1C"/>
    <w:rsid w:val="003A10AC"/>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4BFA"/>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5B6"/>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B7B"/>
    <w:rsid w:val="003C4C03"/>
    <w:rsid w:val="003C5190"/>
    <w:rsid w:val="003C52F8"/>
    <w:rsid w:val="003C553C"/>
    <w:rsid w:val="003C5657"/>
    <w:rsid w:val="003C581D"/>
    <w:rsid w:val="003C5A09"/>
    <w:rsid w:val="003C6000"/>
    <w:rsid w:val="003C60FE"/>
    <w:rsid w:val="003C66E7"/>
    <w:rsid w:val="003C68C5"/>
    <w:rsid w:val="003C68E5"/>
    <w:rsid w:val="003C69FE"/>
    <w:rsid w:val="003C6A19"/>
    <w:rsid w:val="003C6B52"/>
    <w:rsid w:val="003C70F5"/>
    <w:rsid w:val="003C7318"/>
    <w:rsid w:val="003C7978"/>
    <w:rsid w:val="003C7AE8"/>
    <w:rsid w:val="003C7C85"/>
    <w:rsid w:val="003D0103"/>
    <w:rsid w:val="003D03DB"/>
    <w:rsid w:val="003D06AC"/>
    <w:rsid w:val="003D102F"/>
    <w:rsid w:val="003D1C2E"/>
    <w:rsid w:val="003D1D90"/>
    <w:rsid w:val="003D2C86"/>
    <w:rsid w:val="003D3846"/>
    <w:rsid w:val="003D3A78"/>
    <w:rsid w:val="003D3B24"/>
    <w:rsid w:val="003D3B73"/>
    <w:rsid w:val="003D48D5"/>
    <w:rsid w:val="003D5610"/>
    <w:rsid w:val="003D59EB"/>
    <w:rsid w:val="003D5C73"/>
    <w:rsid w:val="003D5C9A"/>
    <w:rsid w:val="003D5EE3"/>
    <w:rsid w:val="003D65E0"/>
    <w:rsid w:val="003D6A27"/>
    <w:rsid w:val="003D6C36"/>
    <w:rsid w:val="003D7183"/>
    <w:rsid w:val="003D75AA"/>
    <w:rsid w:val="003D76D1"/>
    <w:rsid w:val="003D7952"/>
    <w:rsid w:val="003D7EAF"/>
    <w:rsid w:val="003E0655"/>
    <w:rsid w:val="003E0C8B"/>
    <w:rsid w:val="003E0CB0"/>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44C"/>
    <w:rsid w:val="003E6518"/>
    <w:rsid w:val="003E658C"/>
    <w:rsid w:val="003E7E31"/>
    <w:rsid w:val="003F0270"/>
    <w:rsid w:val="003F0322"/>
    <w:rsid w:val="003F08A5"/>
    <w:rsid w:val="003F0987"/>
    <w:rsid w:val="003F0D77"/>
    <w:rsid w:val="003F0EAA"/>
    <w:rsid w:val="003F121D"/>
    <w:rsid w:val="003F1510"/>
    <w:rsid w:val="003F1617"/>
    <w:rsid w:val="003F1718"/>
    <w:rsid w:val="003F1A71"/>
    <w:rsid w:val="003F238A"/>
    <w:rsid w:val="003F279D"/>
    <w:rsid w:val="003F3577"/>
    <w:rsid w:val="003F3A6C"/>
    <w:rsid w:val="003F3E0F"/>
    <w:rsid w:val="003F4117"/>
    <w:rsid w:val="003F4380"/>
    <w:rsid w:val="003F4D73"/>
    <w:rsid w:val="003F4F99"/>
    <w:rsid w:val="003F509D"/>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D0"/>
    <w:rsid w:val="004037FE"/>
    <w:rsid w:val="00403C09"/>
    <w:rsid w:val="00403DAE"/>
    <w:rsid w:val="00404A65"/>
    <w:rsid w:val="0040530C"/>
    <w:rsid w:val="00405D43"/>
    <w:rsid w:val="00406011"/>
    <w:rsid w:val="00407525"/>
    <w:rsid w:val="0040759C"/>
    <w:rsid w:val="00407870"/>
    <w:rsid w:val="00407CA4"/>
    <w:rsid w:val="00407F62"/>
    <w:rsid w:val="00410368"/>
    <w:rsid w:val="00410B5E"/>
    <w:rsid w:val="0041177C"/>
    <w:rsid w:val="0041190A"/>
    <w:rsid w:val="004121C5"/>
    <w:rsid w:val="00412261"/>
    <w:rsid w:val="00412581"/>
    <w:rsid w:val="00412673"/>
    <w:rsid w:val="004133EF"/>
    <w:rsid w:val="004136D4"/>
    <w:rsid w:val="00413904"/>
    <w:rsid w:val="00413FBD"/>
    <w:rsid w:val="00414031"/>
    <w:rsid w:val="0041410B"/>
    <w:rsid w:val="004145C6"/>
    <w:rsid w:val="00414765"/>
    <w:rsid w:val="00414980"/>
    <w:rsid w:val="00414A67"/>
    <w:rsid w:val="0041565E"/>
    <w:rsid w:val="004157EC"/>
    <w:rsid w:val="00415C52"/>
    <w:rsid w:val="00415DB2"/>
    <w:rsid w:val="00415FF9"/>
    <w:rsid w:val="004162A5"/>
    <w:rsid w:val="004163C6"/>
    <w:rsid w:val="00416469"/>
    <w:rsid w:val="00416ECC"/>
    <w:rsid w:val="004170B1"/>
    <w:rsid w:val="00417621"/>
    <w:rsid w:val="00420784"/>
    <w:rsid w:val="00420A3E"/>
    <w:rsid w:val="00420FF3"/>
    <w:rsid w:val="00421102"/>
    <w:rsid w:val="004212EF"/>
    <w:rsid w:val="004218B0"/>
    <w:rsid w:val="00421E54"/>
    <w:rsid w:val="00421F41"/>
    <w:rsid w:val="0042280C"/>
    <w:rsid w:val="0042336E"/>
    <w:rsid w:val="00424974"/>
    <w:rsid w:val="00424E11"/>
    <w:rsid w:val="00424EB4"/>
    <w:rsid w:val="00425F4C"/>
    <w:rsid w:val="00426339"/>
    <w:rsid w:val="004266C7"/>
    <w:rsid w:val="00426719"/>
    <w:rsid w:val="00426B5A"/>
    <w:rsid w:val="00427DA9"/>
    <w:rsid w:val="00427E38"/>
    <w:rsid w:val="00427F25"/>
    <w:rsid w:val="00430507"/>
    <w:rsid w:val="00430819"/>
    <w:rsid w:val="00430A60"/>
    <w:rsid w:val="00430C82"/>
    <w:rsid w:val="00430FDD"/>
    <w:rsid w:val="00431499"/>
    <w:rsid w:val="0043153E"/>
    <w:rsid w:val="00431A87"/>
    <w:rsid w:val="00431CFE"/>
    <w:rsid w:val="00431E9C"/>
    <w:rsid w:val="004321C0"/>
    <w:rsid w:val="00432843"/>
    <w:rsid w:val="004328E7"/>
    <w:rsid w:val="00432B6C"/>
    <w:rsid w:val="0043343F"/>
    <w:rsid w:val="0043496F"/>
    <w:rsid w:val="00434A6E"/>
    <w:rsid w:val="00434B23"/>
    <w:rsid w:val="00434D74"/>
    <w:rsid w:val="0043603E"/>
    <w:rsid w:val="004366BF"/>
    <w:rsid w:val="004376B6"/>
    <w:rsid w:val="00437F79"/>
    <w:rsid w:val="004400AC"/>
    <w:rsid w:val="0044067B"/>
    <w:rsid w:val="004407F5"/>
    <w:rsid w:val="00440B55"/>
    <w:rsid w:val="004415EA"/>
    <w:rsid w:val="00443250"/>
    <w:rsid w:val="004439D1"/>
    <w:rsid w:val="004439F2"/>
    <w:rsid w:val="00443DEC"/>
    <w:rsid w:val="00443FF4"/>
    <w:rsid w:val="004442C3"/>
    <w:rsid w:val="00444333"/>
    <w:rsid w:val="00444740"/>
    <w:rsid w:val="00444EA3"/>
    <w:rsid w:val="00444F3B"/>
    <w:rsid w:val="0044554B"/>
    <w:rsid w:val="00445A26"/>
    <w:rsid w:val="0044620D"/>
    <w:rsid w:val="004469B1"/>
    <w:rsid w:val="00446C73"/>
    <w:rsid w:val="004472FF"/>
    <w:rsid w:val="004473E7"/>
    <w:rsid w:val="00447811"/>
    <w:rsid w:val="0044784C"/>
    <w:rsid w:val="0044788C"/>
    <w:rsid w:val="0044788D"/>
    <w:rsid w:val="0045014F"/>
    <w:rsid w:val="0045078A"/>
    <w:rsid w:val="00450976"/>
    <w:rsid w:val="00450FAB"/>
    <w:rsid w:val="00451416"/>
    <w:rsid w:val="0045181F"/>
    <w:rsid w:val="004519EA"/>
    <w:rsid w:val="00451C5B"/>
    <w:rsid w:val="00452662"/>
    <w:rsid w:val="00452FBA"/>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6FC"/>
    <w:rsid w:val="004578AA"/>
    <w:rsid w:val="004603E2"/>
    <w:rsid w:val="004604AB"/>
    <w:rsid w:val="004604D9"/>
    <w:rsid w:val="0046083C"/>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BC4"/>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5F9D"/>
    <w:rsid w:val="004764E9"/>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11"/>
    <w:rsid w:val="004869BF"/>
    <w:rsid w:val="00486AA3"/>
    <w:rsid w:val="004872A4"/>
    <w:rsid w:val="0048753E"/>
    <w:rsid w:val="00487F51"/>
    <w:rsid w:val="00490010"/>
    <w:rsid w:val="00490401"/>
    <w:rsid w:val="0049048B"/>
    <w:rsid w:val="00490685"/>
    <w:rsid w:val="00490856"/>
    <w:rsid w:val="00490AD6"/>
    <w:rsid w:val="00490E4B"/>
    <w:rsid w:val="004911F3"/>
    <w:rsid w:val="00491894"/>
    <w:rsid w:val="0049200F"/>
    <w:rsid w:val="004920CB"/>
    <w:rsid w:val="00492DE4"/>
    <w:rsid w:val="004932B6"/>
    <w:rsid w:val="0049335E"/>
    <w:rsid w:val="0049371C"/>
    <w:rsid w:val="00493900"/>
    <w:rsid w:val="00493CAA"/>
    <w:rsid w:val="00493F35"/>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44D"/>
    <w:rsid w:val="004A1B9A"/>
    <w:rsid w:val="004A1E32"/>
    <w:rsid w:val="004A26AC"/>
    <w:rsid w:val="004A2FE6"/>
    <w:rsid w:val="004A3571"/>
    <w:rsid w:val="004A4093"/>
    <w:rsid w:val="004A42FF"/>
    <w:rsid w:val="004A469F"/>
    <w:rsid w:val="004A4B14"/>
    <w:rsid w:val="004A4FCE"/>
    <w:rsid w:val="004A515A"/>
    <w:rsid w:val="004A53DF"/>
    <w:rsid w:val="004A620F"/>
    <w:rsid w:val="004A6374"/>
    <w:rsid w:val="004A6872"/>
    <w:rsid w:val="004A6BE6"/>
    <w:rsid w:val="004A6DE0"/>
    <w:rsid w:val="004A6F59"/>
    <w:rsid w:val="004A7081"/>
    <w:rsid w:val="004A7469"/>
    <w:rsid w:val="004A75D5"/>
    <w:rsid w:val="004A76F8"/>
    <w:rsid w:val="004A7BCA"/>
    <w:rsid w:val="004B0010"/>
    <w:rsid w:val="004B0563"/>
    <w:rsid w:val="004B0765"/>
    <w:rsid w:val="004B0E19"/>
    <w:rsid w:val="004B0F2D"/>
    <w:rsid w:val="004B11C1"/>
    <w:rsid w:val="004B1296"/>
    <w:rsid w:val="004B12E0"/>
    <w:rsid w:val="004B1848"/>
    <w:rsid w:val="004B1BB1"/>
    <w:rsid w:val="004B1DF8"/>
    <w:rsid w:val="004B2624"/>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22E"/>
    <w:rsid w:val="004C4B0C"/>
    <w:rsid w:val="004C4C4E"/>
    <w:rsid w:val="004C4D35"/>
    <w:rsid w:val="004C5060"/>
    <w:rsid w:val="004C551F"/>
    <w:rsid w:val="004C5B91"/>
    <w:rsid w:val="004C6563"/>
    <w:rsid w:val="004C6BC5"/>
    <w:rsid w:val="004C730A"/>
    <w:rsid w:val="004C7517"/>
    <w:rsid w:val="004C789D"/>
    <w:rsid w:val="004C78A7"/>
    <w:rsid w:val="004D01C8"/>
    <w:rsid w:val="004D117E"/>
    <w:rsid w:val="004D12C6"/>
    <w:rsid w:val="004D19F2"/>
    <w:rsid w:val="004D1D28"/>
    <w:rsid w:val="004D2745"/>
    <w:rsid w:val="004D2D7E"/>
    <w:rsid w:val="004D30D9"/>
    <w:rsid w:val="004D3387"/>
    <w:rsid w:val="004D34DE"/>
    <w:rsid w:val="004D3729"/>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1AF1"/>
    <w:rsid w:val="004E21A6"/>
    <w:rsid w:val="004E21FE"/>
    <w:rsid w:val="004E2D8B"/>
    <w:rsid w:val="004E33C7"/>
    <w:rsid w:val="004E3BE0"/>
    <w:rsid w:val="004E40D8"/>
    <w:rsid w:val="004E4342"/>
    <w:rsid w:val="004E4821"/>
    <w:rsid w:val="004E491A"/>
    <w:rsid w:val="004E5162"/>
    <w:rsid w:val="004E5309"/>
    <w:rsid w:val="004E53BD"/>
    <w:rsid w:val="004E5600"/>
    <w:rsid w:val="004E5A7F"/>
    <w:rsid w:val="004E5C85"/>
    <w:rsid w:val="004E5D79"/>
    <w:rsid w:val="004E6FBA"/>
    <w:rsid w:val="004E73F5"/>
    <w:rsid w:val="004E7AFB"/>
    <w:rsid w:val="004E7CDA"/>
    <w:rsid w:val="004E7EBD"/>
    <w:rsid w:val="004E7EBF"/>
    <w:rsid w:val="004F01D9"/>
    <w:rsid w:val="004F0908"/>
    <w:rsid w:val="004F1207"/>
    <w:rsid w:val="004F1379"/>
    <w:rsid w:val="004F1494"/>
    <w:rsid w:val="004F14AC"/>
    <w:rsid w:val="004F2127"/>
    <w:rsid w:val="004F24F2"/>
    <w:rsid w:val="004F2F1A"/>
    <w:rsid w:val="004F3928"/>
    <w:rsid w:val="004F3998"/>
    <w:rsid w:val="004F3CAB"/>
    <w:rsid w:val="004F4515"/>
    <w:rsid w:val="004F4894"/>
    <w:rsid w:val="004F4D39"/>
    <w:rsid w:val="004F4EC1"/>
    <w:rsid w:val="004F4FCE"/>
    <w:rsid w:val="004F505A"/>
    <w:rsid w:val="004F547B"/>
    <w:rsid w:val="004F5B28"/>
    <w:rsid w:val="004F5FD3"/>
    <w:rsid w:val="004F6296"/>
    <w:rsid w:val="004F6750"/>
    <w:rsid w:val="004F6E45"/>
    <w:rsid w:val="004F6FBA"/>
    <w:rsid w:val="004F716E"/>
    <w:rsid w:val="004F73F5"/>
    <w:rsid w:val="004F7903"/>
    <w:rsid w:val="004F7CB6"/>
    <w:rsid w:val="00500333"/>
    <w:rsid w:val="0050048A"/>
    <w:rsid w:val="00500648"/>
    <w:rsid w:val="0050086F"/>
    <w:rsid w:val="00500B17"/>
    <w:rsid w:val="00500F40"/>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6EFE"/>
    <w:rsid w:val="0050713F"/>
    <w:rsid w:val="00507193"/>
    <w:rsid w:val="00507944"/>
    <w:rsid w:val="00507A69"/>
    <w:rsid w:val="00507E57"/>
    <w:rsid w:val="0051018B"/>
    <w:rsid w:val="0051020A"/>
    <w:rsid w:val="00510641"/>
    <w:rsid w:val="005108E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67D6"/>
    <w:rsid w:val="00516D2F"/>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39F"/>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0F49"/>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441"/>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7AC"/>
    <w:rsid w:val="005534A8"/>
    <w:rsid w:val="0055386C"/>
    <w:rsid w:val="00553FF9"/>
    <w:rsid w:val="00554157"/>
    <w:rsid w:val="00554181"/>
    <w:rsid w:val="00554202"/>
    <w:rsid w:val="005546CF"/>
    <w:rsid w:val="00554B4A"/>
    <w:rsid w:val="00554E75"/>
    <w:rsid w:val="00554FA6"/>
    <w:rsid w:val="005557DC"/>
    <w:rsid w:val="00555976"/>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EAB"/>
    <w:rsid w:val="00563EEA"/>
    <w:rsid w:val="00564078"/>
    <w:rsid w:val="0056409D"/>
    <w:rsid w:val="00564DE8"/>
    <w:rsid w:val="00565073"/>
    <w:rsid w:val="00565087"/>
    <w:rsid w:val="005650BC"/>
    <w:rsid w:val="005652DD"/>
    <w:rsid w:val="005657CC"/>
    <w:rsid w:val="00565A19"/>
    <w:rsid w:val="00565E46"/>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03E"/>
    <w:rsid w:val="0057417B"/>
    <w:rsid w:val="0057486D"/>
    <w:rsid w:val="00574BFD"/>
    <w:rsid w:val="00574D16"/>
    <w:rsid w:val="00574DC1"/>
    <w:rsid w:val="0057629D"/>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5C8"/>
    <w:rsid w:val="0058379C"/>
    <w:rsid w:val="005838F7"/>
    <w:rsid w:val="005839AB"/>
    <w:rsid w:val="005844A2"/>
    <w:rsid w:val="005846C6"/>
    <w:rsid w:val="00584753"/>
    <w:rsid w:val="0058490E"/>
    <w:rsid w:val="00584AB1"/>
    <w:rsid w:val="00584EAC"/>
    <w:rsid w:val="00585019"/>
    <w:rsid w:val="0058510B"/>
    <w:rsid w:val="005855D3"/>
    <w:rsid w:val="0058564A"/>
    <w:rsid w:val="00585817"/>
    <w:rsid w:val="0058582B"/>
    <w:rsid w:val="00585A2F"/>
    <w:rsid w:val="00585C39"/>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2020"/>
    <w:rsid w:val="005927A8"/>
    <w:rsid w:val="00592E63"/>
    <w:rsid w:val="00592EA1"/>
    <w:rsid w:val="00593B01"/>
    <w:rsid w:val="00593B05"/>
    <w:rsid w:val="00593E7B"/>
    <w:rsid w:val="00594205"/>
    <w:rsid w:val="00594446"/>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456F"/>
    <w:rsid w:val="005B4C8F"/>
    <w:rsid w:val="005B4D17"/>
    <w:rsid w:val="005B52A1"/>
    <w:rsid w:val="005B55BE"/>
    <w:rsid w:val="005B564C"/>
    <w:rsid w:val="005B5D3F"/>
    <w:rsid w:val="005B6218"/>
    <w:rsid w:val="005B7359"/>
    <w:rsid w:val="005B73E0"/>
    <w:rsid w:val="005B76F9"/>
    <w:rsid w:val="005B77DA"/>
    <w:rsid w:val="005B7DC7"/>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AE6"/>
    <w:rsid w:val="005C4D31"/>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AF7"/>
    <w:rsid w:val="005D0D0F"/>
    <w:rsid w:val="005D1450"/>
    <w:rsid w:val="005D1939"/>
    <w:rsid w:val="005D2054"/>
    <w:rsid w:val="005D2133"/>
    <w:rsid w:val="005D234F"/>
    <w:rsid w:val="005D26FD"/>
    <w:rsid w:val="005D27B9"/>
    <w:rsid w:val="005D28B3"/>
    <w:rsid w:val="005D30A6"/>
    <w:rsid w:val="005D352B"/>
    <w:rsid w:val="005D382B"/>
    <w:rsid w:val="005D3CEE"/>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ABF"/>
    <w:rsid w:val="005E0FE9"/>
    <w:rsid w:val="005E1098"/>
    <w:rsid w:val="005E13C6"/>
    <w:rsid w:val="005E149A"/>
    <w:rsid w:val="005E15B6"/>
    <w:rsid w:val="005E16AA"/>
    <w:rsid w:val="005E16AD"/>
    <w:rsid w:val="005E19D4"/>
    <w:rsid w:val="005E1C09"/>
    <w:rsid w:val="005E1C68"/>
    <w:rsid w:val="005E228D"/>
    <w:rsid w:val="005E233E"/>
    <w:rsid w:val="005E31E0"/>
    <w:rsid w:val="005E35CC"/>
    <w:rsid w:val="005E37F6"/>
    <w:rsid w:val="005E4244"/>
    <w:rsid w:val="005E424B"/>
    <w:rsid w:val="005E48EC"/>
    <w:rsid w:val="005E4BC7"/>
    <w:rsid w:val="005E4C7B"/>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1021"/>
    <w:rsid w:val="005F1441"/>
    <w:rsid w:val="005F1969"/>
    <w:rsid w:val="005F1F80"/>
    <w:rsid w:val="005F20C6"/>
    <w:rsid w:val="005F22F3"/>
    <w:rsid w:val="005F23E6"/>
    <w:rsid w:val="005F25A5"/>
    <w:rsid w:val="005F2BE9"/>
    <w:rsid w:val="005F2D72"/>
    <w:rsid w:val="005F3A56"/>
    <w:rsid w:val="005F3BB5"/>
    <w:rsid w:val="005F4016"/>
    <w:rsid w:val="005F47C5"/>
    <w:rsid w:val="005F4C62"/>
    <w:rsid w:val="005F4F9B"/>
    <w:rsid w:val="005F5001"/>
    <w:rsid w:val="005F536F"/>
    <w:rsid w:val="005F57F9"/>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D3D"/>
    <w:rsid w:val="00601F50"/>
    <w:rsid w:val="006024A3"/>
    <w:rsid w:val="006025B0"/>
    <w:rsid w:val="00602A2C"/>
    <w:rsid w:val="00602C2E"/>
    <w:rsid w:val="00602ECD"/>
    <w:rsid w:val="0060373E"/>
    <w:rsid w:val="00603D68"/>
    <w:rsid w:val="00603DF7"/>
    <w:rsid w:val="00604457"/>
    <w:rsid w:val="006054F3"/>
    <w:rsid w:val="00605898"/>
    <w:rsid w:val="006058AB"/>
    <w:rsid w:val="00605CA9"/>
    <w:rsid w:val="00605DFB"/>
    <w:rsid w:val="00606518"/>
    <w:rsid w:val="006065DA"/>
    <w:rsid w:val="006069C0"/>
    <w:rsid w:val="00606CAC"/>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BD"/>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47A"/>
    <w:rsid w:val="00616654"/>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8E4"/>
    <w:rsid w:val="00623974"/>
    <w:rsid w:val="00623B37"/>
    <w:rsid w:val="00623D0A"/>
    <w:rsid w:val="00624A44"/>
    <w:rsid w:val="00624CF2"/>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1ACA"/>
    <w:rsid w:val="00632394"/>
    <w:rsid w:val="00633012"/>
    <w:rsid w:val="00633246"/>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2BA"/>
    <w:rsid w:val="00637835"/>
    <w:rsid w:val="00637AA3"/>
    <w:rsid w:val="00637AD5"/>
    <w:rsid w:val="00637C07"/>
    <w:rsid w:val="00637ED7"/>
    <w:rsid w:val="0064000B"/>
    <w:rsid w:val="00640117"/>
    <w:rsid w:val="006405F0"/>
    <w:rsid w:val="00641603"/>
    <w:rsid w:val="00641A90"/>
    <w:rsid w:val="00642251"/>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78A"/>
    <w:rsid w:val="00647862"/>
    <w:rsid w:val="00647A22"/>
    <w:rsid w:val="00647AF7"/>
    <w:rsid w:val="00647CE3"/>
    <w:rsid w:val="00647F4E"/>
    <w:rsid w:val="00647F53"/>
    <w:rsid w:val="00650835"/>
    <w:rsid w:val="00650C3B"/>
    <w:rsid w:val="00650CB4"/>
    <w:rsid w:val="00650DDC"/>
    <w:rsid w:val="00650FEC"/>
    <w:rsid w:val="0065173C"/>
    <w:rsid w:val="00651811"/>
    <w:rsid w:val="0065207C"/>
    <w:rsid w:val="0065288F"/>
    <w:rsid w:val="00652C63"/>
    <w:rsid w:val="00653245"/>
    <w:rsid w:val="00653395"/>
    <w:rsid w:val="006533FA"/>
    <w:rsid w:val="00653AB1"/>
    <w:rsid w:val="00654070"/>
    <w:rsid w:val="006548C4"/>
    <w:rsid w:val="00654A9F"/>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23A"/>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3F2"/>
    <w:rsid w:val="006734FB"/>
    <w:rsid w:val="00673604"/>
    <w:rsid w:val="006737A2"/>
    <w:rsid w:val="00673B1C"/>
    <w:rsid w:val="00673C02"/>
    <w:rsid w:val="006742EF"/>
    <w:rsid w:val="006744B6"/>
    <w:rsid w:val="006745E4"/>
    <w:rsid w:val="006748C4"/>
    <w:rsid w:val="006748EC"/>
    <w:rsid w:val="006750D3"/>
    <w:rsid w:val="006751F3"/>
    <w:rsid w:val="00675301"/>
    <w:rsid w:val="0067580A"/>
    <w:rsid w:val="00675EA5"/>
    <w:rsid w:val="006764A0"/>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7CC1"/>
    <w:rsid w:val="00687E72"/>
    <w:rsid w:val="00690649"/>
    <w:rsid w:val="00690AB9"/>
    <w:rsid w:val="00690DE5"/>
    <w:rsid w:val="00690F3E"/>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29A"/>
    <w:rsid w:val="00695379"/>
    <w:rsid w:val="006954A3"/>
    <w:rsid w:val="00695827"/>
    <w:rsid w:val="0069628B"/>
    <w:rsid w:val="00696389"/>
    <w:rsid w:val="00696A81"/>
    <w:rsid w:val="00696B3C"/>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257"/>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83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04"/>
    <w:rsid w:val="006B28DA"/>
    <w:rsid w:val="006B291A"/>
    <w:rsid w:val="006B2937"/>
    <w:rsid w:val="006B2D5E"/>
    <w:rsid w:val="006B2E8A"/>
    <w:rsid w:val="006B2F58"/>
    <w:rsid w:val="006B354D"/>
    <w:rsid w:val="006B36CD"/>
    <w:rsid w:val="006B37D5"/>
    <w:rsid w:val="006B3CE2"/>
    <w:rsid w:val="006B407F"/>
    <w:rsid w:val="006B419F"/>
    <w:rsid w:val="006B48B6"/>
    <w:rsid w:val="006B48D5"/>
    <w:rsid w:val="006B5068"/>
    <w:rsid w:val="006B52D4"/>
    <w:rsid w:val="006B56AA"/>
    <w:rsid w:val="006B5851"/>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47"/>
    <w:rsid w:val="006D2275"/>
    <w:rsid w:val="006D2303"/>
    <w:rsid w:val="006D2808"/>
    <w:rsid w:val="006D2B80"/>
    <w:rsid w:val="006D2C67"/>
    <w:rsid w:val="006D326F"/>
    <w:rsid w:val="006D32C6"/>
    <w:rsid w:val="006D3B2D"/>
    <w:rsid w:val="006D4007"/>
    <w:rsid w:val="006D4057"/>
    <w:rsid w:val="006D427E"/>
    <w:rsid w:val="006D48AF"/>
    <w:rsid w:val="006D5C57"/>
    <w:rsid w:val="006D5E39"/>
    <w:rsid w:val="006D6304"/>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6BB"/>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B9E"/>
    <w:rsid w:val="006F2E08"/>
    <w:rsid w:val="006F2F6B"/>
    <w:rsid w:val="006F327B"/>
    <w:rsid w:val="006F34D8"/>
    <w:rsid w:val="006F3584"/>
    <w:rsid w:val="006F3CE1"/>
    <w:rsid w:val="006F3DFA"/>
    <w:rsid w:val="006F3EBD"/>
    <w:rsid w:val="006F44A2"/>
    <w:rsid w:val="006F4909"/>
    <w:rsid w:val="006F54D3"/>
    <w:rsid w:val="006F5587"/>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48D"/>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97D"/>
    <w:rsid w:val="00715A46"/>
    <w:rsid w:val="00715D9D"/>
    <w:rsid w:val="00716A88"/>
    <w:rsid w:val="00716D0B"/>
    <w:rsid w:val="00716E40"/>
    <w:rsid w:val="00716E76"/>
    <w:rsid w:val="00717653"/>
    <w:rsid w:val="00717C3F"/>
    <w:rsid w:val="00720517"/>
    <w:rsid w:val="007207D0"/>
    <w:rsid w:val="00720E63"/>
    <w:rsid w:val="00721231"/>
    <w:rsid w:val="00721443"/>
    <w:rsid w:val="0072154B"/>
    <w:rsid w:val="00721D7A"/>
    <w:rsid w:val="00721DE5"/>
    <w:rsid w:val="007220E8"/>
    <w:rsid w:val="00722173"/>
    <w:rsid w:val="00722603"/>
    <w:rsid w:val="007226A3"/>
    <w:rsid w:val="00722771"/>
    <w:rsid w:val="00722C47"/>
    <w:rsid w:val="00723268"/>
    <w:rsid w:val="0072383C"/>
    <w:rsid w:val="00723ABF"/>
    <w:rsid w:val="00724815"/>
    <w:rsid w:val="00724D49"/>
    <w:rsid w:val="00725095"/>
    <w:rsid w:val="00725BBB"/>
    <w:rsid w:val="00726119"/>
    <w:rsid w:val="007264F8"/>
    <w:rsid w:val="007268AE"/>
    <w:rsid w:val="00726E5C"/>
    <w:rsid w:val="00726EF8"/>
    <w:rsid w:val="007277FE"/>
    <w:rsid w:val="00730083"/>
    <w:rsid w:val="00730260"/>
    <w:rsid w:val="00730958"/>
    <w:rsid w:val="0073109A"/>
    <w:rsid w:val="007311A9"/>
    <w:rsid w:val="0073261C"/>
    <w:rsid w:val="00732B76"/>
    <w:rsid w:val="00732C4B"/>
    <w:rsid w:val="00732CEC"/>
    <w:rsid w:val="00732F95"/>
    <w:rsid w:val="007330D8"/>
    <w:rsid w:val="00733325"/>
    <w:rsid w:val="00733A93"/>
    <w:rsid w:val="00734709"/>
    <w:rsid w:val="00734A0F"/>
    <w:rsid w:val="00734D5F"/>
    <w:rsid w:val="00734DA9"/>
    <w:rsid w:val="00735278"/>
    <w:rsid w:val="00735300"/>
    <w:rsid w:val="0073568D"/>
    <w:rsid w:val="00735889"/>
    <w:rsid w:val="007358B5"/>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A4A"/>
    <w:rsid w:val="00751B02"/>
    <w:rsid w:val="00751EF3"/>
    <w:rsid w:val="00752034"/>
    <w:rsid w:val="0075211A"/>
    <w:rsid w:val="0075259C"/>
    <w:rsid w:val="00752D42"/>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6D1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2A7D"/>
    <w:rsid w:val="0077307D"/>
    <w:rsid w:val="007733C7"/>
    <w:rsid w:val="00773A0E"/>
    <w:rsid w:val="007746B4"/>
    <w:rsid w:val="007750B9"/>
    <w:rsid w:val="007750DE"/>
    <w:rsid w:val="00775131"/>
    <w:rsid w:val="007752AA"/>
    <w:rsid w:val="0077533A"/>
    <w:rsid w:val="0077560F"/>
    <w:rsid w:val="00776277"/>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31A"/>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155"/>
    <w:rsid w:val="007A3539"/>
    <w:rsid w:val="007A3BA0"/>
    <w:rsid w:val="007A3D7E"/>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243C"/>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4C"/>
    <w:rsid w:val="007B6FBF"/>
    <w:rsid w:val="007B7814"/>
    <w:rsid w:val="007B7B36"/>
    <w:rsid w:val="007B7E58"/>
    <w:rsid w:val="007B7E82"/>
    <w:rsid w:val="007B7E87"/>
    <w:rsid w:val="007C0010"/>
    <w:rsid w:val="007C06AF"/>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4E1"/>
    <w:rsid w:val="007C5708"/>
    <w:rsid w:val="007C5CC3"/>
    <w:rsid w:val="007C64C0"/>
    <w:rsid w:val="007C6A21"/>
    <w:rsid w:val="007C6B21"/>
    <w:rsid w:val="007C72BD"/>
    <w:rsid w:val="007C74DA"/>
    <w:rsid w:val="007C7561"/>
    <w:rsid w:val="007C7771"/>
    <w:rsid w:val="007C79D3"/>
    <w:rsid w:val="007C7B20"/>
    <w:rsid w:val="007D014D"/>
    <w:rsid w:val="007D0528"/>
    <w:rsid w:val="007D0C0D"/>
    <w:rsid w:val="007D0E5E"/>
    <w:rsid w:val="007D1DE9"/>
    <w:rsid w:val="007D233A"/>
    <w:rsid w:val="007D2682"/>
    <w:rsid w:val="007D2752"/>
    <w:rsid w:val="007D2EA8"/>
    <w:rsid w:val="007D2FAD"/>
    <w:rsid w:val="007D2FEF"/>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5C3"/>
    <w:rsid w:val="007D76A7"/>
    <w:rsid w:val="007E058C"/>
    <w:rsid w:val="007E0664"/>
    <w:rsid w:val="007E0711"/>
    <w:rsid w:val="007E1362"/>
    <w:rsid w:val="007E16AF"/>
    <w:rsid w:val="007E1BD4"/>
    <w:rsid w:val="007E1E94"/>
    <w:rsid w:val="007E1F53"/>
    <w:rsid w:val="007E23A6"/>
    <w:rsid w:val="007E2A53"/>
    <w:rsid w:val="007E2DDD"/>
    <w:rsid w:val="007E2FCE"/>
    <w:rsid w:val="007E324D"/>
    <w:rsid w:val="007E37AC"/>
    <w:rsid w:val="007E3A8F"/>
    <w:rsid w:val="007E3C13"/>
    <w:rsid w:val="007E41F3"/>
    <w:rsid w:val="007E4A95"/>
    <w:rsid w:val="007E4B39"/>
    <w:rsid w:val="007E5091"/>
    <w:rsid w:val="007E5582"/>
    <w:rsid w:val="007E58E0"/>
    <w:rsid w:val="007E59A8"/>
    <w:rsid w:val="007E5BB4"/>
    <w:rsid w:val="007E6308"/>
    <w:rsid w:val="007E6335"/>
    <w:rsid w:val="007E68E3"/>
    <w:rsid w:val="007E748D"/>
    <w:rsid w:val="007E78EE"/>
    <w:rsid w:val="007E7AD0"/>
    <w:rsid w:val="007F01FA"/>
    <w:rsid w:val="007F021A"/>
    <w:rsid w:val="007F0237"/>
    <w:rsid w:val="007F06F0"/>
    <w:rsid w:val="007F0C23"/>
    <w:rsid w:val="007F1249"/>
    <w:rsid w:val="007F14B8"/>
    <w:rsid w:val="007F1931"/>
    <w:rsid w:val="007F1C5A"/>
    <w:rsid w:val="007F1C97"/>
    <w:rsid w:val="007F1D88"/>
    <w:rsid w:val="007F2848"/>
    <w:rsid w:val="007F2B08"/>
    <w:rsid w:val="007F2C84"/>
    <w:rsid w:val="007F2CCE"/>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34C"/>
    <w:rsid w:val="008039D1"/>
    <w:rsid w:val="0080405D"/>
    <w:rsid w:val="00804824"/>
    <w:rsid w:val="00804FDC"/>
    <w:rsid w:val="0080548F"/>
    <w:rsid w:val="00805886"/>
    <w:rsid w:val="008061EB"/>
    <w:rsid w:val="008062FA"/>
    <w:rsid w:val="0080691A"/>
    <w:rsid w:val="00806C65"/>
    <w:rsid w:val="00806F55"/>
    <w:rsid w:val="00807CC3"/>
    <w:rsid w:val="00810120"/>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3D7"/>
    <w:rsid w:val="00815609"/>
    <w:rsid w:val="008156EE"/>
    <w:rsid w:val="008161A4"/>
    <w:rsid w:val="00816384"/>
    <w:rsid w:val="00817096"/>
    <w:rsid w:val="00817725"/>
    <w:rsid w:val="00817F70"/>
    <w:rsid w:val="00820212"/>
    <w:rsid w:val="008202E9"/>
    <w:rsid w:val="008202EC"/>
    <w:rsid w:val="00820623"/>
    <w:rsid w:val="00820836"/>
    <w:rsid w:val="00820A9D"/>
    <w:rsid w:val="00820D8E"/>
    <w:rsid w:val="008217EE"/>
    <w:rsid w:val="00821856"/>
    <w:rsid w:val="00822625"/>
    <w:rsid w:val="0082268D"/>
    <w:rsid w:val="00822C6C"/>
    <w:rsid w:val="00822E28"/>
    <w:rsid w:val="0082326A"/>
    <w:rsid w:val="008236A3"/>
    <w:rsid w:val="00823A80"/>
    <w:rsid w:val="00823AFF"/>
    <w:rsid w:val="00823E1C"/>
    <w:rsid w:val="00823FE9"/>
    <w:rsid w:val="008241CD"/>
    <w:rsid w:val="008242C9"/>
    <w:rsid w:val="0082523C"/>
    <w:rsid w:val="00825349"/>
    <w:rsid w:val="00825619"/>
    <w:rsid w:val="00825AF1"/>
    <w:rsid w:val="00825B5B"/>
    <w:rsid w:val="00825C03"/>
    <w:rsid w:val="00825E77"/>
    <w:rsid w:val="00826B50"/>
    <w:rsid w:val="00827856"/>
    <w:rsid w:val="008304FA"/>
    <w:rsid w:val="00831098"/>
    <w:rsid w:val="008319E4"/>
    <w:rsid w:val="00831A4B"/>
    <w:rsid w:val="00831AB0"/>
    <w:rsid w:val="00831B68"/>
    <w:rsid w:val="00832932"/>
    <w:rsid w:val="00832C74"/>
    <w:rsid w:val="00832DBA"/>
    <w:rsid w:val="00833109"/>
    <w:rsid w:val="008331E2"/>
    <w:rsid w:val="0083332B"/>
    <w:rsid w:val="0083332F"/>
    <w:rsid w:val="00833481"/>
    <w:rsid w:val="008334DD"/>
    <w:rsid w:val="008336F7"/>
    <w:rsid w:val="00833992"/>
    <w:rsid w:val="00833BC8"/>
    <w:rsid w:val="00833C7D"/>
    <w:rsid w:val="00833EE9"/>
    <w:rsid w:val="0083415C"/>
    <w:rsid w:val="0083422E"/>
    <w:rsid w:val="00834AA5"/>
    <w:rsid w:val="00834D67"/>
    <w:rsid w:val="00835784"/>
    <w:rsid w:val="008359D2"/>
    <w:rsid w:val="008360D1"/>
    <w:rsid w:val="0083635B"/>
    <w:rsid w:val="00836402"/>
    <w:rsid w:val="0083657C"/>
    <w:rsid w:val="00836628"/>
    <w:rsid w:val="008366DA"/>
    <w:rsid w:val="00836FB1"/>
    <w:rsid w:val="00837AFF"/>
    <w:rsid w:val="00837F93"/>
    <w:rsid w:val="00840227"/>
    <w:rsid w:val="00840326"/>
    <w:rsid w:val="00840556"/>
    <w:rsid w:val="008405D1"/>
    <w:rsid w:val="008407B8"/>
    <w:rsid w:val="00840A6C"/>
    <w:rsid w:val="00841061"/>
    <w:rsid w:val="008414EC"/>
    <w:rsid w:val="00841AC3"/>
    <w:rsid w:val="00841E5A"/>
    <w:rsid w:val="00841FB0"/>
    <w:rsid w:val="00842363"/>
    <w:rsid w:val="0084243F"/>
    <w:rsid w:val="00842E40"/>
    <w:rsid w:val="00843157"/>
    <w:rsid w:val="008431B9"/>
    <w:rsid w:val="00843A33"/>
    <w:rsid w:val="00843B59"/>
    <w:rsid w:val="00843C3F"/>
    <w:rsid w:val="00843D96"/>
    <w:rsid w:val="008441B0"/>
    <w:rsid w:val="008442FD"/>
    <w:rsid w:val="00844324"/>
    <w:rsid w:val="008444C8"/>
    <w:rsid w:val="00844593"/>
    <w:rsid w:val="008449FD"/>
    <w:rsid w:val="0084562C"/>
    <w:rsid w:val="00845DEC"/>
    <w:rsid w:val="00846104"/>
    <w:rsid w:val="00846425"/>
    <w:rsid w:val="0084658B"/>
    <w:rsid w:val="0084681A"/>
    <w:rsid w:val="00846D4C"/>
    <w:rsid w:val="0084708B"/>
    <w:rsid w:val="008475B3"/>
    <w:rsid w:val="00847D15"/>
    <w:rsid w:val="0085001D"/>
    <w:rsid w:val="008502B0"/>
    <w:rsid w:val="008505DA"/>
    <w:rsid w:val="00850616"/>
    <w:rsid w:val="0085064B"/>
    <w:rsid w:val="00850BE1"/>
    <w:rsid w:val="00850D0F"/>
    <w:rsid w:val="00850EC5"/>
    <w:rsid w:val="008513EA"/>
    <w:rsid w:val="0085143E"/>
    <w:rsid w:val="00851A96"/>
    <w:rsid w:val="00851D45"/>
    <w:rsid w:val="008525A3"/>
    <w:rsid w:val="00852835"/>
    <w:rsid w:val="00852BBB"/>
    <w:rsid w:val="00852D6E"/>
    <w:rsid w:val="00852DF7"/>
    <w:rsid w:val="00852E2F"/>
    <w:rsid w:val="00852E64"/>
    <w:rsid w:val="00852F64"/>
    <w:rsid w:val="008531D2"/>
    <w:rsid w:val="00853635"/>
    <w:rsid w:val="00853E52"/>
    <w:rsid w:val="008550D0"/>
    <w:rsid w:val="008552BD"/>
    <w:rsid w:val="008554B5"/>
    <w:rsid w:val="0085595D"/>
    <w:rsid w:val="00855E8E"/>
    <w:rsid w:val="0085771D"/>
    <w:rsid w:val="0085772B"/>
    <w:rsid w:val="00857741"/>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2CA"/>
    <w:rsid w:val="0086532D"/>
    <w:rsid w:val="00865B54"/>
    <w:rsid w:val="00865BD8"/>
    <w:rsid w:val="00865C54"/>
    <w:rsid w:val="00865FEF"/>
    <w:rsid w:val="0086757F"/>
    <w:rsid w:val="008676DA"/>
    <w:rsid w:val="00867800"/>
    <w:rsid w:val="008702A3"/>
    <w:rsid w:val="0087033A"/>
    <w:rsid w:val="00870373"/>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67E"/>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70"/>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0E6"/>
    <w:rsid w:val="008842C7"/>
    <w:rsid w:val="008847A7"/>
    <w:rsid w:val="00884804"/>
    <w:rsid w:val="00884907"/>
    <w:rsid w:val="0088491F"/>
    <w:rsid w:val="00884B93"/>
    <w:rsid w:val="00884D79"/>
    <w:rsid w:val="008850DC"/>
    <w:rsid w:val="00885992"/>
    <w:rsid w:val="008859AD"/>
    <w:rsid w:val="00885BC2"/>
    <w:rsid w:val="008860C1"/>
    <w:rsid w:val="00886419"/>
    <w:rsid w:val="0088674F"/>
    <w:rsid w:val="0088683F"/>
    <w:rsid w:val="008869B5"/>
    <w:rsid w:val="00887040"/>
    <w:rsid w:val="00887582"/>
    <w:rsid w:val="00887599"/>
    <w:rsid w:val="008877FB"/>
    <w:rsid w:val="00887A35"/>
    <w:rsid w:val="00887F26"/>
    <w:rsid w:val="00887F78"/>
    <w:rsid w:val="008900B0"/>
    <w:rsid w:val="008903C0"/>
    <w:rsid w:val="008906B8"/>
    <w:rsid w:val="00890985"/>
    <w:rsid w:val="00890C14"/>
    <w:rsid w:val="00890C4F"/>
    <w:rsid w:val="0089156C"/>
    <w:rsid w:val="00891587"/>
    <w:rsid w:val="00891AB1"/>
    <w:rsid w:val="00891AD1"/>
    <w:rsid w:val="00891B57"/>
    <w:rsid w:val="008921F4"/>
    <w:rsid w:val="008923DB"/>
    <w:rsid w:val="00892485"/>
    <w:rsid w:val="00892920"/>
    <w:rsid w:val="00892F76"/>
    <w:rsid w:val="0089325E"/>
    <w:rsid w:val="00893454"/>
    <w:rsid w:val="00893856"/>
    <w:rsid w:val="00893CBA"/>
    <w:rsid w:val="00894898"/>
    <w:rsid w:val="00894A56"/>
    <w:rsid w:val="00894AD0"/>
    <w:rsid w:val="00894B4A"/>
    <w:rsid w:val="00894D5B"/>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CA9"/>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700"/>
    <w:rsid w:val="008A5EA8"/>
    <w:rsid w:val="008A5F5D"/>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AD6"/>
    <w:rsid w:val="008C0CA9"/>
    <w:rsid w:val="008C0D0A"/>
    <w:rsid w:val="008C1049"/>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248"/>
    <w:rsid w:val="008C4ABD"/>
    <w:rsid w:val="008C574E"/>
    <w:rsid w:val="008C577C"/>
    <w:rsid w:val="008C5A15"/>
    <w:rsid w:val="008C631C"/>
    <w:rsid w:val="008C6425"/>
    <w:rsid w:val="008C6B64"/>
    <w:rsid w:val="008C6C38"/>
    <w:rsid w:val="008C6C45"/>
    <w:rsid w:val="008C6EBD"/>
    <w:rsid w:val="008C765B"/>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312"/>
    <w:rsid w:val="008E1A9E"/>
    <w:rsid w:val="008E2F5A"/>
    <w:rsid w:val="008E31ED"/>
    <w:rsid w:val="008E32F3"/>
    <w:rsid w:val="008E3BAD"/>
    <w:rsid w:val="008E3F26"/>
    <w:rsid w:val="008E4B9E"/>
    <w:rsid w:val="008E4D7A"/>
    <w:rsid w:val="008E5564"/>
    <w:rsid w:val="008E5B1F"/>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435"/>
    <w:rsid w:val="008F350B"/>
    <w:rsid w:val="008F38F0"/>
    <w:rsid w:val="008F3AEB"/>
    <w:rsid w:val="008F3F3A"/>
    <w:rsid w:val="008F4010"/>
    <w:rsid w:val="008F43C9"/>
    <w:rsid w:val="008F465B"/>
    <w:rsid w:val="008F4868"/>
    <w:rsid w:val="008F4E67"/>
    <w:rsid w:val="008F5157"/>
    <w:rsid w:val="008F54DE"/>
    <w:rsid w:val="008F5968"/>
    <w:rsid w:val="008F6B85"/>
    <w:rsid w:val="008F6D3A"/>
    <w:rsid w:val="008F706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BF7"/>
    <w:rsid w:val="00901C8B"/>
    <w:rsid w:val="00901E90"/>
    <w:rsid w:val="009024B5"/>
    <w:rsid w:val="009028FC"/>
    <w:rsid w:val="00902DB5"/>
    <w:rsid w:val="00903019"/>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A8A"/>
    <w:rsid w:val="00912B37"/>
    <w:rsid w:val="00912BA2"/>
    <w:rsid w:val="00912BD1"/>
    <w:rsid w:val="00912C81"/>
    <w:rsid w:val="009131A6"/>
    <w:rsid w:val="0091320B"/>
    <w:rsid w:val="009136BF"/>
    <w:rsid w:val="00914375"/>
    <w:rsid w:val="0091447C"/>
    <w:rsid w:val="00915127"/>
    <w:rsid w:val="00915906"/>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1A6"/>
    <w:rsid w:val="00921684"/>
    <w:rsid w:val="00921AFC"/>
    <w:rsid w:val="00921D3A"/>
    <w:rsid w:val="009223E0"/>
    <w:rsid w:val="0092246E"/>
    <w:rsid w:val="0092248F"/>
    <w:rsid w:val="0092260D"/>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986"/>
    <w:rsid w:val="00930E75"/>
    <w:rsid w:val="009319D9"/>
    <w:rsid w:val="009323F8"/>
    <w:rsid w:val="009326D9"/>
    <w:rsid w:val="00932A4C"/>
    <w:rsid w:val="00932C0C"/>
    <w:rsid w:val="00932DB2"/>
    <w:rsid w:val="00933616"/>
    <w:rsid w:val="00933DF7"/>
    <w:rsid w:val="00933FBB"/>
    <w:rsid w:val="00934EDF"/>
    <w:rsid w:val="0093526C"/>
    <w:rsid w:val="0093566D"/>
    <w:rsid w:val="00935722"/>
    <w:rsid w:val="00935C9B"/>
    <w:rsid w:val="00935ED8"/>
    <w:rsid w:val="00936BE7"/>
    <w:rsid w:val="00936C88"/>
    <w:rsid w:val="00936CC7"/>
    <w:rsid w:val="00937103"/>
    <w:rsid w:val="0093758E"/>
    <w:rsid w:val="0093786F"/>
    <w:rsid w:val="00937DC2"/>
    <w:rsid w:val="00937FDC"/>
    <w:rsid w:val="00940112"/>
    <w:rsid w:val="0094012A"/>
    <w:rsid w:val="009403AC"/>
    <w:rsid w:val="00940773"/>
    <w:rsid w:val="009407B3"/>
    <w:rsid w:val="00940C19"/>
    <w:rsid w:val="00940D04"/>
    <w:rsid w:val="00940F64"/>
    <w:rsid w:val="009413AE"/>
    <w:rsid w:val="0094160E"/>
    <w:rsid w:val="0094192E"/>
    <w:rsid w:val="00941D15"/>
    <w:rsid w:val="0094272F"/>
    <w:rsid w:val="0094334F"/>
    <w:rsid w:val="0094435C"/>
    <w:rsid w:val="00944B0A"/>
    <w:rsid w:val="00944D96"/>
    <w:rsid w:val="00944E53"/>
    <w:rsid w:val="00944EDC"/>
    <w:rsid w:val="00945449"/>
    <w:rsid w:val="009455DE"/>
    <w:rsid w:val="00945C05"/>
    <w:rsid w:val="00945D9D"/>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936"/>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6CE1"/>
    <w:rsid w:val="00957160"/>
    <w:rsid w:val="00957274"/>
    <w:rsid w:val="0095763F"/>
    <w:rsid w:val="00957696"/>
    <w:rsid w:val="009577ED"/>
    <w:rsid w:val="009602A6"/>
    <w:rsid w:val="0096039F"/>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625"/>
    <w:rsid w:val="00971872"/>
    <w:rsid w:val="009721EE"/>
    <w:rsid w:val="009723F4"/>
    <w:rsid w:val="009725CD"/>
    <w:rsid w:val="009726FF"/>
    <w:rsid w:val="009728FE"/>
    <w:rsid w:val="0097297E"/>
    <w:rsid w:val="00972DD7"/>
    <w:rsid w:val="009730C0"/>
    <w:rsid w:val="00973520"/>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45E"/>
    <w:rsid w:val="0098356B"/>
    <w:rsid w:val="00983E44"/>
    <w:rsid w:val="009840AD"/>
    <w:rsid w:val="009840D2"/>
    <w:rsid w:val="009842CA"/>
    <w:rsid w:val="0098575F"/>
    <w:rsid w:val="00985D4C"/>
    <w:rsid w:val="00985F4F"/>
    <w:rsid w:val="0098693C"/>
    <w:rsid w:val="00986CE9"/>
    <w:rsid w:val="00986FF3"/>
    <w:rsid w:val="00987230"/>
    <w:rsid w:val="009873A6"/>
    <w:rsid w:val="0098771E"/>
    <w:rsid w:val="009878E6"/>
    <w:rsid w:val="009879B5"/>
    <w:rsid w:val="00987FBD"/>
    <w:rsid w:val="009905C7"/>
    <w:rsid w:val="00990C42"/>
    <w:rsid w:val="00990E7B"/>
    <w:rsid w:val="00991CC5"/>
    <w:rsid w:val="0099212D"/>
    <w:rsid w:val="009922AD"/>
    <w:rsid w:val="0099257A"/>
    <w:rsid w:val="0099317C"/>
    <w:rsid w:val="009932CA"/>
    <w:rsid w:val="009934A6"/>
    <w:rsid w:val="00993CEA"/>
    <w:rsid w:val="00994426"/>
    <w:rsid w:val="009946DC"/>
    <w:rsid w:val="00994784"/>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315"/>
    <w:rsid w:val="009A2572"/>
    <w:rsid w:val="009A2966"/>
    <w:rsid w:val="009A2BE3"/>
    <w:rsid w:val="009A2CA3"/>
    <w:rsid w:val="009A2D9C"/>
    <w:rsid w:val="009A31B3"/>
    <w:rsid w:val="009A3254"/>
    <w:rsid w:val="009A33AD"/>
    <w:rsid w:val="009A3716"/>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A7E51"/>
    <w:rsid w:val="009A7EF6"/>
    <w:rsid w:val="009B098A"/>
    <w:rsid w:val="009B0D20"/>
    <w:rsid w:val="009B0FE6"/>
    <w:rsid w:val="009B1578"/>
    <w:rsid w:val="009B172F"/>
    <w:rsid w:val="009B1970"/>
    <w:rsid w:val="009B1D8F"/>
    <w:rsid w:val="009B2252"/>
    <w:rsid w:val="009B264A"/>
    <w:rsid w:val="009B2C97"/>
    <w:rsid w:val="009B2CE5"/>
    <w:rsid w:val="009B2EAF"/>
    <w:rsid w:val="009B3195"/>
    <w:rsid w:val="009B3846"/>
    <w:rsid w:val="009B45EF"/>
    <w:rsid w:val="009B46E3"/>
    <w:rsid w:val="009B46F4"/>
    <w:rsid w:val="009B47A2"/>
    <w:rsid w:val="009B5083"/>
    <w:rsid w:val="009B5B7E"/>
    <w:rsid w:val="009B5D1A"/>
    <w:rsid w:val="009B5D9D"/>
    <w:rsid w:val="009B60DB"/>
    <w:rsid w:val="009B6BA0"/>
    <w:rsid w:val="009B7486"/>
    <w:rsid w:val="009B7A96"/>
    <w:rsid w:val="009B7BA2"/>
    <w:rsid w:val="009B7DB0"/>
    <w:rsid w:val="009C0170"/>
    <w:rsid w:val="009C12C7"/>
    <w:rsid w:val="009C1375"/>
    <w:rsid w:val="009C1440"/>
    <w:rsid w:val="009C16B5"/>
    <w:rsid w:val="009C23E6"/>
    <w:rsid w:val="009C2E79"/>
    <w:rsid w:val="009C3462"/>
    <w:rsid w:val="009C3821"/>
    <w:rsid w:val="009C3885"/>
    <w:rsid w:val="009C3AD9"/>
    <w:rsid w:val="009C47D0"/>
    <w:rsid w:val="009C4D3E"/>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6F5B"/>
    <w:rsid w:val="009D7736"/>
    <w:rsid w:val="009E0396"/>
    <w:rsid w:val="009E047C"/>
    <w:rsid w:val="009E0621"/>
    <w:rsid w:val="009E06D3"/>
    <w:rsid w:val="009E06F1"/>
    <w:rsid w:val="009E077D"/>
    <w:rsid w:val="009E0852"/>
    <w:rsid w:val="009E0A2C"/>
    <w:rsid w:val="009E0C7A"/>
    <w:rsid w:val="009E16C3"/>
    <w:rsid w:val="009E17B5"/>
    <w:rsid w:val="009E1B73"/>
    <w:rsid w:val="009E1ED6"/>
    <w:rsid w:val="009E1F33"/>
    <w:rsid w:val="009E2025"/>
    <w:rsid w:val="009E2351"/>
    <w:rsid w:val="009E260E"/>
    <w:rsid w:val="009E305F"/>
    <w:rsid w:val="009E3077"/>
    <w:rsid w:val="009E30AA"/>
    <w:rsid w:val="009E3125"/>
    <w:rsid w:val="009E3137"/>
    <w:rsid w:val="009E35EC"/>
    <w:rsid w:val="009E3761"/>
    <w:rsid w:val="009E396C"/>
    <w:rsid w:val="009E3A02"/>
    <w:rsid w:val="009E3E78"/>
    <w:rsid w:val="009E3EFC"/>
    <w:rsid w:val="009E440D"/>
    <w:rsid w:val="009E45F8"/>
    <w:rsid w:val="009E4863"/>
    <w:rsid w:val="009E4B90"/>
    <w:rsid w:val="009E515F"/>
    <w:rsid w:val="009E5671"/>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4A8"/>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4EF6"/>
    <w:rsid w:val="00A05210"/>
    <w:rsid w:val="00A056D8"/>
    <w:rsid w:val="00A05EBC"/>
    <w:rsid w:val="00A05FD3"/>
    <w:rsid w:val="00A0655B"/>
    <w:rsid w:val="00A072C7"/>
    <w:rsid w:val="00A079A9"/>
    <w:rsid w:val="00A07A82"/>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3B6"/>
    <w:rsid w:val="00A2157F"/>
    <w:rsid w:val="00A21631"/>
    <w:rsid w:val="00A21C81"/>
    <w:rsid w:val="00A21D5D"/>
    <w:rsid w:val="00A21FE9"/>
    <w:rsid w:val="00A22760"/>
    <w:rsid w:val="00A228BE"/>
    <w:rsid w:val="00A22FDC"/>
    <w:rsid w:val="00A231AD"/>
    <w:rsid w:val="00A2338A"/>
    <w:rsid w:val="00A23447"/>
    <w:rsid w:val="00A23605"/>
    <w:rsid w:val="00A23D22"/>
    <w:rsid w:val="00A23F8B"/>
    <w:rsid w:val="00A247C1"/>
    <w:rsid w:val="00A248BF"/>
    <w:rsid w:val="00A24A34"/>
    <w:rsid w:val="00A24C05"/>
    <w:rsid w:val="00A24E45"/>
    <w:rsid w:val="00A255A0"/>
    <w:rsid w:val="00A258FD"/>
    <w:rsid w:val="00A25D75"/>
    <w:rsid w:val="00A25D9F"/>
    <w:rsid w:val="00A26694"/>
    <w:rsid w:val="00A30367"/>
    <w:rsid w:val="00A306D0"/>
    <w:rsid w:val="00A307AC"/>
    <w:rsid w:val="00A3083B"/>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DAC"/>
    <w:rsid w:val="00A37EB6"/>
    <w:rsid w:val="00A37ECE"/>
    <w:rsid w:val="00A400D4"/>
    <w:rsid w:val="00A4035B"/>
    <w:rsid w:val="00A406C5"/>
    <w:rsid w:val="00A40917"/>
    <w:rsid w:val="00A40A8E"/>
    <w:rsid w:val="00A41860"/>
    <w:rsid w:val="00A41C9B"/>
    <w:rsid w:val="00A42395"/>
    <w:rsid w:val="00A424A4"/>
    <w:rsid w:val="00A42561"/>
    <w:rsid w:val="00A427BB"/>
    <w:rsid w:val="00A43199"/>
    <w:rsid w:val="00A437BC"/>
    <w:rsid w:val="00A43B5F"/>
    <w:rsid w:val="00A43C1F"/>
    <w:rsid w:val="00A43F70"/>
    <w:rsid w:val="00A44214"/>
    <w:rsid w:val="00A4428E"/>
    <w:rsid w:val="00A45489"/>
    <w:rsid w:val="00A457AF"/>
    <w:rsid w:val="00A457FC"/>
    <w:rsid w:val="00A458D8"/>
    <w:rsid w:val="00A45BCE"/>
    <w:rsid w:val="00A46149"/>
    <w:rsid w:val="00A4693B"/>
    <w:rsid w:val="00A46981"/>
    <w:rsid w:val="00A46A32"/>
    <w:rsid w:val="00A47227"/>
    <w:rsid w:val="00A476D7"/>
    <w:rsid w:val="00A503E6"/>
    <w:rsid w:val="00A50E66"/>
    <w:rsid w:val="00A51111"/>
    <w:rsid w:val="00A5114F"/>
    <w:rsid w:val="00A513C1"/>
    <w:rsid w:val="00A521DF"/>
    <w:rsid w:val="00A52A73"/>
    <w:rsid w:val="00A52B83"/>
    <w:rsid w:val="00A52D9B"/>
    <w:rsid w:val="00A52FD7"/>
    <w:rsid w:val="00A5375B"/>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467"/>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545"/>
    <w:rsid w:val="00A80950"/>
    <w:rsid w:val="00A810FE"/>
    <w:rsid w:val="00A81272"/>
    <w:rsid w:val="00A81498"/>
    <w:rsid w:val="00A814E2"/>
    <w:rsid w:val="00A816A8"/>
    <w:rsid w:val="00A81C35"/>
    <w:rsid w:val="00A81F89"/>
    <w:rsid w:val="00A8212A"/>
    <w:rsid w:val="00A82815"/>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1BF8"/>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03A"/>
    <w:rsid w:val="00A97845"/>
    <w:rsid w:val="00A978C1"/>
    <w:rsid w:val="00A97930"/>
    <w:rsid w:val="00A97F96"/>
    <w:rsid w:val="00AA06C6"/>
    <w:rsid w:val="00AA0A81"/>
    <w:rsid w:val="00AA14B8"/>
    <w:rsid w:val="00AA17C4"/>
    <w:rsid w:val="00AA1805"/>
    <w:rsid w:val="00AA1872"/>
    <w:rsid w:val="00AA1C3F"/>
    <w:rsid w:val="00AA2192"/>
    <w:rsid w:val="00AA2ADC"/>
    <w:rsid w:val="00AA2F01"/>
    <w:rsid w:val="00AA369E"/>
    <w:rsid w:val="00AA37FC"/>
    <w:rsid w:val="00AA38D9"/>
    <w:rsid w:val="00AA3B5D"/>
    <w:rsid w:val="00AA3BB4"/>
    <w:rsid w:val="00AA48E9"/>
    <w:rsid w:val="00AA52EA"/>
    <w:rsid w:val="00AA5A4E"/>
    <w:rsid w:val="00AA5AE9"/>
    <w:rsid w:val="00AA5BFE"/>
    <w:rsid w:val="00AA5C4C"/>
    <w:rsid w:val="00AA60CB"/>
    <w:rsid w:val="00AA63FE"/>
    <w:rsid w:val="00AA69A8"/>
    <w:rsid w:val="00AA7649"/>
    <w:rsid w:val="00AB02CE"/>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D48"/>
    <w:rsid w:val="00AC2EBD"/>
    <w:rsid w:val="00AC300E"/>
    <w:rsid w:val="00AC333C"/>
    <w:rsid w:val="00AC3663"/>
    <w:rsid w:val="00AC3C05"/>
    <w:rsid w:val="00AC3E14"/>
    <w:rsid w:val="00AC41BC"/>
    <w:rsid w:val="00AC498A"/>
    <w:rsid w:val="00AC4AFF"/>
    <w:rsid w:val="00AC4D65"/>
    <w:rsid w:val="00AC6034"/>
    <w:rsid w:val="00AC6172"/>
    <w:rsid w:val="00AC6611"/>
    <w:rsid w:val="00AC67DE"/>
    <w:rsid w:val="00AC6A6A"/>
    <w:rsid w:val="00AC6B94"/>
    <w:rsid w:val="00AC6FF7"/>
    <w:rsid w:val="00AC71A3"/>
    <w:rsid w:val="00AC7A45"/>
    <w:rsid w:val="00AD07A5"/>
    <w:rsid w:val="00AD0C08"/>
    <w:rsid w:val="00AD17F1"/>
    <w:rsid w:val="00AD1D09"/>
    <w:rsid w:val="00AD1F79"/>
    <w:rsid w:val="00AD2D73"/>
    <w:rsid w:val="00AD2E05"/>
    <w:rsid w:val="00AD2EA7"/>
    <w:rsid w:val="00AD3157"/>
    <w:rsid w:val="00AD3EB3"/>
    <w:rsid w:val="00AD40ED"/>
    <w:rsid w:val="00AD44E8"/>
    <w:rsid w:val="00AD4664"/>
    <w:rsid w:val="00AD48CF"/>
    <w:rsid w:val="00AD4A2D"/>
    <w:rsid w:val="00AD4BD2"/>
    <w:rsid w:val="00AD4DC9"/>
    <w:rsid w:val="00AD5880"/>
    <w:rsid w:val="00AD588D"/>
    <w:rsid w:val="00AD5E06"/>
    <w:rsid w:val="00AD5FCB"/>
    <w:rsid w:val="00AD6025"/>
    <w:rsid w:val="00AD6B6A"/>
    <w:rsid w:val="00AD6DB9"/>
    <w:rsid w:val="00AD6F91"/>
    <w:rsid w:val="00AD6FBE"/>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1B2"/>
    <w:rsid w:val="00AF5A30"/>
    <w:rsid w:val="00AF5F0F"/>
    <w:rsid w:val="00AF64E1"/>
    <w:rsid w:val="00AF64F2"/>
    <w:rsid w:val="00AF67F1"/>
    <w:rsid w:val="00AF698D"/>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2998"/>
    <w:rsid w:val="00B0334E"/>
    <w:rsid w:val="00B03903"/>
    <w:rsid w:val="00B03AF3"/>
    <w:rsid w:val="00B03D3D"/>
    <w:rsid w:val="00B03F42"/>
    <w:rsid w:val="00B04163"/>
    <w:rsid w:val="00B044C8"/>
    <w:rsid w:val="00B044CF"/>
    <w:rsid w:val="00B061B9"/>
    <w:rsid w:val="00B066F9"/>
    <w:rsid w:val="00B07184"/>
    <w:rsid w:val="00B0749A"/>
    <w:rsid w:val="00B076A1"/>
    <w:rsid w:val="00B07BB2"/>
    <w:rsid w:val="00B07D38"/>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D80"/>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EB3"/>
    <w:rsid w:val="00B30333"/>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027"/>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6F7"/>
    <w:rsid w:val="00B61921"/>
    <w:rsid w:val="00B61E4C"/>
    <w:rsid w:val="00B61EFF"/>
    <w:rsid w:val="00B61F6F"/>
    <w:rsid w:val="00B62616"/>
    <w:rsid w:val="00B62D7A"/>
    <w:rsid w:val="00B63415"/>
    <w:rsid w:val="00B63767"/>
    <w:rsid w:val="00B638D9"/>
    <w:rsid w:val="00B6391F"/>
    <w:rsid w:val="00B63A7E"/>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188"/>
    <w:rsid w:val="00B71452"/>
    <w:rsid w:val="00B715F2"/>
    <w:rsid w:val="00B71A9A"/>
    <w:rsid w:val="00B71B11"/>
    <w:rsid w:val="00B72235"/>
    <w:rsid w:val="00B72384"/>
    <w:rsid w:val="00B7248C"/>
    <w:rsid w:val="00B72917"/>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6C3F"/>
    <w:rsid w:val="00B7736B"/>
    <w:rsid w:val="00B77399"/>
    <w:rsid w:val="00B774BF"/>
    <w:rsid w:val="00B77A1D"/>
    <w:rsid w:val="00B77B0D"/>
    <w:rsid w:val="00B801CF"/>
    <w:rsid w:val="00B8085B"/>
    <w:rsid w:val="00B80BA7"/>
    <w:rsid w:val="00B80C57"/>
    <w:rsid w:val="00B81309"/>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87F"/>
    <w:rsid w:val="00B84F86"/>
    <w:rsid w:val="00B859B7"/>
    <w:rsid w:val="00B8658E"/>
    <w:rsid w:val="00B866AB"/>
    <w:rsid w:val="00B867C9"/>
    <w:rsid w:val="00B86AFE"/>
    <w:rsid w:val="00B870D2"/>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3E3A"/>
    <w:rsid w:val="00B94574"/>
    <w:rsid w:val="00B94BE1"/>
    <w:rsid w:val="00B95149"/>
    <w:rsid w:val="00B953E2"/>
    <w:rsid w:val="00B95442"/>
    <w:rsid w:val="00B9555B"/>
    <w:rsid w:val="00B95915"/>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20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4F0C"/>
    <w:rsid w:val="00BB6371"/>
    <w:rsid w:val="00BB66C5"/>
    <w:rsid w:val="00BB68BC"/>
    <w:rsid w:val="00BB6A0B"/>
    <w:rsid w:val="00BB74BD"/>
    <w:rsid w:val="00BB7A7E"/>
    <w:rsid w:val="00BB7B29"/>
    <w:rsid w:val="00BB7C65"/>
    <w:rsid w:val="00BB7F11"/>
    <w:rsid w:val="00BC0099"/>
    <w:rsid w:val="00BC0741"/>
    <w:rsid w:val="00BC09B5"/>
    <w:rsid w:val="00BC0F2E"/>
    <w:rsid w:val="00BC11FE"/>
    <w:rsid w:val="00BC1B5D"/>
    <w:rsid w:val="00BC1EDF"/>
    <w:rsid w:val="00BC21E3"/>
    <w:rsid w:val="00BC284E"/>
    <w:rsid w:val="00BC2DE5"/>
    <w:rsid w:val="00BC32C1"/>
    <w:rsid w:val="00BC3492"/>
    <w:rsid w:val="00BC38A7"/>
    <w:rsid w:val="00BC38E8"/>
    <w:rsid w:val="00BC3FC1"/>
    <w:rsid w:val="00BC4859"/>
    <w:rsid w:val="00BC4AD4"/>
    <w:rsid w:val="00BC4F84"/>
    <w:rsid w:val="00BC572A"/>
    <w:rsid w:val="00BC581F"/>
    <w:rsid w:val="00BC5D97"/>
    <w:rsid w:val="00BC60DA"/>
    <w:rsid w:val="00BC62F7"/>
    <w:rsid w:val="00BC65BC"/>
    <w:rsid w:val="00BC67B1"/>
    <w:rsid w:val="00BC685C"/>
    <w:rsid w:val="00BC6A5A"/>
    <w:rsid w:val="00BC6B6C"/>
    <w:rsid w:val="00BC74CD"/>
    <w:rsid w:val="00BC7D54"/>
    <w:rsid w:val="00BD0142"/>
    <w:rsid w:val="00BD032F"/>
    <w:rsid w:val="00BD0336"/>
    <w:rsid w:val="00BD1285"/>
    <w:rsid w:val="00BD12C0"/>
    <w:rsid w:val="00BD1E33"/>
    <w:rsid w:val="00BD1ED7"/>
    <w:rsid w:val="00BD232D"/>
    <w:rsid w:val="00BD2495"/>
    <w:rsid w:val="00BD2FF6"/>
    <w:rsid w:val="00BD34A9"/>
    <w:rsid w:val="00BD3660"/>
    <w:rsid w:val="00BD3739"/>
    <w:rsid w:val="00BD39DA"/>
    <w:rsid w:val="00BD39FF"/>
    <w:rsid w:val="00BD42C8"/>
    <w:rsid w:val="00BD4AA9"/>
    <w:rsid w:val="00BD4F10"/>
    <w:rsid w:val="00BD5067"/>
    <w:rsid w:val="00BD5147"/>
    <w:rsid w:val="00BD51C1"/>
    <w:rsid w:val="00BD63F6"/>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4AB"/>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0F"/>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70B"/>
    <w:rsid w:val="00C057E9"/>
    <w:rsid w:val="00C0592E"/>
    <w:rsid w:val="00C05BC1"/>
    <w:rsid w:val="00C05DFE"/>
    <w:rsid w:val="00C060FC"/>
    <w:rsid w:val="00C069EE"/>
    <w:rsid w:val="00C06C3D"/>
    <w:rsid w:val="00C07234"/>
    <w:rsid w:val="00C07414"/>
    <w:rsid w:val="00C07A5D"/>
    <w:rsid w:val="00C07DA1"/>
    <w:rsid w:val="00C07ED8"/>
    <w:rsid w:val="00C07F13"/>
    <w:rsid w:val="00C10002"/>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7005"/>
    <w:rsid w:val="00C17225"/>
    <w:rsid w:val="00C17ABA"/>
    <w:rsid w:val="00C17C0F"/>
    <w:rsid w:val="00C17FC1"/>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2F75"/>
    <w:rsid w:val="00C2315E"/>
    <w:rsid w:val="00C23424"/>
    <w:rsid w:val="00C23F88"/>
    <w:rsid w:val="00C24323"/>
    <w:rsid w:val="00C24D92"/>
    <w:rsid w:val="00C25410"/>
    <w:rsid w:val="00C25A10"/>
    <w:rsid w:val="00C25AE5"/>
    <w:rsid w:val="00C266DA"/>
    <w:rsid w:val="00C269F6"/>
    <w:rsid w:val="00C26A8D"/>
    <w:rsid w:val="00C27AA7"/>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41CA"/>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25F"/>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6157"/>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420B"/>
    <w:rsid w:val="00C545AF"/>
    <w:rsid w:val="00C54C2A"/>
    <w:rsid w:val="00C563E5"/>
    <w:rsid w:val="00C56B9B"/>
    <w:rsid w:val="00C56CAD"/>
    <w:rsid w:val="00C570EA"/>
    <w:rsid w:val="00C57271"/>
    <w:rsid w:val="00C5734F"/>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203"/>
    <w:rsid w:val="00C73596"/>
    <w:rsid w:val="00C7372C"/>
    <w:rsid w:val="00C7373C"/>
    <w:rsid w:val="00C73D0F"/>
    <w:rsid w:val="00C73E7B"/>
    <w:rsid w:val="00C740FE"/>
    <w:rsid w:val="00C74961"/>
    <w:rsid w:val="00C74DBC"/>
    <w:rsid w:val="00C751C9"/>
    <w:rsid w:val="00C75214"/>
    <w:rsid w:val="00C75512"/>
    <w:rsid w:val="00C75EA0"/>
    <w:rsid w:val="00C76515"/>
    <w:rsid w:val="00C765A3"/>
    <w:rsid w:val="00C76AD0"/>
    <w:rsid w:val="00C76CCA"/>
    <w:rsid w:val="00C76D02"/>
    <w:rsid w:val="00C76E6E"/>
    <w:rsid w:val="00C77174"/>
    <w:rsid w:val="00C77404"/>
    <w:rsid w:val="00C77408"/>
    <w:rsid w:val="00C775A6"/>
    <w:rsid w:val="00C776C0"/>
    <w:rsid w:val="00C779EC"/>
    <w:rsid w:val="00C811EF"/>
    <w:rsid w:val="00C81A60"/>
    <w:rsid w:val="00C81EB3"/>
    <w:rsid w:val="00C829B8"/>
    <w:rsid w:val="00C82B75"/>
    <w:rsid w:val="00C82DB4"/>
    <w:rsid w:val="00C833D0"/>
    <w:rsid w:val="00C83978"/>
    <w:rsid w:val="00C84110"/>
    <w:rsid w:val="00C841E3"/>
    <w:rsid w:val="00C84D07"/>
    <w:rsid w:val="00C8525F"/>
    <w:rsid w:val="00C856F8"/>
    <w:rsid w:val="00C85759"/>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45D"/>
    <w:rsid w:val="00CA287A"/>
    <w:rsid w:val="00CA2C3B"/>
    <w:rsid w:val="00CA2FE8"/>
    <w:rsid w:val="00CA3047"/>
    <w:rsid w:val="00CA32C3"/>
    <w:rsid w:val="00CA37D7"/>
    <w:rsid w:val="00CA3A76"/>
    <w:rsid w:val="00CA3BA3"/>
    <w:rsid w:val="00CA3DD5"/>
    <w:rsid w:val="00CA3DEC"/>
    <w:rsid w:val="00CA3EAB"/>
    <w:rsid w:val="00CA4788"/>
    <w:rsid w:val="00CA4C5B"/>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6ED"/>
    <w:rsid w:val="00CA7B0E"/>
    <w:rsid w:val="00CB0153"/>
    <w:rsid w:val="00CB07CC"/>
    <w:rsid w:val="00CB09E4"/>
    <w:rsid w:val="00CB09EE"/>
    <w:rsid w:val="00CB0C80"/>
    <w:rsid w:val="00CB1129"/>
    <w:rsid w:val="00CB13A4"/>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082"/>
    <w:rsid w:val="00CC11A8"/>
    <w:rsid w:val="00CC11EE"/>
    <w:rsid w:val="00CC17E4"/>
    <w:rsid w:val="00CC1AA1"/>
    <w:rsid w:val="00CC1B07"/>
    <w:rsid w:val="00CC224D"/>
    <w:rsid w:val="00CC27FB"/>
    <w:rsid w:val="00CC2E36"/>
    <w:rsid w:val="00CC2FD1"/>
    <w:rsid w:val="00CC3007"/>
    <w:rsid w:val="00CC3112"/>
    <w:rsid w:val="00CC33C0"/>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8E6"/>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489"/>
    <w:rsid w:val="00CE486A"/>
    <w:rsid w:val="00CE4CE1"/>
    <w:rsid w:val="00CE535C"/>
    <w:rsid w:val="00CE558F"/>
    <w:rsid w:val="00CE58B0"/>
    <w:rsid w:val="00CE5D3B"/>
    <w:rsid w:val="00CE63A8"/>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CF7FFA"/>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37D"/>
    <w:rsid w:val="00D04557"/>
    <w:rsid w:val="00D0465A"/>
    <w:rsid w:val="00D04A00"/>
    <w:rsid w:val="00D04B9F"/>
    <w:rsid w:val="00D0503A"/>
    <w:rsid w:val="00D051C1"/>
    <w:rsid w:val="00D059F0"/>
    <w:rsid w:val="00D05B1B"/>
    <w:rsid w:val="00D05D17"/>
    <w:rsid w:val="00D05F90"/>
    <w:rsid w:val="00D060A9"/>
    <w:rsid w:val="00D06720"/>
    <w:rsid w:val="00D06843"/>
    <w:rsid w:val="00D068E9"/>
    <w:rsid w:val="00D069C6"/>
    <w:rsid w:val="00D06B87"/>
    <w:rsid w:val="00D06C79"/>
    <w:rsid w:val="00D06D75"/>
    <w:rsid w:val="00D078FE"/>
    <w:rsid w:val="00D10B34"/>
    <w:rsid w:val="00D10C7D"/>
    <w:rsid w:val="00D10DB8"/>
    <w:rsid w:val="00D1176E"/>
    <w:rsid w:val="00D11CC6"/>
    <w:rsid w:val="00D11D4D"/>
    <w:rsid w:val="00D11EB6"/>
    <w:rsid w:val="00D1223F"/>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6DB"/>
    <w:rsid w:val="00D27702"/>
    <w:rsid w:val="00D27811"/>
    <w:rsid w:val="00D27874"/>
    <w:rsid w:val="00D27883"/>
    <w:rsid w:val="00D27891"/>
    <w:rsid w:val="00D278FB"/>
    <w:rsid w:val="00D27D79"/>
    <w:rsid w:val="00D30457"/>
    <w:rsid w:val="00D30749"/>
    <w:rsid w:val="00D3121A"/>
    <w:rsid w:val="00D31354"/>
    <w:rsid w:val="00D313E4"/>
    <w:rsid w:val="00D315D4"/>
    <w:rsid w:val="00D31780"/>
    <w:rsid w:val="00D319B9"/>
    <w:rsid w:val="00D31A47"/>
    <w:rsid w:val="00D31A71"/>
    <w:rsid w:val="00D32345"/>
    <w:rsid w:val="00D32783"/>
    <w:rsid w:val="00D32A21"/>
    <w:rsid w:val="00D32FE6"/>
    <w:rsid w:val="00D33316"/>
    <w:rsid w:val="00D33730"/>
    <w:rsid w:val="00D3380E"/>
    <w:rsid w:val="00D3385C"/>
    <w:rsid w:val="00D33DB7"/>
    <w:rsid w:val="00D33F4D"/>
    <w:rsid w:val="00D34630"/>
    <w:rsid w:val="00D34A17"/>
    <w:rsid w:val="00D34BAF"/>
    <w:rsid w:val="00D35194"/>
    <w:rsid w:val="00D3523D"/>
    <w:rsid w:val="00D352B0"/>
    <w:rsid w:val="00D35E6B"/>
    <w:rsid w:val="00D3613D"/>
    <w:rsid w:val="00D366D5"/>
    <w:rsid w:val="00D36987"/>
    <w:rsid w:val="00D36CB7"/>
    <w:rsid w:val="00D36D4B"/>
    <w:rsid w:val="00D377B0"/>
    <w:rsid w:val="00D4000E"/>
    <w:rsid w:val="00D401FC"/>
    <w:rsid w:val="00D40386"/>
    <w:rsid w:val="00D403FE"/>
    <w:rsid w:val="00D40491"/>
    <w:rsid w:val="00D409FB"/>
    <w:rsid w:val="00D414C0"/>
    <w:rsid w:val="00D41653"/>
    <w:rsid w:val="00D41D88"/>
    <w:rsid w:val="00D42DCE"/>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3B32"/>
    <w:rsid w:val="00D54316"/>
    <w:rsid w:val="00D545F3"/>
    <w:rsid w:val="00D54B6C"/>
    <w:rsid w:val="00D553AD"/>
    <w:rsid w:val="00D55F3D"/>
    <w:rsid w:val="00D56012"/>
    <w:rsid w:val="00D56532"/>
    <w:rsid w:val="00D56BA2"/>
    <w:rsid w:val="00D576FA"/>
    <w:rsid w:val="00D57D42"/>
    <w:rsid w:val="00D607EF"/>
    <w:rsid w:val="00D60ECD"/>
    <w:rsid w:val="00D61451"/>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68E"/>
    <w:rsid w:val="00D81812"/>
    <w:rsid w:val="00D81816"/>
    <w:rsid w:val="00D82938"/>
    <w:rsid w:val="00D82A3B"/>
    <w:rsid w:val="00D82E98"/>
    <w:rsid w:val="00D82F2B"/>
    <w:rsid w:val="00D8336D"/>
    <w:rsid w:val="00D836B4"/>
    <w:rsid w:val="00D83A6F"/>
    <w:rsid w:val="00D83B44"/>
    <w:rsid w:val="00D83D56"/>
    <w:rsid w:val="00D83E18"/>
    <w:rsid w:val="00D840D7"/>
    <w:rsid w:val="00D84597"/>
    <w:rsid w:val="00D84878"/>
    <w:rsid w:val="00D849F6"/>
    <w:rsid w:val="00D84C6C"/>
    <w:rsid w:val="00D85140"/>
    <w:rsid w:val="00D85508"/>
    <w:rsid w:val="00D85624"/>
    <w:rsid w:val="00D85AF8"/>
    <w:rsid w:val="00D8602E"/>
    <w:rsid w:val="00D860F7"/>
    <w:rsid w:val="00D863A7"/>
    <w:rsid w:val="00D863F8"/>
    <w:rsid w:val="00D86A7E"/>
    <w:rsid w:val="00D87F9D"/>
    <w:rsid w:val="00D902B1"/>
    <w:rsid w:val="00D90AC9"/>
    <w:rsid w:val="00D90F47"/>
    <w:rsid w:val="00D910BF"/>
    <w:rsid w:val="00D912A5"/>
    <w:rsid w:val="00D9238E"/>
    <w:rsid w:val="00D9270D"/>
    <w:rsid w:val="00D92759"/>
    <w:rsid w:val="00D92F4E"/>
    <w:rsid w:val="00D930E3"/>
    <w:rsid w:val="00D9321C"/>
    <w:rsid w:val="00D936F4"/>
    <w:rsid w:val="00D9374C"/>
    <w:rsid w:val="00D93A0F"/>
    <w:rsid w:val="00D93EC8"/>
    <w:rsid w:val="00D93F5C"/>
    <w:rsid w:val="00D941BE"/>
    <w:rsid w:val="00D94357"/>
    <w:rsid w:val="00D945CC"/>
    <w:rsid w:val="00D94784"/>
    <w:rsid w:val="00D94817"/>
    <w:rsid w:val="00D94CF2"/>
    <w:rsid w:val="00D95362"/>
    <w:rsid w:val="00D959C9"/>
    <w:rsid w:val="00D95D21"/>
    <w:rsid w:val="00D96B03"/>
    <w:rsid w:val="00D96B5F"/>
    <w:rsid w:val="00D96BD1"/>
    <w:rsid w:val="00D96FE3"/>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43F"/>
    <w:rsid w:val="00DA495C"/>
    <w:rsid w:val="00DA4D88"/>
    <w:rsid w:val="00DA522A"/>
    <w:rsid w:val="00DA526E"/>
    <w:rsid w:val="00DA54E1"/>
    <w:rsid w:val="00DA56CB"/>
    <w:rsid w:val="00DA5B42"/>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5A37"/>
    <w:rsid w:val="00DB653E"/>
    <w:rsid w:val="00DB66ED"/>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2A6"/>
    <w:rsid w:val="00DC5B6F"/>
    <w:rsid w:val="00DC5E67"/>
    <w:rsid w:val="00DC604E"/>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238C"/>
    <w:rsid w:val="00DE3002"/>
    <w:rsid w:val="00DE3176"/>
    <w:rsid w:val="00DE3855"/>
    <w:rsid w:val="00DE4588"/>
    <w:rsid w:val="00DE4615"/>
    <w:rsid w:val="00DE46A7"/>
    <w:rsid w:val="00DE47A8"/>
    <w:rsid w:val="00DE517E"/>
    <w:rsid w:val="00DE523E"/>
    <w:rsid w:val="00DE5375"/>
    <w:rsid w:val="00DE5520"/>
    <w:rsid w:val="00DE575E"/>
    <w:rsid w:val="00DE5798"/>
    <w:rsid w:val="00DE5810"/>
    <w:rsid w:val="00DE5ADD"/>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2CF"/>
    <w:rsid w:val="00DF332B"/>
    <w:rsid w:val="00DF38D6"/>
    <w:rsid w:val="00DF3DBA"/>
    <w:rsid w:val="00DF3FD6"/>
    <w:rsid w:val="00DF4696"/>
    <w:rsid w:val="00DF4A7F"/>
    <w:rsid w:val="00DF584F"/>
    <w:rsid w:val="00DF5BA0"/>
    <w:rsid w:val="00DF5BB7"/>
    <w:rsid w:val="00DF64F9"/>
    <w:rsid w:val="00DF6DB5"/>
    <w:rsid w:val="00DF71B8"/>
    <w:rsid w:val="00E003D5"/>
    <w:rsid w:val="00E003E3"/>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15BD"/>
    <w:rsid w:val="00E1193D"/>
    <w:rsid w:val="00E11B32"/>
    <w:rsid w:val="00E11B5E"/>
    <w:rsid w:val="00E12463"/>
    <w:rsid w:val="00E12A57"/>
    <w:rsid w:val="00E12C86"/>
    <w:rsid w:val="00E12E3A"/>
    <w:rsid w:val="00E130F9"/>
    <w:rsid w:val="00E14613"/>
    <w:rsid w:val="00E146F8"/>
    <w:rsid w:val="00E14D83"/>
    <w:rsid w:val="00E14DB8"/>
    <w:rsid w:val="00E14EF3"/>
    <w:rsid w:val="00E1504E"/>
    <w:rsid w:val="00E1528E"/>
    <w:rsid w:val="00E1551E"/>
    <w:rsid w:val="00E15685"/>
    <w:rsid w:val="00E1593C"/>
    <w:rsid w:val="00E15C45"/>
    <w:rsid w:val="00E15D60"/>
    <w:rsid w:val="00E15F33"/>
    <w:rsid w:val="00E15F9C"/>
    <w:rsid w:val="00E1629A"/>
    <w:rsid w:val="00E1674A"/>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3510"/>
    <w:rsid w:val="00E238A5"/>
    <w:rsid w:val="00E239CD"/>
    <w:rsid w:val="00E24ABE"/>
    <w:rsid w:val="00E24D9D"/>
    <w:rsid w:val="00E25378"/>
    <w:rsid w:val="00E253C2"/>
    <w:rsid w:val="00E254D7"/>
    <w:rsid w:val="00E25813"/>
    <w:rsid w:val="00E274EA"/>
    <w:rsid w:val="00E27665"/>
    <w:rsid w:val="00E27963"/>
    <w:rsid w:val="00E27A8C"/>
    <w:rsid w:val="00E27A97"/>
    <w:rsid w:val="00E3023B"/>
    <w:rsid w:val="00E3056D"/>
    <w:rsid w:val="00E30BE3"/>
    <w:rsid w:val="00E311A8"/>
    <w:rsid w:val="00E316FF"/>
    <w:rsid w:val="00E317DA"/>
    <w:rsid w:val="00E31831"/>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5C23"/>
    <w:rsid w:val="00E360D6"/>
    <w:rsid w:val="00E362DD"/>
    <w:rsid w:val="00E3633C"/>
    <w:rsid w:val="00E36358"/>
    <w:rsid w:val="00E36F80"/>
    <w:rsid w:val="00E37095"/>
    <w:rsid w:val="00E3753D"/>
    <w:rsid w:val="00E37703"/>
    <w:rsid w:val="00E37EC0"/>
    <w:rsid w:val="00E40308"/>
    <w:rsid w:val="00E40344"/>
    <w:rsid w:val="00E40930"/>
    <w:rsid w:val="00E40A95"/>
    <w:rsid w:val="00E40B4B"/>
    <w:rsid w:val="00E411E9"/>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B77"/>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1CB"/>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CCD"/>
    <w:rsid w:val="00E85F39"/>
    <w:rsid w:val="00E863C1"/>
    <w:rsid w:val="00E8694A"/>
    <w:rsid w:val="00E869D2"/>
    <w:rsid w:val="00E86A28"/>
    <w:rsid w:val="00E8719C"/>
    <w:rsid w:val="00E87C78"/>
    <w:rsid w:val="00E87F61"/>
    <w:rsid w:val="00E90CB6"/>
    <w:rsid w:val="00E91D25"/>
    <w:rsid w:val="00E920AE"/>
    <w:rsid w:val="00E9226A"/>
    <w:rsid w:val="00E924F1"/>
    <w:rsid w:val="00E92A6C"/>
    <w:rsid w:val="00E92C5C"/>
    <w:rsid w:val="00E93137"/>
    <w:rsid w:val="00E9345A"/>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DFC"/>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5423"/>
    <w:rsid w:val="00EA614A"/>
    <w:rsid w:val="00EA633E"/>
    <w:rsid w:val="00EA66D3"/>
    <w:rsid w:val="00EA66F5"/>
    <w:rsid w:val="00EA6702"/>
    <w:rsid w:val="00EA6ACE"/>
    <w:rsid w:val="00EA7239"/>
    <w:rsid w:val="00EA74A1"/>
    <w:rsid w:val="00EA74EB"/>
    <w:rsid w:val="00EA7B4C"/>
    <w:rsid w:val="00EA7E5A"/>
    <w:rsid w:val="00EA7E70"/>
    <w:rsid w:val="00EA7EB3"/>
    <w:rsid w:val="00EA7FB9"/>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519"/>
    <w:rsid w:val="00EB46B0"/>
    <w:rsid w:val="00EB4BFD"/>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51"/>
    <w:rsid w:val="00EC5CA0"/>
    <w:rsid w:val="00EC7420"/>
    <w:rsid w:val="00EC7604"/>
    <w:rsid w:val="00EC7ADD"/>
    <w:rsid w:val="00EC7C69"/>
    <w:rsid w:val="00ED01A2"/>
    <w:rsid w:val="00ED0938"/>
    <w:rsid w:val="00ED0DA8"/>
    <w:rsid w:val="00ED0E8D"/>
    <w:rsid w:val="00ED0F0E"/>
    <w:rsid w:val="00ED0F4E"/>
    <w:rsid w:val="00ED107D"/>
    <w:rsid w:val="00ED1951"/>
    <w:rsid w:val="00ED1B27"/>
    <w:rsid w:val="00ED20B1"/>
    <w:rsid w:val="00ED22FB"/>
    <w:rsid w:val="00ED25D8"/>
    <w:rsid w:val="00ED25E7"/>
    <w:rsid w:val="00ED2BC5"/>
    <w:rsid w:val="00ED2E30"/>
    <w:rsid w:val="00ED3313"/>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03"/>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5C8"/>
    <w:rsid w:val="00EF5828"/>
    <w:rsid w:val="00EF5BDF"/>
    <w:rsid w:val="00EF5F04"/>
    <w:rsid w:val="00EF611A"/>
    <w:rsid w:val="00EF6F20"/>
    <w:rsid w:val="00EF745E"/>
    <w:rsid w:val="00EF76CE"/>
    <w:rsid w:val="00EF7A78"/>
    <w:rsid w:val="00EF7BCE"/>
    <w:rsid w:val="00EF7DC6"/>
    <w:rsid w:val="00F000C8"/>
    <w:rsid w:val="00F0042F"/>
    <w:rsid w:val="00F00603"/>
    <w:rsid w:val="00F008DE"/>
    <w:rsid w:val="00F00BD7"/>
    <w:rsid w:val="00F00FCE"/>
    <w:rsid w:val="00F010DB"/>
    <w:rsid w:val="00F01612"/>
    <w:rsid w:val="00F01987"/>
    <w:rsid w:val="00F019DF"/>
    <w:rsid w:val="00F028F7"/>
    <w:rsid w:val="00F0295C"/>
    <w:rsid w:val="00F02C5B"/>
    <w:rsid w:val="00F02EF8"/>
    <w:rsid w:val="00F038D1"/>
    <w:rsid w:val="00F043E6"/>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3BA4"/>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48F"/>
    <w:rsid w:val="00F2166D"/>
    <w:rsid w:val="00F216DA"/>
    <w:rsid w:val="00F217B3"/>
    <w:rsid w:val="00F21A1A"/>
    <w:rsid w:val="00F22006"/>
    <w:rsid w:val="00F221C4"/>
    <w:rsid w:val="00F22430"/>
    <w:rsid w:val="00F2258A"/>
    <w:rsid w:val="00F22623"/>
    <w:rsid w:val="00F2283A"/>
    <w:rsid w:val="00F22C28"/>
    <w:rsid w:val="00F23041"/>
    <w:rsid w:val="00F2348E"/>
    <w:rsid w:val="00F2354B"/>
    <w:rsid w:val="00F235C1"/>
    <w:rsid w:val="00F23CEC"/>
    <w:rsid w:val="00F2401B"/>
    <w:rsid w:val="00F2409F"/>
    <w:rsid w:val="00F248D8"/>
    <w:rsid w:val="00F24B4E"/>
    <w:rsid w:val="00F2529E"/>
    <w:rsid w:val="00F252E1"/>
    <w:rsid w:val="00F26380"/>
    <w:rsid w:val="00F2645D"/>
    <w:rsid w:val="00F26C11"/>
    <w:rsid w:val="00F2715B"/>
    <w:rsid w:val="00F27757"/>
    <w:rsid w:val="00F27BD8"/>
    <w:rsid w:val="00F27C85"/>
    <w:rsid w:val="00F30198"/>
    <w:rsid w:val="00F302B1"/>
    <w:rsid w:val="00F305FC"/>
    <w:rsid w:val="00F306B6"/>
    <w:rsid w:val="00F30726"/>
    <w:rsid w:val="00F30B62"/>
    <w:rsid w:val="00F30E23"/>
    <w:rsid w:val="00F3129C"/>
    <w:rsid w:val="00F31654"/>
    <w:rsid w:val="00F31757"/>
    <w:rsid w:val="00F3190C"/>
    <w:rsid w:val="00F31BF3"/>
    <w:rsid w:val="00F31BFE"/>
    <w:rsid w:val="00F31E8B"/>
    <w:rsid w:val="00F31ECC"/>
    <w:rsid w:val="00F324BF"/>
    <w:rsid w:val="00F326D6"/>
    <w:rsid w:val="00F32B5B"/>
    <w:rsid w:val="00F32D98"/>
    <w:rsid w:val="00F3304B"/>
    <w:rsid w:val="00F3388D"/>
    <w:rsid w:val="00F33A09"/>
    <w:rsid w:val="00F33EEB"/>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626"/>
    <w:rsid w:val="00F41BCD"/>
    <w:rsid w:val="00F41C56"/>
    <w:rsid w:val="00F41D67"/>
    <w:rsid w:val="00F424EE"/>
    <w:rsid w:val="00F42879"/>
    <w:rsid w:val="00F44B2B"/>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57E12"/>
    <w:rsid w:val="00F60B2B"/>
    <w:rsid w:val="00F61044"/>
    <w:rsid w:val="00F611C3"/>
    <w:rsid w:val="00F6182A"/>
    <w:rsid w:val="00F61E5B"/>
    <w:rsid w:val="00F6262E"/>
    <w:rsid w:val="00F62752"/>
    <w:rsid w:val="00F62FEC"/>
    <w:rsid w:val="00F63006"/>
    <w:rsid w:val="00F63092"/>
    <w:rsid w:val="00F632B5"/>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D1D"/>
    <w:rsid w:val="00F72E01"/>
    <w:rsid w:val="00F734F6"/>
    <w:rsid w:val="00F73AEA"/>
    <w:rsid w:val="00F73B88"/>
    <w:rsid w:val="00F73C60"/>
    <w:rsid w:val="00F742B9"/>
    <w:rsid w:val="00F74510"/>
    <w:rsid w:val="00F748DF"/>
    <w:rsid w:val="00F74922"/>
    <w:rsid w:val="00F74BC1"/>
    <w:rsid w:val="00F74C3F"/>
    <w:rsid w:val="00F74D9C"/>
    <w:rsid w:val="00F750B5"/>
    <w:rsid w:val="00F757DB"/>
    <w:rsid w:val="00F75D93"/>
    <w:rsid w:val="00F7615F"/>
    <w:rsid w:val="00F76FF0"/>
    <w:rsid w:val="00F77507"/>
    <w:rsid w:val="00F77764"/>
    <w:rsid w:val="00F77A2F"/>
    <w:rsid w:val="00F80195"/>
    <w:rsid w:val="00F80BDF"/>
    <w:rsid w:val="00F81041"/>
    <w:rsid w:val="00F81110"/>
    <w:rsid w:val="00F81796"/>
    <w:rsid w:val="00F81A35"/>
    <w:rsid w:val="00F81A5C"/>
    <w:rsid w:val="00F81C36"/>
    <w:rsid w:val="00F81CF2"/>
    <w:rsid w:val="00F829A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2E0"/>
    <w:rsid w:val="00F86C00"/>
    <w:rsid w:val="00F87043"/>
    <w:rsid w:val="00F8720C"/>
    <w:rsid w:val="00F87441"/>
    <w:rsid w:val="00F875E6"/>
    <w:rsid w:val="00F8780A"/>
    <w:rsid w:val="00F9016E"/>
    <w:rsid w:val="00F90380"/>
    <w:rsid w:val="00F906D6"/>
    <w:rsid w:val="00F9101F"/>
    <w:rsid w:val="00F91075"/>
    <w:rsid w:val="00F92113"/>
    <w:rsid w:val="00F9228B"/>
    <w:rsid w:val="00F925AD"/>
    <w:rsid w:val="00F92DBB"/>
    <w:rsid w:val="00F92F6E"/>
    <w:rsid w:val="00F930B4"/>
    <w:rsid w:val="00F93176"/>
    <w:rsid w:val="00F938EF"/>
    <w:rsid w:val="00F939C8"/>
    <w:rsid w:val="00F94233"/>
    <w:rsid w:val="00F94527"/>
    <w:rsid w:val="00F94B42"/>
    <w:rsid w:val="00F9512D"/>
    <w:rsid w:val="00F95825"/>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6B26"/>
    <w:rsid w:val="00FA71BF"/>
    <w:rsid w:val="00FA7BD3"/>
    <w:rsid w:val="00FA7F34"/>
    <w:rsid w:val="00FB0437"/>
    <w:rsid w:val="00FB04B0"/>
    <w:rsid w:val="00FB051B"/>
    <w:rsid w:val="00FB0CEA"/>
    <w:rsid w:val="00FB1261"/>
    <w:rsid w:val="00FB13C7"/>
    <w:rsid w:val="00FB1643"/>
    <w:rsid w:val="00FB16F0"/>
    <w:rsid w:val="00FB17F9"/>
    <w:rsid w:val="00FB2623"/>
    <w:rsid w:val="00FB2A7E"/>
    <w:rsid w:val="00FB2CAB"/>
    <w:rsid w:val="00FB2D32"/>
    <w:rsid w:val="00FB3D7E"/>
    <w:rsid w:val="00FB4574"/>
    <w:rsid w:val="00FB491D"/>
    <w:rsid w:val="00FB4D52"/>
    <w:rsid w:val="00FB4F27"/>
    <w:rsid w:val="00FB5C41"/>
    <w:rsid w:val="00FB5C88"/>
    <w:rsid w:val="00FB5D89"/>
    <w:rsid w:val="00FB61BC"/>
    <w:rsid w:val="00FB6473"/>
    <w:rsid w:val="00FB668B"/>
    <w:rsid w:val="00FB66A8"/>
    <w:rsid w:val="00FB68C5"/>
    <w:rsid w:val="00FB697E"/>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219C"/>
    <w:rsid w:val="00FD26F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2FBF"/>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117"/>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60373E"/>
    <w:pPr>
      <w:tabs>
        <w:tab w:val="left" w:pos="800"/>
        <w:tab w:val="right" w:leader="dot" w:pos="10109"/>
      </w:tabs>
      <w:spacing w:before="120"/>
      <w:ind w:left="200"/>
    </w:pPr>
    <w:rPr>
      <w:rFonts w:ascii="Arial" w:hAnsi="Arial" w:cs="Arial"/>
      <w:b/>
      <w:bCs/>
      <w:noProof/>
      <w:sz w:val="24"/>
      <w:szCs w:val="24"/>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KlavuzuTablo4-Vurgu1">
    <w:name w:val="Grid Table 4 Accent 1"/>
    <w:basedOn w:val="NormalTablo"/>
    <w:uiPriority w:val="49"/>
    <w:rsid w:val="00B066F9"/>
    <w:pPr>
      <w:spacing w:after="0" w:line="240" w:lineRule="auto"/>
    </w:pPr>
    <w:rPr>
      <w:rFonts w:eastAsia="SimSu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4-Vurgu5">
    <w:name w:val="List Table 4 Accent 5"/>
    <w:basedOn w:val="NormalTablo"/>
    <w:uiPriority w:val="49"/>
    <w:rsid w:val="00490E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oKlavuzu68">
    <w:name w:val="Tablo Kılavuzu68"/>
    <w:basedOn w:val="NormalTablo"/>
    <w:next w:val="TabloKlavuzu"/>
    <w:uiPriority w:val="59"/>
    <w:rsid w:val="001068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3F3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3678353">
      <w:bodyDiv w:val="1"/>
      <w:marLeft w:val="0"/>
      <w:marRight w:val="0"/>
      <w:marTop w:val="0"/>
      <w:marBottom w:val="0"/>
      <w:divBdr>
        <w:top w:val="none" w:sz="0" w:space="0" w:color="auto"/>
        <w:left w:val="none" w:sz="0" w:space="0" w:color="auto"/>
        <w:bottom w:val="none" w:sz="0" w:space="0" w:color="auto"/>
        <w:right w:val="none" w:sz="0" w:space="0" w:color="auto"/>
      </w:divBdr>
    </w:div>
    <w:div w:id="10685725">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2940203">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29708713">
      <w:bodyDiv w:val="1"/>
      <w:marLeft w:val="0"/>
      <w:marRight w:val="0"/>
      <w:marTop w:val="0"/>
      <w:marBottom w:val="0"/>
      <w:divBdr>
        <w:top w:val="none" w:sz="0" w:space="0" w:color="auto"/>
        <w:left w:val="none" w:sz="0" w:space="0" w:color="auto"/>
        <w:bottom w:val="none" w:sz="0" w:space="0" w:color="auto"/>
        <w:right w:val="none" w:sz="0" w:space="0" w:color="auto"/>
      </w:divBdr>
    </w:div>
    <w:div w:id="156239404">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66527106">
      <w:bodyDiv w:val="1"/>
      <w:marLeft w:val="0"/>
      <w:marRight w:val="0"/>
      <w:marTop w:val="0"/>
      <w:marBottom w:val="0"/>
      <w:divBdr>
        <w:top w:val="none" w:sz="0" w:space="0" w:color="auto"/>
        <w:left w:val="none" w:sz="0" w:space="0" w:color="auto"/>
        <w:bottom w:val="none" w:sz="0" w:space="0" w:color="auto"/>
        <w:right w:val="none" w:sz="0" w:space="0" w:color="auto"/>
      </w:divBdr>
    </w:div>
    <w:div w:id="178543088">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99711179">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32011613">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75865365">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2747626">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5882542">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6359618">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75417407">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6792595">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0140411">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033264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661799">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7826698">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698117724">
      <w:bodyDiv w:val="1"/>
      <w:marLeft w:val="0"/>
      <w:marRight w:val="0"/>
      <w:marTop w:val="0"/>
      <w:marBottom w:val="0"/>
      <w:divBdr>
        <w:top w:val="none" w:sz="0" w:space="0" w:color="auto"/>
        <w:left w:val="none" w:sz="0" w:space="0" w:color="auto"/>
        <w:bottom w:val="none" w:sz="0" w:space="0" w:color="auto"/>
        <w:right w:val="none" w:sz="0" w:space="0" w:color="auto"/>
      </w:divBdr>
    </w:div>
    <w:div w:id="699863622">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122425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3145023">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8253431">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0777895">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21510080">
      <w:bodyDiv w:val="1"/>
      <w:marLeft w:val="0"/>
      <w:marRight w:val="0"/>
      <w:marTop w:val="0"/>
      <w:marBottom w:val="0"/>
      <w:divBdr>
        <w:top w:val="none" w:sz="0" w:space="0" w:color="auto"/>
        <w:left w:val="none" w:sz="0" w:space="0" w:color="auto"/>
        <w:bottom w:val="none" w:sz="0" w:space="0" w:color="auto"/>
        <w:right w:val="none" w:sz="0" w:space="0" w:color="auto"/>
      </w:divBdr>
    </w:div>
    <w:div w:id="853423039">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1873315">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29772223">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38291777">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46740329">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49036804">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3160872">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12886715">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48923450">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384957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46398514">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5305092">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2872260">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405346">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40699898">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65214153">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5243599">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43656018">
      <w:bodyDiv w:val="1"/>
      <w:marLeft w:val="0"/>
      <w:marRight w:val="0"/>
      <w:marTop w:val="0"/>
      <w:marBottom w:val="0"/>
      <w:divBdr>
        <w:top w:val="none" w:sz="0" w:space="0" w:color="auto"/>
        <w:left w:val="none" w:sz="0" w:space="0" w:color="auto"/>
        <w:bottom w:val="none" w:sz="0" w:space="0" w:color="auto"/>
        <w:right w:val="none" w:sz="0" w:space="0" w:color="auto"/>
      </w:divBdr>
    </w:div>
    <w:div w:id="1654337925">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668941324">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8865540">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3760822">
      <w:bodyDiv w:val="1"/>
      <w:marLeft w:val="0"/>
      <w:marRight w:val="0"/>
      <w:marTop w:val="0"/>
      <w:marBottom w:val="0"/>
      <w:divBdr>
        <w:top w:val="none" w:sz="0" w:space="0" w:color="auto"/>
        <w:left w:val="none" w:sz="0" w:space="0" w:color="auto"/>
        <w:bottom w:val="none" w:sz="0" w:space="0" w:color="auto"/>
        <w:right w:val="none" w:sz="0" w:space="0" w:color="auto"/>
      </w:divBdr>
    </w:div>
    <w:div w:id="1784109246">
      <w:bodyDiv w:val="1"/>
      <w:marLeft w:val="0"/>
      <w:marRight w:val="0"/>
      <w:marTop w:val="0"/>
      <w:marBottom w:val="0"/>
      <w:divBdr>
        <w:top w:val="none" w:sz="0" w:space="0" w:color="auto"/>
        <w:left w:val="none" w:sz="0" w:space="0" w:color="auto"/>
        <w:bottom w:val="none" w:sz="0" w:space="0" w:color="auto"/>
        <w:right w:val="none" w:sz="0" w:space="0" w:color="auto"/>
      </w:divBdr>
    </w:div>
    <w:div w:id="1785540518">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67401880">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0412605">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3273175">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1593982">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8396689">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75988246">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09013781">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1100578">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26386770">
      <w:bodyDiv w:val="1"/>
      <w:marLeft w:val="0"/>
      <w:marRight w:val="0"/>
      <w:marTop w:val="0"/>
      <w:marBottom w:val="0"/>
      <w:divBdr>
        <w:top w:val="none" w:sz="0" w:space="0" w:color="auto"/>
        <w:left w:val="none" w:sz="0" w:space="0" w:color="auto"/>
        <w:bottom w:val="none" w:sz="0" w:space="0" w:color="auto"/>
        <w:right w:val="none" w:sz="0" w:space="0" w:color="auto"/>
      </w:divBdr>
    </w:div>
    <w:div w:id="2134060116">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6.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footer" Target="footer10.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yperlink" Target="mailto:rize@tarimorman.gov.tr" TargetMode="Externa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0b0d886330a7feb6fd5adc4307d19788">
  <xsd:schema xmlns:xsd="http://www.w3.org/2001/XMLSchema" xmlns:xs="http://www.w3.org/2001/XMLSchema" xmlns:p="http://schemas.microsoft.com/office/2006/metadata/properties" xmlns:ns1="http://schemas.microsoft.com/sharepoint/v3" xmlns:ns2="f6b63a5a-43d1-4f9f-9ddc-ea299d450e6a" targetNamespace="http://schemas.microsoft.com/office/2006/metadata/properties" ma:root="true" ma:fieldsID="ce1625ab0bd3ee946f2901bf05f45a00" ns1:_="" ns2:_="">
    <xsd:import namespace="http://schemas.microsoft.com/sharepoint/v3"/>
    <xsd:import namespace="f6b63a5a-43d1-4f9f-9ddc-ea299d450e6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63a5a-43d1-4f9f-9ddc-ea299d450e6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f6b63a5a-43d1-4f9f-9ddc-ea299d450e6a"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6567AB-5EF7-447E-862C-29751D545F7C}">
  <ds:schemaRefs>
    <ds:schemaRef ds:uri="http://schemas.openxmlformats.org/officeDocument/2006/bibliography"/>
  </ds:schemaRefs>
</ds:datastoreItem>
</file>

<file path=customXml/itemProps2.xml><?xml version="1.0" encoding="utf-8"?>
<ds:datastoreItem xmlns:ds="http://schemas.openxmlformats.org/officeDocument/2006/customXml" ds:itemID="{B90C5B2F-F363-43DE-9240-6510449F247D}"/>
</file>

<file path=customXml/itemProps3.xml><?xml version="1.0" encoding="utf-8"?>
<ds:datastoreItem xmlns:ds="http://schemas.openxmlformats.org/officeDocument/2006/customXml" ds:itemID="{A24746CB-8044-454E-9BE5-4E605676C460}"/>
</file>

<file path=customXml/itemProps4.xml><?xml version="1.0" encoding="utf-8"?>
<ds:datastoreItem xmlns:ds="http://schemas.openxmlformats.org/officeDocument/2006/customXml" ds:itemID="{6CB41704-DE0A-4C5F-8041-1388D50621E4}"/>
</file>

<file path=docProps/app.xml><?xml version="1.0" encoding="utf-8"?>
<Properties xmlns="http://schemas.openxmlformats.org/officeDocument/2006/extended-properties" xmlns:vt="http://schemas.openxmlformats.org/officeDocument/2006/docPropsVTypes">
  <Template>Normal</Template>
  <TotalTime>1129</TotalTime>
  <Pages>57</Pages>
  <Words>14689</Words>
  <Characters>83730</Characters>
  <Application>Microsoft Office Word</Application>
  <DocSecurity>0</DocSecurity>
  <Lines>697</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dc</cp:lastModifiedBy>
  <cp:revision>99</cp:revision>
  <cp:lastPrinted>2026-02-06T07:57:00Z</cp:lastPrinted>
  <dcterms:created xsi:type="dcterms:W3CDTF">2026-02-02T12:13:00Z</dcterms:created>
  <dcterms:modified xsi:type="dcterms:W3CDTF">2026-02-06T13:34:00Z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